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FB233">
      <w:pPr>
        <w:keepNext/>
        <w:keepLines/>
        <w:spacing w:line="360" w:lineRule="auto"/>
        <w:outlineLvl w:val="1"/>
        <w:rPr>
          <w:rFonts w:ascii="Calibri" w:hAnsi="Calibri" w:eastAsia="宋体" w:cs="Times New Roman"/>
          <w:b/>
          <w:bCs/>
          <w:sz w:val="28"/>
          <w:szCs w:val="21"/>
        </w:rPr>
      </w:pPr>
    </w:p>
    <w:p w14:paraId="1E1A4E21">
      <w:pPr>
        <w:spacing w:line="360" w:lineRule="auto"/>
        <w:jc w:val="center"/>
        <w:rPr>
          <w:rFonts w:ascii="宋体" w:hAnsi="宋体" w:eastAsia="宋体" w:cs="Times New Roman"/>
          <w:b/>
          <w:sz w:val="40"/>
          <w:szCs w:val="28"/>
        </w:rPr>
      </w:pPr>
      <w:r>
        <w:rPr>
          <w:rFonts w:ascii="宋体" w:hAnsi="宋体" w:eastAsia="宋体" w:cs="Times New Roman"/>
          <w:b/>
          <w:sz w:val="40"/>
          <w:szCs w:val="28"/>
        </w:rPr>
        <w:t>报价</w:t>
      </w:r>
      <w:r>
        <w:rPr>
          <w:rFonts w:hint="eastAsia" w:ascii="宋体" w:hAnsi="宋体" w:eastAsia="宋体" w:cs="Times New Roman"/>
          <w:b/>
          <w:sz w:val="40"/>
          <w:szCs w:val="28"/>
        </w:rPr>
        <w:t>回执</w:t>
      </w:r>
      <w:r>
        <w:rPr>
          <w:rFonts w:ascii="宋体" w:hAnsi="宋体" w:eastAsia="宋体" w:cs="Times New Roman"/>
          <w:b/>
          <w:sz w:val="40"/>
          <w:szCs w:val="28"/>
        </w:rPr>
        <w:t>单</w:t>
      </w:r>
    </w:p>
    <w:p w14:paraId="7B5C5E2D">
      <w:pPr>
        <w:keepNext/>
        <w:keepLines/>
        <w:spacing w:line="360" w:lineRule="auto"/>
        <w:outlineLvl w:val="1"/>
        <w:rPr>
          <w:rFonts w:ascii="宋体" w:hAnsi="宋体" w:eastAsia="宋体" w:cs="宋体"/>
          <w:b/>
          <w:sz w:val="24"/>
          <w:szCs w:val="24"/>
        </w:rPr>
      </w:pPr>
    </w:p>
    <w:p w14:paraId="52724575">
      <w:pPr>
        <w:keepNext/>
        <w:keepLines/>
        <w:spacing w:line="360" w:lineRule="auto"/>
        <w:ind w:firstLine="720" w:firstLineChars="300"/>
        <w:outlineLvl w:val="1"/>
        <w:rPr>
          <w:rFonts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公司名称：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北京创联致信科技有限公司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（盖章）</w:t>
      </w:r>
    </w:p>
    <w:p w14:paraId="42D85D4E">
      <w:pPr>
        <w:keepNext/>
        <w:keepLines/>
        <w:spacing w:line="360" w:lineRule="auto"/>
        <w:ind w:firstLine="960" w:firstLineChars="400"/>
        <w:outlineLvl w:val="1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 xml:space="preserve">                                                                 </w:t>
      </w: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t>单位：人民币元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37"/>
        <w:gridCol w:w="3594"/>
        <w:gridCol w:w="967"/>
        <w:gridCol w:w="850"/>
        <w:gridCol w:w="733"/>
        <w:gridCol w:w="1317"/>
        <w:gridCol w:w="1200"/>
        <w:gridCol w:w="1384"/>
        <w:gridCol w:w="2999"/>
      </w:tblGrid>
      <w:tr w14:paraId="6F23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9" w:type="dxa"/>
            <w:vAlign w:val="center"/>
          </w:tcPr>
          <w:p w14:paraId="754F84E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7" w:type="dxa"/>
            <w:vAlign w:val="center"/>
          </w:tcPr>
          <w:p w14:paraId="1A61F5A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内容及结算方式</w:t>
            </w:r>
          </w:p>
        </w:tc>
        <w:tc>
          <w:tcPr>
            <w:tcW w:w="3594" w:type="dxa"/>
            <w:vAlign w:val="center"/>
          </w:tcPr>
          <w:p w14:paraId="7B6676E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品目</w:t>
            </w:r>
          </w:p>
        </w:tc>
        <w:tc>
          <w:tcPr>
            <w:tcW w:w="967" w:type="dxa"/>
            <w:vAlign w:val="center"/>
          </w:tcPr>
          <w:p w14:paraId="261B23E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0A3F253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33" w:type="dxa"/>
            <w:vAlign w:val="center"/>
          </w:tcPr>
          <w:p w14:paraId="17E6AE6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税率</w:t>
            </w:r>
          </w:p>
        </w:tc>
        <w:tc>
          <w:tcPr>
            <w:tcW w:w="1317" w:type="dxa"/>
            <w:vAlign w:val="center"/>
          </w:tcPr>
          <w:p w14:paraId="67709EF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  <w:p w14:paraId="74D6EE5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（不含税）</w:t>
            </w:r>
          </w:p>
        </w:tc>
        <w:tc>
          <w:tcPr>
            <w:tcW w:w="1200" w:type="dxa"/>
            <w:vAlign w:val="center"/>
          </w:tcPr>
          <w:p w14:paraId="6135A64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  <w:p w14:paraId="3FC8A52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（含税）</w:t>
            </w:r>
          </w:p>
        </w:tc>
        <w:tc>
          <w:tcPr>
            <w:tcW w:w="1384" w:type="dxa"/>
            <w:vAlign w:val="center"/>
          </w:tcPr>
          <w:p w14:paraId="39B9A1C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小计</w:t>
            </w:r>
          </w:p>
          <w:p w14:paraId="578CF3B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（含税）</w:t>
            </w:r>
          </w:p>
        </w:tc>
        <w:tc>
          <w:tcPr>
            <w:tcW w:w="2999" w:type="dxa"/>
            <w:vAlign w:val="center"/>
          </w:tcPr>
          <w:p w14:paraId="79A1B02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项目服务要求</w:t>
            </w:r>
          </w:p>
        </w:tc>
      </w:tr>
      <w:tr w14:paraId="2FB93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9" w:type="dxa"/>
            <w:vAlign w:val="center"/>
          </w:tcPr>
          <w:p w14:paraId="1ED82DB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</w:t>
            </w:r>
          </w:p>
        </w:tc>
        <w:tc>
          <w:tcPr>
            <w:tcW w:w="14281" w:type="dxa"/>
            <w:gridSpan w:val="9"/>
            <w:vAlign w:val="center"/>
          </w:tcPr>
          <w:p w14:paraId="2F46E207"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运维费</w:t>
            </w:r>
          </w:p>
        </w:tc>
      </w:tr>
      <w:tr w14:paraId="07924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9" w:type="dxa"/>
            <w:vAlign w:val="center"/>
          </w:tcPr>
          <w:p w14:paraId="7DAC7E1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dxa"/>
            <w:vMerge w:val="restart"/>
            <w:vAlign w:val="center"/>
          </w:tcPr>
          <w:p w14:paraId="31D50D9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软件系统维保服务</w:t>
            </w:r>
          </w:p>
        </w:tc>
        <w:tc>
          <w:tcPr>
            <w:tcW w:w="3594" w:type="dxa"/>
            <w:vAlign w:val="center"/>
          </w:tcPr>
          <w:p w14:paraId="7AA3FE0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统一数据接口平台</w:t>
            </w:r>
          </w:p>
        </w:tc>
        <w:tc>
          <w:tcPr>
            <w:tcW w:w="967" w:type="dxa"/>
            <w:vAlign w:val="center"/>
          </w:tcPr>
          <w:p w14:paraId="4DF800B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850" w:type="dxa"/>
            <w:vAlign w:val="center"/>
          </w:tcPr>
          <w:p w14:paraId="0A542D4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1DC5D48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17" w:type="dxa"/>
            <w:vAlign w:val="center"/>
          </w:tcPr>
          <w:p w14:paraId="66FE41C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35000.00</w:t>
            </w:r>
          </w:p>
        </w:tc>
        <w:tc>
          <w:tcPr>
            <w:tcW w:w="1200" w:type="dxa"/>
            <w:vAlign w:val="center"/>
          </w:tcPr>
          <w:p w14:paraId="20396BA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37100.00</w:t>
            </w:r>
          </w:p>
        </w:tc>
        <w:tc>
          <w:tcPr>
            <w:tcW w:w="1384" w:type="dxa"/>
            <w:vAlign w:val="center"/>
          </w:tcPr>
          <w:p w14:paraId="6D15A2C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37100.00</w:t>
            </w:r>
          </w:p>
        </w:tc>
        <w:tc>
          <w:tcPr>
            <w:tcW w:w="2999" w:type="dxa"/>
            <w:vAlign w:val="center"/>
          </w:tcPr>
          <w:p w14:paraId="24C324C8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egoe UI Symbol" w:hAnsi="Segoe UI Symbol" w:eastAsia="宋体" w:cs="Segoe UI Symbol"/>
                <w:sz w:val="24"/>
                <w:szCs w:val="24"/>
              </w:rPr>
              <w:t>5*8服务响应，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每月不少于一次巡检</w:t>
            </w:r>
          </w:p>
        </w:tc>
      </w:tr>
      <w:tr w14:paraId="61AD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9" w:type="dxa"/>
            <w:vAlign w:val="center"/>
          </w:tcPr>
          <w:p w14:paraId="1860E99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dxa"/>
            <w:vMerge w:val="continue"/>
            <w:vAlign w:val="center"/>
          </w:tcPr>
          <w:p w14:paraId="6A1CCD9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733BA6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硬件网管平台</w:t>
            </w:r>
          </w:p>
        </w:tc>
        <w:tc>
          <w:tcPr>
            <w:tcW w:w="967" w:type="dxa"/>
            <w:vAlign w:val="center"/>
          </w:tcPr>
          <w:p w14:paraId="155BBB47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850" w:type="dxa"/>
            <w:vAlign w:val="center"/>
          </w:tcPr>
          <w:p w14:paraId="70F79B74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433F7F2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17" w:type="dxa"/>
            <w:vAlign w:val="center"/>
          </w:tcPr>
          <w:p w14:paraId="465970C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38000.00</w:t>
            </w:r>
          </w:p>
        </w:tc>
        <w:tc>
          <w:tcPr>
            <w:tcW w:w="1200" w:type="dxa"/>
            <w:vAlign w:val="center"/>
          </w:tcPr>
          <w:p w14:paraId="143431D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40280.00</w:t>
            </w:r>
          </w:p>
        </w:tc>
        <w:tc>
          <w:tcPr>
            <w:tcW w:w="1384" w:type="dxa"/>
            <w:vAlign w:val="center"/>
          </w:tcPr>
          <w:p w14:paraId="0852727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40280.00</w:t>
            </w:r>
          </w:p>
        </w:tc>
        <w:tc>
          <w:tcPr>
            <w:tcW w:w="2999" w:type="dxa"/>
            <w:vAlign w:val="center"/>
          </w:tcPr>
          <w:p w14:paraId="3552C6E0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egoe UI Symbol" w:hAnsi="Segoe UI Symbol" w:eastAsia="宋体" w:cs="Segoe UI Symbol"/>
                <w:sz w:val="24"/>
                <w:szCs w:val="24"/>
              </w:rPr>
              <w:t>5*8服务响应，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每月不少于一次巡检</w:t>
            </w:r>
          </w:p>
        </w:tc>
      </w:tr>
      <w:tr w14:paraId="13B3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9" w:type="dxa"/>
            <w:vAlign w:val="center"/>
          </w:tcPr>
          <w:p w14:paraId="735C06C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continue"/>
            <w:vAlign w:val="center"/>
          </w:tcPr>
          <w:p w14:paraId="16FA342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EED9952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终端资产管理系统</w:t>
            </w:r>
          </w:p>
        </w:tc>
        <w:tc>
          <w:tcPr>
            <w:tcW w:w="967" w:type="dxa"/>
            <w:vAlign w:val="center"/>
          </w:tcPr>
          <w:p w14:paraId="33E6827A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850" w:type="dxa"/>
            <w:vAlign w:val="center"/>
          </w:tcPr>
          <w:p w14:paraId="0A90215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3847B76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17" w:type="dxa"/>
            <w:vAlign w:val="center"/>
          </w:tcPr>
          <w:p w14:paraId="6B7E62CD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38000.00</w:t>
            </w:r>
          </w:p>
        </w:tc>
        <w:tc>
          <w:tcPr>
            <w:tcW w:w="1200" w:type="dxa"/>
            <w:vAlign w:val="center"/>
          </w:tcPr>
          <w:p w14:paraId="098E256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40280.00</w:t>
            </w:r>
          </w:p>
        </w:tc>
        <w:tc>
          <w:tcPr>
            <w:tcW w:w="1384" w:type="dxa"/>
            <w:vAlign w:val="center"/>
          </w:tcPr>
          <w:p w14:paraId="76A3CEE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40280.00</w:t>
            </w:r>
          </w:p>
        </w:tc>
        <w:tc>
          <w:tcPr>
            <w:tcW w:w="2999" w:type="dxa"/>
            <w:vAlign w:val="center"/>
          </w:tcPr>
          <w:p w14:paraId="7F13B27F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egoe UI Symbol" w:hAnsi="Segoe UI Symbol" w:eastAsia="宋体" w:cs="Segoe UI Symbol"/>
                <w:sz w:val="24"/>
                <w:szCs w:val="24"/>
              </w:rPr>
              <w:t>5*8服务响应，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每月不少于一次巡检</w:t>
            </w:r>
          </w:p>
        </w:tc>
      </w:tr>
      <w:tr w14:paraId="2E29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9" w:type="dxa"/>
            <w:vAlign w:val="center"/>
          </w:tcPr>
          <w:p w14:paraId="5BCD59A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37" w:type="dxa"/>
            <w:vMerge w:val="continue"/>
            <w:vAlign w:val="center"/>
          </w:tcPr>
          <w:p w14:paraId="5692B8A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4F45159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IT桌面运维管理系统</w:t>
            </w:r>
          </w:p>
        </w:tc>
        <w:tc>
          <w:tcPr>
            <w:tcW w:w="967" w:type="dxa"/>
            <w:vAlign w:val="center"/>
          </w:tcPr>
          <w:p w14:paraId="778AFA53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</w:t>
            </w:r>
          </w:p>
        </w:tc>
        <w:tc>
          <w:tcPr>
            <w:tcW w:w="850" w:type="dxa"/>
            <w:vAlign w:val="center"/>
          </w:tcPr>
          <w:p w14:paraId="5E46FE2F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33" w:type="dxa"/>
            <w:vAlign w:val="center"/>
          </w:tcPr>
          <w:p w14:paraId="3CC76B7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17" w:type="dxa"/>
            <w:vAlign w:val="center"/>
          </w:tcPr>
          <w:p w14:paraId="560565B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34500.00</w:t>
            </w:r>
          </w:p>
        </w:tc>
        <w:tc>
          <w:tcPr>
            <w:tcW w:w="1200" w:type="dxa"/>
            <w:vAlign w:val="center"/>
          </w:tcPr>
          <w:p w14:paraId="0D9B05C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36570.00</w:t>
            </w:r>
          </w:p>
        </w:tc>
        <w:tc>
          <w:tcPr>
            <w:tcW w:w="1384" w:type="dxa"/>
            <w:vAlign w:val="center"/>
          </w:tcPr>
          <w:p w14:paraId="0D801A6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36570.00</w:t>
            </w:r>
          </w:p>
        </w:tc>
        <w:tc>
          <w:tcPr>
            <w:tcW w:w="2999" w:type="dxa"/>
            <w:vAlign w:val="center"/>
          </w:tcPr>
          <w:p w14:paraId="1A1B5BBC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Segoe UI Symbol" w:hAnsi="Segoe UI Symbol" w:eastAsia="宋体" w:cs="Segoe UI Symbol"/>
                <w:sz w:val="24"/>
                <w:szCs w:val="24"/>
              </w:rPr>
              <w:t>5*8服务响应，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每月不少于一次巡检</w:t>
            </w:r>
          </w:p>
        </w:tc>
      </w:tr>
      <w:tr w14:paraId="7F03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9" w:type="dxa"/>
            <w:vAlign w:val="center"/>
          </w:tcPr>
          <w:p w14:paraId="528FE3E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</w:t>
            </w:r>
          </w:p>
        </w:tc>
        <w:tc>
          <w:tcPr>
            <w:tcW w:w="14281" w:type="dxa"/>
            <w:gridSpan w:val="9"/>
            <w:vAlign w:val="center"/>
          </w:tcPr>
          <w:p w14:paraId="16B0A18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开发费</w:t>
            </w:r>
          </w:p>
        </w:tc>
      </w:tr>
      <w:tr w14:paraId="00D1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69" w:type="dxa"/>
            <w:vAlign w:val="center"/>
          </w:tcPr>
          <w:p w14:paraId="4472345F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237" w:type="dxa"/>
            <w:vMerge w:val="restart"/>
            <w:vAlign w:val="center"/>
          </w:tcPr>
          <w:p w14:paraId="68E06BE0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52E94E9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629BDCE1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0584B2B8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7F3D8EA3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 w14:paraId="2449AFDD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软件开发(国产化适配)服务</w:t>
            </w:r>
          </w:p>
        </w:tc>
        <w:tc>
          <w:tcPr>
            <w:tcW w:w="3594" w:type="dxa"/>
            <w:vAlign w:val="center"/>
          </w:tcPr>
          <w:p w14:paraId="08D5D0D2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硬件网管平台国产化适配开发</w:t>
            </w:r>
          </w:p>
        </w:tc>
        <w:tc>
          <w:tcPr>
            <w:tcW w:w="967" w:type="dxa"/>
            <w:vAlign w:val="center"/>
          </w:tcPr>
          <w:p w14:paraId="1335D1D8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14:paraId="7FA2CAC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33" w:type="dxa"/>
            <w:vAlign w:val="center"/>
          </w:tcPr>
          <w:p w14:paraId="49A1708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17" w:type="dxa"/>
            <w:vAlign w:val="center"/>
          </w:tcPr>
          <w:p w14:paraId="359D525D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465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1200" w:type="dxa"/>
            <w:vAlign w:val="center"/>
          </w:tcPr>
          <w:p w14:paraId="3B3994D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49374.80</w:t>
            </w:r>
          </w:p>
        </w:tc>
        <w:tc>
          <w:tcPr>
            <w:tcW w:w="1384" w:type="dxa"/>
            <w:vAlign w:val="center"/>
          </w:tcPr>
          <w:p w14:paraId="3F5E489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98749.60</w:t>
            </w:r>
          </w:p>
        </w:tc>
        <w:tc>
          <w:tcPr>
            <w:tcW w:w="2999" w:type="dxa"/>
            <w:vAlign w:val="center"/>
          </w:tcPr>
          <w:p w14:paraId="65C225C6">
            <w:pPr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包括但不限于操作系统适配、技术组件适配、数据库适配、数据迁移等所需的开发和测试服务。</w:t>
            </w:r>
          </w:p>
        </w:tc>
      </w:tr>
      <w:tr w14:paraId="2BEDF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69" w:type="dxa"/>
            <w:vAlign w:val="center"/>
          </w:tcPr>
          <w:p w14:paraId="6E1E3566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37" w:type="dxa"/>
            <w:vMerge w:val="continue"/>
            <w:vAlign w:val="center"/>
          </w:tcPr>
          <w:p w14:paraId="1DF128C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2537E7C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终端资产管理系统国产化</w:t>
            </w:r>
          </w:p>
          <w:p w14:paraId="422B425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适配开发</w:t>
            </w:r>
          </w:p>
        </w:tc>
        <w:tc>
          <w:tcPr>
            <w:tcW w:w="967" w:type="dxa"/>
            <w:vAlign w:val="center"/>
          </w:tcPr>
          <w:p w14:paraId="28077EE1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14:paraId="49EB1B4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vAlign w:val="center"/>
          </w:tcPr>
          <w:p w14:paraId="7D00251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17" w:type="dxa"/>
            <w:vAlign w:val="center"/>
          </w:tcPr>
          <w:p w14:paraId="2DB0991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46580.00</w:t>
            </w:r>
          </w:p>
        </w:tc>
        <w:tc>
          <w:tcPr>
            <w:tcW w:w="1200" w:type="dxa"/>
            <w:vAlign w:val="center"/>
          </w:tcPr>
          <w:p w14:paraId="30FE6FEA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49374.80</w:t>
            </w:r>
          </w:p>
        </w:tc>
        <w:tc>
          <w:tcPr>
            <w:tcW w:w="1384" w:type="dxa"/>
            <w:vAlign w:val="center"/>
          </w:tcPr>
          <w:p w14:paraId="0859E30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148124.40</w:t>
            </w:r>
          </w:p>
        </w:tc>
        <w:tc>
          <w:tcPr>
            <w:tcW w:w="2999" w:type="dxa"/>
            <w:vAlign w:val="center"/>
          </w:tcPr>
          <w:p w14:paraId="39885C42"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包括但不限于操作系统适配、技术组件适配、数据库适配、数据迁移等所需的开发和测试服务。</w:t>
            </w:r>
          </w:p>
        </w:tc>
      </w:tr>
      <w:tr w14:paraId="3888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69" w:type="dxa"/>
            <w:vAlign w:val="center"/>
          </w:tcPr>
          <w:p w14:paraId="70AB58B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continue"/>
            <w:vAlign w:val="center"/>
          </w:tcPr>
          <w:p w14:paraId="2A9D7A85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4D481A6A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IT桌面运维管理系统国产化</w:t>
            </w:r>
          </w:p>
          <w:p w14:paraId="719B7686"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适配替换</w:t>
            </w:r>
          </w:p>
        </w:tc>
        <w:tc>
          <w:tcPr>
            <w:tcW w:w="967" w:type="dxa"/>
            <w:vAlign w:val="center"/>
          </w:tcPr>
          <w:p w14:paraId="5C3AD15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台</w:t>
            </w:r>
          </w:p>
        </w:tc>
        <w:tc>
          <w:tcPr>
            <w:tcW w:w="850" w:type="dxa"/>
            <w:vAlign w:val="center"/>
          </w:tcPr>
          <w:p w14:paraId="7F4F2F4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33" w:type="dxa"/>
            <w:vAlign w:val="center"/>
          </w:tcPr>
          <w:p w14:paraId="188A8190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6%</w:t>
            </w:r>
          </w:p>
        </w:tc>
        <w:tc>
          <w:tcPr>
            <w:tcW w:w="1317" w:type="dxa"/>
            <w:vAlign w:val="center"/>
          </w:tcPr>
          <w:p w14:paraId="43F28889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46580.00</w:t>
            </w:r>
          </w:p>
        </w:tc>
        <w:tc>
          <w:tcPr>
            <w:tcW w:w="1200" w:type="dxa"/>
            <w:vAlign w:val="center"/>
          </w:tcPr>
          <w:p w14:paraId="0BDD1B0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49374.80</w:t>
            </w:r>
          </w:p>
        </w:tc>
        <w:tc>
          <w:tcPr>
            <w:tcW w:w="1384" w:type="dxa"/>
            <w:vAlign w:val="center"/>
          </w:tcPr>
          <w:p w14:paraId="57B9D75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148124.40</w:t>
            </w:r>
          </w:p>
        </w:tc>
        <w:tc>
          <w:tcPr>
            <w:tcW w:w="2999" w:type="dxa"/>
            <w:vAlign w:val="center"/>
          </w:tcPr>
          <w:p w14:paraId="48AB236F"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B59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217" w:type="dxa"/>
            <w:gridSpan w:val="5"/>
          </w:tcPr>
          <w:p w14:paraId="04398FA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  <w:p w14:paraId="58C6AB4F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合计(含税)</w:t>
            </w:r>
          </w:p>
        </w:tc>
        <w:tc>
          <w:tcPr>
            <w:tcW w:w="4634" w:type="dxa"/>
            <w:gridSpan w:val="4"/>
          </w:tcPr>
          <w:p w14:paraId="2D4EE211">
            <w:pPr>
              <w:widowControl/>
              <w:tabs>
                <w:tab w:val="left" w:pos="2730"/>
              </w:tabs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 w14:paraId="53A2399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549228.40</w:t>
            </w:r>
          </w:p>
        </w:tc>
        <w:tc>
          <w:tcPr>
            <w:tcW w:w="2999" w:type="dxa"/>
            <w:vAlign w:val="center"/>
          </w:tcPr>
          <w:p w14:paraId="372E8CB1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F1B3821">
      <w:pPr>
        <w:keepNext/>
        <w:keepLines/>
        <w:spacing w:line="360" w:lineRule="auto"/>
        <w:outlineLvl w:val="1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1、以上报价为含税价，税种为增值税，发票为增值税专用发票。</w:t>
      </w:r>
    </w:p>
    <w:p w14:paraId="1009B32F">
      <w:pPr>
        <w:widowControl w:val="0"/>
        <w:spacing w:line="360" w:lineRule="auto"/>
        <w:ind w:right="-114" w:firstLine="0" w:firstLineChars="0"/>
        <w:jc w:val="left"/>
        <w:rPr>
          <w:rFonts w:ascii="宋体" w:hAnsi="宋体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2、报价除包含采购总价外，还应包含采购总价外的所有费用，如利润、保险费、包装费、税费、送货上门费、运杂费、售后服务、集成费、安装调试费、培训费等。</w:t>
      </w:r>
    </w:p>
    <w:p w14:paraId="10696041"/>
    <w:sectPr>
      <w:pgSz w:w="16838" w:h="11906" w:orient="landscape"/>
      <w:pgMar w:top="680" w:right="680" w:bottom="680" w:left="6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DhkMzU1OGQ2M2YwNTVlODA1ZTRmZTQyNWY1NjMifQ=="/>
  </w:docVars>
  <w:rsids>
    <w:rsidRoot w:val="195E4F0C"/>
    <w:rsid w:val="195E4F0C"/>
    <w:rsid w:val="4C85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2024-07-22T03:43:00Z</dcterms:created>
  <dc:creator>WPS_1516069980</dc:creator>
  <cp:lastModifiedBy>WPS_1516069980</cp:lastModifiedBy>
  <dcterms:modified xsi:type="dcterms:W3CDTF">2024-07-22T06:21:36Z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32954D7EB98244A0B53D44B2398C4B69_11</vt:lpwstr>
  </property>
</Properties>
</file>