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2DAD" w14:textId="77777777" w:rsidR="00B96E82" w:rsidRDefault="00B96E82" w:rsidP="00B96E82">
      <w:pPr>
        <w:autoSpaceDE w:val="0"/>
        <w:autoSpaceDN w:val="0"/>
        <w:adjustRightInd w:val="0"/>
        <w:ind w:left="420" w:hanging="420"/>
        <w:jc w:val="center"/>
        <w:rPr>
          <w:rFonts w:eastAsia="楷体"/>
          <w:b/>
          <w:bCs/>
          <w:sz w:val="52"/>
          <w:szCs w:val="52"/>
          <w:lang w:val="zh-CN" w:eastAsia="zh-CN"/>
        </w:rPr>
      </w:pPr>
    </w:p>
    <w:p w14:paraId="041892C9" w14:textId="77777777" w:rsidR="00B96E82" w:rsidRDefault="00B96E82" w:rsidP="00B96E82">
      <w:pPr>
        <w:autoSpaceDE w:val="0"/>
        <w:autoSpaceDN w:val="0"/>
        <w:adjustRightInd w:val="0"/>
        <w:ind w:left="420" w:hanging="420"/>
        <w:jc w:val="center"/>
        <w:rPr>
          <w:rFonts w:eastAsia="楷体"/>
          <w:b/>
          <w:bCs/>
          <w:sz w:val="52"/>
          <w:szCs w:val="52"/>
          <w:lang w:val="zh-CN" w:eastAsia="zh-CN"/>
        </w:rPr>
      </w:pPr>
    </w:p>
    <w:p w14:paraId="2F98A5E6" w14:textId="259945D4" w:rsidR="00B96E82" w:rsidRDefault="00B96E82" w:rsidP="00B96E82">
      <w:pPr>
        <w:autoSpaceDE w:val="0"/>
        <w:autoSpaceDN w:val="0"/>
        <w:adjustRightInd w:val="0"/>
        <w:ind w:left="420" w:hanging="420"/>
        <w:jc w:val="center"/>
        <w:rPr>
          <w:rFonts w:eastAsia="楷体"/>
          <w:b/>
          <w:bCs/>
          <w:sz w:val="52"/>
          <w:szCs w:val="52"/>
          <w:lang w:eastAsia="zh-CN"/>
        </w:rPr>
      </w:pPr>
      <w:r>
        <w:rPr>
          <w:rFonts w:eastAsia="楷体" w:hint="eastAsia"/>
          <w:b/>
          <w:bCs/>
          <w:sz w:val="52"/>
          <w:szCs w:val="52"/>
          <w:lang w:val="zh-CN" w:eastAsia="zh-CN"/>
        </w:rPr>
        <w:t>成方金融科技有限公司</w:t>
      </w:r>
    </w:p>
    <w:p w14:paraId="0E2145FE" w14:textId="77777777" w:rsidR="00B96E82" w:rsidRDefault="00B96E82" w:rsidP="00B96E82">
      <w:pPr>
        <w:autoSpaceDE w:val="0"/>
        <w:autoSpaceDN w:val="0"/>
        <w:adjustRightInd w:val="0"/>
        <w:ind w:left="420" w:hanging="420"/>
        <w:jc w:val="center"/>
        <w:rPr>
          <w:rFonts w:eastAsia="楷体"/>
          <w:b/>
          <w:bCs/>
          <w:sz w:val="52"/>
          <w:szCs w:val="52"/>
          <w:lang w:eastAsia="zh-CN"/>
        </w:rPr>
      </w:pPr>
      <w:r>
        <w:rPr>
          <w:rFonts w:eastAsia="楷体" w:hint="eastAsia"/>
          <w:b/>
          <w:bCs/>
          <w:sz w:val="52"/>
          <w:szCs w:val="52"/>
          <w:lang w:val="zh-CN" w:eastAsia="zh-CN"/>
        </w:rPr>
        <w:t>测试环境硬件设备维保服务采购项目</w:t>
      </w:r>
    </w:p>
    <w:p w14:paraId="2D86E828" w14:textId="77777777" w:rsidR="00B96E82" w:rsidRDefault="00B96E82" w:rsidP="00B96E82">
      <w:pPr>
        <w:autoSpaceDE w:val="0"/>
        <w:autoSpaceDN w:val="0"/>
        <w:adjustRightInd w:val="0"/>
        <w:ind w:left="420" w:hanging="420"/>
        <w:jc w:val="center"/>
        <w:rPr>
          <w:rFonts w:eastAsia="楷体"/>
          <w:b/>
          <w:bCs/>
          <w:sz w:val="52"/>
          <w:szCs w:val="52"/>
          <w:lang w:val="zh-CN" w:eastAsia="zh-CN"/>
        </w:rPr>
      </w:pPr>
      <w:r>
        <w:rPr>
          <w:rFonts w:eastAsia="楷体" w:hint="eastAsia"/>
          <w:b/>
          <w:bCs/>
          <w:sz w:val="52"/>
          <w:szCs w:val="52"/>
          <w:lang w:val="zh-CN" w:eastAsia="zh-CN"/>
        </w:rPr>
        <w:t>采购合同</w:t>
      </w:r>
    </w:p>
    <w:p w14:paraId="2B8519EE" w14:textId="77777777" w:rsidR="00B96E82" w:rsidRDefault="00B96E82" w:rsidP="00B96E82">
      <w:pPr>
        <w:spacing w:line="360" w:lineRule="auto"/>
        <w:jc w:val="center"/>
        <w:rPr>
          <w:rFonts w:ascii="仿宋_GB2312" w:eastAsia="仿宋_GB2312" w:hAnsi="黑体"/>
          <w:b/>
          <w:sz w:val="44"/>
          <w:szCs w:val="44"/>
          <w:lang w:eastAsia="zh-CN"/>
        </w:rPr>
      </w:pPr>
    </w:p>
    <w:p w14:paraId="2C40794F" w14:textId="5C4D8150" w:rsidR="00B96E82" w:rsidRDefault="00B96E82" w:rsidP="00B96E82">
      <w:pPr>
        <w:spacing w:line="360" w:lineRule="auto"/>
        <w:jc w:val="center"/>
        <w:rPr>
          <w:rFonts w:ascii="仿宋_GB2312" w:eastAsia="仿宋_GB2312" w:hAnsi="黑体"/>
          <w:b/>
          <w:sz w:val="32"/>
          <w:szCs w:val="32"/>
          <w:lang w:eastAsia="zh-CN"/>
        </w:rPr>
      </w:pPr>
      <w:r>
        <w:rPr>
          <w:rFonts w:ascii="仿宋_GB2312" w:eastAsia="仿宋_GB2312" w:hint="eastAsia"/>
          <w:sz w:val="32"/>
          <w:szCs w:val="32"/>
          <w:lang w:eastAsia="zh-CN"/>
        </w:rPr>
        <w:t xml:space="preserve">合同编号： </w:t>
      </w:r>
    </w:p>
    <w:p w14:paraId="407A87DE" w14:textId="77777777" w:rsidR="00B96E82" w:rsidRDefault="00B96E82" w:rsidP="00B96E82">
      <w:pPr>
        <w:spacing w:line="360" w:lineRule="auto"/>
        <w:rPr>
          <w:rFonts w:ascii="仿宋_GB2312" w:eastAsia="仿宋_GB2312"/>
          <w:lang w:eastAsia="zh-CN"/>
        </w:rPr>
      </w:pPr>
    </w:p>
    <w:p w14:paraId="37BB2405" w14:textId="77777777" w:rsidR="00B96E82" w:rsidRDefault="00B96E82" w:rsidP="00B96E82">
      <w:pPr>
        <w:spacing w:line="360" w:lineRule="auto"/>
        <w:rPr>
          <w:rFonts w:ascii="仿宋_GB2312" w:eastAsia="仿宋_GB2312"/>
          <w:lang w:eastAsia="zh-CN"/>
        </w:rPr>
      </w:pPr>
    </w:p>
    <w:p w14:paraId="21619B86" w14:textId="77777777" w:rsidR="00B96E82" w:rsidRDefault="00B96E82" w:rsidP="00B96E82">
      <w:pPr>
        <w:spacing w:line="360" w:lineRule="auto"/>
        <w:rPr>
          <w:rFonts w:ascii="仿宋_GB2312" w:eastAsia="仿宋_GB2312"/>
          <w:lang w:eastAsia="zh-CN"/>
        </w:rPr>
      </w:pPr>
    </w:p>
    <w:p w14:paraId="38983700" w14:textId="77777777" w:rsidR="00B96E82" w:rsidRDefault="00B96E82" w:rsidP="00B96E82">
      <w:pPr>
        <w:spacing w:line="360" w:lineRule="auto"/>
        <w:rPr>
          <w:rFonts w:ascii="仿宋_GB2312" w:eastAsia="仿宋_GB2312"/>
          <w:lang w:eastAsia="zh-CN"/>
        </w:rPr>
      </w:pPr>
    </w:p>
    <w:p w14:paraId="4282D43D" w14:textId="77777777" w:rsidR="00B96E82" w:rsidRDefault="00B96E82" w:rsidP="00B96E82">
      <w:pPr>
        <w:pStyle w:val="a8"/>
        <w:ind w:firstLineChars="0" w:firstLine="0"/>
      </w:pPr>
    </w:p>
    <w:p w14:paraId="30150ED0" w14:textId="77777777" w:rsidR="00B96E82" w:rsidRDefault="00B96E82" w:rsidP="00B96E82">
      <w:pPr>
        <w:pStyle w:val="a8"/>
        <w:ind w:firstLineChars="0" w:firstLine="0"/>
      </w:pPr>
    </w:p>
    <w:p w14:paraId="32E6158F" w14:textId="77777777" w:rsidR="00B96E82" w:rsidRDefault="00B96E82" w:rsidP="00B96E82">
      <w:pPr>
        <w:pStyle w:val="a8"/>
        <w:ind w:firstLineChars="0" w:firstLine="0"/>
      </w:pPr>
    </w:p>
    <w:p w14:paraId="3FD5DA2D" w14:textId="77777777" w:rsidR="00B96E82" w:rsidRDefault="00B96E82" w:rsidP="00B96E82">
      <w:pPr>
        <w:spacing w:line="360" w:lineRule="auto"/>
        <w:rPr>
          <w:rFonts w:ascii="仿宋_GB2312" w:eastAsia="仿宋_GB2312"/>
          <w:lang w:eastAsia="zh-CN"/>
        </w:rPr>
      </w:pPr>
    </w:p>
    <w:p w14:paraId="0A1FD847" w14:textId="77777777" w:rsidR="00B96E82" w:rsidRDefault="00B96E82" w:rsidP="00B96E82">
      <w:pPr>
        <w:spacing w:line="360" w:lineRule="auto"/>
        <w:rPr>
          <w:rFonts w:ascii="仿宋_GB2312" w:eastAsia="仿宋_GB2312"/>
          <w:lang w:eastAsia="zh-CN"/>
        </w:rPr>
      </w:pPr>
    </w:p>
    <w:p w14:paraId="02B8CCCD" w14:textId="77777777" w:rsidR="00B96E82" w:rsidRDefault="00B96E82" w:rsidP="00B96E82">
      <w:pPr>
        <w:spacing w:line="360" w:lineRule="auto"/>
        <w:rPr>
          <w:rFonts w:ascii="仿宋_GB2312" w:eastAsia="仿宋_GB2312"/>
          <w:lang w:eastAsia="zh-CN"/>
        </w:rPr>
      </w:pPr>
    </w:p>
    <w:p w14:paraId="06958003" w14:textId="0AA561CC" w:rsidR="00B96E82" w:rsidRPr="00270407" w:rsidRDefault="00B96E82" w:rsidP="00B96E82">
      <w:pPr>
        <w:spacing w:line="360" w:lineRule="auto"/>
        <w:jc w:val="center"/>
        <w:rPr>
          <w:rFonts w:ascii="仿宋" w:eastAsia="仿宋" w:hAnsi="仿宋"/>
          <w:b/>
          <w:sz w:val="30"/>
          <w:szCs w:val="30"/>
          <w:lang w:eastAsia="zh-CN"/>
        </w:rPr>
      </w:pPr>
      <w:r w:rsidRPr="00270407">
        <w:rPr>
          <w:rFonts w:ascii="仿宋" w:eastAsia="仿宋" w:hAnsi="仿宋" w:hint="eastAsia"/>
          <w:b/>
          <w:sz w:val="30"/>
          <w:szCs w:val="30"/>
          <w:lang w:eastAsia="zh-CN"/>
        </w:rPr>
        <w:t>甲方：</w:t>
      </w:r>
      <w:r w:rsidR="00270407" w:rsidRPr="00270407">
        <w:rPr>
          <w:rFonts w:ascii="仿宋" w:eastAsia="仿宋" w:hAnsi="仿宋" w:cs="宋体" w:hint="eastAsia"/>
          <w:b/>
          <w:sz w:val="30"/>
          <w:szCs w:val="30"/>
          <w:u w:val="single"/>
          <w:lang w:eastAsia="zh-CN"/>
        </w:rPr>
        <w:t>北京创联致信科技有限公司</w:t>
      </w:r>
    </w:p>
    <w:p w14:paraId="305C94A9" w14:textId="6FF2EB4D" w:rsidR="00B96E82" w:rsidRPr="00270407" w:rsidRDefault="00B96E82" w:rsidP="00B96E82">
      <w:pPr>
        <w:spacing w:line="360" w:lineRule="auto"/>
        <w:jc w:val="center"/>
        <w:rPr>
          <w:rFonts w:ascii="仿宋" w:eastAsia="仿宋" w:hAnsi="仿宋"/>
          <w:b/>
          <w:sz w:val="30"/>
          <w:szCs w:val="30"/>
          <w:lang w:eastAsia="zh-CN"/>
        </w:rPr>
      </w:pPr>
      <w:r w:rsidRPr="00270407">
        <w:rPr>
          <w:rFonts w:ascii="仿宋" w:eastAsia="仿宋" w:hAnsi="仿宋" w:hint="eastAsia"/>
          <w:b/>
          <w:sz w:val="30"/>
          <w:szCs w:val="30"/>
          <w:lang w:eastAsia="zh-CN"/>
        </w:rPr>
        <w:t>乙方：</w:t>
      </w:r>
      <w:r w:rsidR="00270407" w:rsidRPr="00270407">
        <w:rPr>
          <w:rFonts w:ascii="仿宋" w:eastAsia="仿宋" w:hAnsi="仿宋" w:hint="eastAsia"/>
          <w:b/>
          <w:sz w:val="30"/>
          <w:szCs w:val="30"/>
          <w:u w:val="single"/>
          <w:lang w:eastAsia="zh-CN"/>
        </w:rPr>
        <w:t>北京贵通科技有限公司</w:t>
      </w:r>
    </w:p>
    <w:p w14:paraId="791AA133" w14:textId="0A67B077" w:rsidR="00B96E82" w:rsidRDefault="00B96E82">
      <w:pPr>
        <w:rPr>
          <w:lang w:eastAsia="zh-CN"/>
        </w:rPr>
      </w:pPr>
      <w:r>
        <w:rPr>
          <w:lang w:eastAsia="zh-CN"/>
        </w:rPr>
        <w:br w:type="page"/>
      </w:r>
    </w:p>
    <w:p w14:paraId="467BAB3D" w14:textId="77777777" w:rsidR="00B96E82" w:rsidRDefault="00B96E82" w:rsidP="003E4526">
      <w:pPr>
        <w:rPr>
          <w:lang w:eastAsia="zh-CN"/>
        </w:rPr>
      </w:pPr>
      <w:r>
        <w:rPr>
          <w:rFonts w:hint="eastAsia"/>
          <w:lang w:eastAsia="zh-CN"/>
        </w:rPr>
        <w:lastRenderedPageBreak/>
        <w:t>【信息页】</w:t>
      </w:r>
    </w:p>
    <w:p w14:paraId="11652DC9" w14:textId="77777777" w:rsidR="00B96E82" w:rsidRDefault="00B96E82" w:rsidP="00B96E82">
      <w:pPr>
        <w:spacing w:line="360" w:lineRule="auto"/>
        <w:rPr>
          <w:rFonts w:ascii="仿宋_GB2312" w:eastAsia="仿宋_GB2312" w:hAnsi="宋体"/>
          <w:lang w:eastAsia="zh-CN"/>
        </w:rPr>
      </w:pPr>
    </w:p>
    <w:p w14:paraId="1A0046D6" w14:textId="6CA9C161" w:rsidR="00B96E82" w:rsidRPr="00B96E82" w:rsidRDefault="00B96E82" w:rsidP="00B96E82">
      <w:pPr>
        <w:spacing w:line="360" w:lineRule="auto"/>
        <w:ind w:left="259" w:hangingChars="108" w:hanging="259"/>
        <w:rPr>
          <w:rFonts w:ascii="仿宋_GB2312" w:eastAsia="仿宋_GB2312" w:hAnsi="宋体"/>
          <w:bCs/>
          <w:lang w:eastAsia="zh-CN"/>
        </w:rPr>
      </w:pPr>
      <w:r>
        <w:rPr>
          <w:rFonts w:ascii="仿宋_GB2312" w:eastAsia="仿宋_GB2312" w:hAnsi="宋体" w:hint="eastAsia"/>
          <w:bCs/>
          <w:lang w:eastAsia="zh-CN"/>
        </w:rPr>
        <w:t>甲</w:t>
      </w:r>
      <w:r w:rsidRPr="00B96E82">
        <w:rPr>
          <w:rFonts w:ascii="仿宋_GB2312" w:eastAsia="仿宋_GB2312" w:hAnsi="宋体" w:hint="eastAsia"/>
          <w:bCs/>
          <w:lang w:eastAsia="zh-CN"/>
        </w:rPr>
        <w:t>方:北京创联致信科技有限公司</w:t>
      </w:r>
    </w:p>
    <w:p w14:paraId="17AA4DBF" w14:textId="77777777" w:rsidR="00B96E82" w:rsidRPr="00B96E82" w:rsidRDefault="00B96E82" w:rsidP="00B96E82">
      <w:pPr>
        <w:spacing w:line="360" w:lineRule="auto"/>
        <w:ind w:left="259" w:hangingChars="108" w:hanging="259"/>
        <w:rPr>
          <w:rFonts w:ascii="仿宋_GB2312" w:eastAsia="仿宋_GB2312" w:hAnsi="宋体"/>
          <w:bCs/>
          <w:lang w:eastAsia="zh-CN"/>
        </w:rPr>
      </w:pPr>
      <w:r w:rsidRPr="00B96E82">
        <w:rPr>
          <w:rFonts w:ascii="仿宋_GB2312" w:eastAsia="仿宋_GB2312" w:hAnsi="宋体" w:hint="eastAsia"/>
          <w:bCs/>
          <w:lang w:eastAsia="zh-CN"/>
        </w:rPr>
        <w:t>法定代表人:蔡建</w:t>
      </w:r>
    </w:p>
    <w:p w14:paraId="2B32E38D" w14:textId="2AD29AA0" w:rsidR="00B96E82" w:rsidRDefault="00B96E82" w:rsidP="00B96E82">
      <w:pPr>
        <w:spacing w:line="360" w:lineRule="auto"/>
        <w:ind w:left="259" w:hangingChars="108" w:hanging="259"/>
        <w:rPr>
          <w:rFonts w:ascii="仿宋_GB2312" w:eastAsia="仿宋_GB2312" w:hAnsi="宋体"/>
          <w:bCs/>
          <w:lang w:eastAsia="zh-CN"/>
        </w:rPr>
      </w:pPr>
      <w:r w:rsidRPr="00B96E82">
        <w:rPr>
          <w:rFonts w:ascii="仿宋_GB2312" w:eastAsia="仿宋_GB2312" w:hAnsi="宋体" w:hint="eastAsia"/>
          <w:bCs/>
          <w:lang w:eastAsia="zh-CN"/>
        </w:rPr>
        <w:t>联系地址:</w:t>
      </w:r>
      <w:r w:rsidR="003E4526" w:rsidRPr="003E4526">
        <w:rPr>
          <w:rFonts w:ascii="仿宋_GB2312" w:eastAsia="仿宋_GB2312" w:hAnsi="宋体" w:hint="eastAsia"/>
          <w:bCs/>
          <w:lang w:eastAsia="zh-CN"/>
        </w:rPr>
        <w:t>北京市朝阳区小营北路19号二层206室</w:t>
      </w:r>
    </w:p>
    <w:p w14:paraId="065413D5" w14:textId="58FE320A" w:rsidR="00B96E82" w:rsidRDefault="00B96E82" w:rsidP="00B96E82">
      <w:pPr>
        <w:spacing w:line="360" w:lineRule="auto"/>
        <w:ind w:left="259" w:hangingChars="108" w:hanging="259"/>
        <w:rPr>
          <w:rFonts w:ascii="仿宋_GB2312" w:eastAsia="仿宋_GB2312" w:hAnsi="宋体"/>
          <w:bCs/>
          <w:lang w:eastAsia="zh-CN"/>
        </w:rPr>
      </w:pPr>
      <w:r w:rsidRPr="00B96E82">
        <w:rPr>
          <w:rFonts w:ascii="仿宋_GB2312" w:eastAsia="仿宋_GB2312" w:hAnsi="宋体" w:hint="eastAsia"/>
          <w:bCs/>
          <w:lang w:eastAsia="zh-CN"/>
        </w:rPr>
        <w:t>联 系 人:刘建军</w:t>
      </w:r>
    </w:p>
    <w:p w14:paraId="4FBBC16C" w14:textId="77777777" w:rsidR="00B96E82" w:rsidRDefault="00B96E82" w:rsidP="00B96E82">
      <w:pPr>
        <w:spacing w:line="360" w:lineRule="auto"/>
        <w:ind w:left="259" w:hangingChars="108" w:hanging="259"/>
        <w:rPr>
          <w:rFonts w:ascii="仿宋_GB2312" w:eastAsia="仿宋_GB2312" w:hAnsi="宋体"/>
          <w:bCs/>
          <w:lang w:eastAsia="zh-CN"/>
        </w:rPr>
      </w:pPr>
      <w:r w:rsidRPr="00B96E82">
        <w:rPr>
          <w:rFonts w:ascii="仿宋_GB2312" w:eastAsia="仿宋_GB2312" w:hAnsi="宋体" w:hint="eastAsia"/>
          <w:bCs/>
          <w:lang w:eastAsia="zh-CN"/>
        </w:rPr>
        <w:t>联系电话:13910969460</w:t>
      </w:r>
    </w:p>
    <w:p w14:paraId="7A88FC31" w14:textId="77777777" w:rsidR="00B96E82" w:rsidRDefault="00B96E82" w:rsidP="00B96E82">
      <w:pPr>
        <w:spacing w:line="360" w:lineRule="auto"/>
        <w:ind w:left="259" w:hangingChars="108" w:hanging="259"/>
        <w:rPr>
          <w:rFonts w:ascii="仿宋_GB2312" w:eastAsia="仿宋_GB2312" w:hAnsi="宋体"/>
          <w:bCs/>
          <w:lang w:eastAsia="zh-CN"/>
        </w:rPr>
      </w:pPr>
      <w:r w:rsidRPr="00B96E82">
        <w:rPr>
          <w:rFonts w:ascii="仿宋_GB2312" w:eastAsia="仿宋_GB2312" w:hAnsi="宋体" w:hint="eastAsia"/>
          <w:bCs/>
          <w:lang w:eastAsia="zh-CN"/>
        </w:rPr>
        <w:t>户、名:北京创联致信科技有限公司</w:t>
      </w:r>
    </w:p>
    <w:p w14:paraId="521ACC1C" w14:textId="77777777" w:rsidR="00B96E82" w:rsidRDefault="00B96E82" w:rsidP="00B96E82">
      <w:pPr>
        <w:spacing w:line="360" w:lineRule="auto"/>
        <w:ind w:left="259" w:hangingChars="108" w:hanging="259"/>
        <w:rPr>
          <w:rFonts w:ascii="仿宋_GB2312" w:eastAsia="仿宋_GB2312" w:hAnsi="宋体"/>
          <w:bCs/>
          <w:lang w:eastAsia="zh-CN"/>
        </w:rPr>
      </w:pPr>
      <w:r w:rsidRPr="00B96E82">
        <w:rPr>
          <w:rFonts w:ascii="仿宋_GB2312" w:eastAsia="仿宋_GB2312" w:hAnsi="宋体" w:hint="eastAsia"/>
          <w:bCs/>
          <w:lang w:eastAsia="zh-CN"/>
        </w:rPr>
        <w:t>开户银行:招商银行股份有限公司北京慧忠北里支行</w:t>
      </w:r>
    </w:p>
    <w:p w14:paraId="50419581" w14:textId="743FE400" w:rsidR="00B96E82" w:rsidRDefault="00B96E82" w:rsidP="00B96E82">
      <w:pPr>
        <w:spacing w:line="360" w:lineRule="auto"/>
        <w:ind w:left="259" w:hangingChars="108" w:hanging="259"/>
        <w:rPr>
          <w:rFonts w:ascii="仿宋_GB2312" w:eastAsia="仿宋_GB2312" w:hAnsi="宋体"/>
          <w:bCs/>
          <w:lang w:eastAsia="zh-CN"/>
        </w:rPr>
      </w:pPr>
      <w:r w:rsidRPr="00B96E82">
        <w:rPr>
          <w:rFonts w:ascii="仿宋_GB2312" w:eastAsia="仿宋_GB2312" w:hAnsi="宋体" w:hint="eastAsia"/>
          <w:bCs/>
          <w:lang w:eastAsia="zh-CN"/>
        </w:rPr>
        <w:t>银行账号:110946919610501</w:t>
      </w:r>
    </w:p>
    <w:p w14:paraId="7F11541F" w14:textId="77777777" w:rsidR="00B96E82" w:rsidRDefault="00B96E82" w:rsidP="00B96E82">
      <w:pPr>
        <w:spacing w:line="360" w:lineRule="auto"/>
        <w:ind w:left="259" w:hangingChars="108" w:hanging="259"/>
        <w:rPr>
          <w:rFonts w:ascii="仿宋_GB2312" w:eastAsia="仿宋_GB2312" w:hAnsi="宋体"/>
          <w:bCs/>
          <w:lang w:eastAsia="zh-CN"/>
        </w:rPr>
      </w:pPr>
    </w:p>
    <w:p w14:paraId="56D5166E" w14:textId="171D3012" w:rsidR="00B96E82" w:rsidRDefault="00B96E82" w:rsidP="00B96E82">
      <w:pPr>
        <w:tabs>
          <w:tab w:val="left" w:pos="6540"/>
        </w:tabs>
        <w:spacing w:line="360" w:lineRule="auto"/>
        <w:ind w:left="259" w:hangingChars="108" w:hanging="259"/>
        <w:rPr>
          <w:rFonts w:ascii="仿宋_GB2312" w:eastAsia="仿宋_GB2312" w:hAnsi="宋体"/>
          <w:bCs/>
          <w:lang w:eastAsia="zh-CN"/>
        </w:rPr>
      </w:pPr>
      <w:r>
        <w:rPr>
          <w:rFonts w:ascii="仿宋_GB2312" w:eastAsia="仿宋_GB2312" w:hAnsi="宋体" w:hint="eastAsia"/>
          <w:bCs/>
          <w:lang w:eastAsia="zh-CN"/>
        </w:rPr>
        <w:t>乙方：</w:t>
      </w:r>
      <w:r w:rsidR="00270407" w:rsidRPr="00270407">
        <w:rPr>
          <w:rFonts w:ascii="仿宋_GB2312" w:eastAsia="仿宋_GB2312" w:hAnsi="宋体" w:hint="eastAsia"/>
          <w:bCs/>
          <w:lang w:eastAsia="zh-CN"/>
        </w:rPr>
        <w:t>北京贵通科技有限公司</w:t>
      </w:r>
    </w:p>
    <w:p w14:paraId="47CA6CD3" w14:textId="4B16C3CC" w:rsidR="00B96E82" w:rsidRDefault="00B96E82" w:rsidP="00B96E82">
      <w:pPr>
        <w:tabs>
          <w:tab w:val="left" w:pos="6540"/>
        </w:tabs>
        <w:spacing w:line="360" w:lineRule="auto"/>
        <w:ind w:left="259" w:hangingChars="108" w:hanging="259"/>
        <w:rPr>
          <w:rFonts w:ascii="仿宋_GB2312" w:eastAsia="仿宋_GB2312" w:hAnsi="宋体"/>
          <w:bCs/>
          <w:lang w:eastAsia="zh-CN"/>
        </w:rPr>
      </w:pPr>
      <w:r>
        <w:rPr>
          <w:rFonts w:ascii="仿宋_GB2312" w:eastAsia="仿宋_GB2312" w:hAnsi="宋体" w:hint="eastAsia"/>
          <w:bCs/>
          <w:lang w:eastAsia="zh-CN"/>
        </w:rPr>
        <w:t>法定代表人：</w:t>
      </w:r>
      <w:r w:rsidR="00270407" w:rsidRPr="00270407">
        <w:rPr>
          <w:rFonts w:ascii="仿宋_GB2312" w:eastAsia="仿宋_GB2312" w:hAnsi="宋体"/>
          <w:bCs/>
          <w:lang w:eastAsia="zh-CN"/>
        </w:rPr>
        <w:t>王</w:t>
      </w:r>
      <w:proofErr w:type="gramStart"/>
      <w:r w:rsidR="00270407" w:rsidRPr="00270407">
        <w:rPr>
          <w:rFonts w:ascii="仿宋_GB2312" w:eastAsia="仿宋_GB2312" w:hAnsi="宋体"/>
          <w:bCs/>
          <w:lang w:eastAsia="zh-CN"/>
        </w:rPr>
        <w:t>训顺</w:t>
      </w:r>
      <w:proofErr w:type="gramEnd"/>
    </w:p>
    <w:p w14:paraId="579718C6" w14:textId="77F37447" w:rsidR="00270407" w:rsidRPr="00270407" w:rsidRDefault="00B96E82" w:rsidP="00270407">
      <w:pPr>
        <w:tabs>
          <w:tab w:val="left" w:pos="6540"/>
        </w:tabs>
        <w:spacing w:line="360" w:lineRule="auto"/>
        <w:ind w:left="259" w:hangingChars="108" w:hanging="259"/>
        <w:rPr>
          <w:rFonts w:ascii="仿宋_GB2312" w:eastAsia="仿宋_GB2312" w:hAnsi="宋体"/>
          <w:bCs/>
          <w:lang w:eastAsia="zh-CN"/>
        </w:rPr>
      </w:pPr>
      <w:r>
        <w:rPr>
          <w:rFonts w:ascii="仿宋_GB2312" w:eastAsia="仿宋_GB2312" w:hAnsi="宋体" w:hint="eastAsia"/>
          <w:bCs/>
          <w:lang w:eastAsia="zh-CN"/>
        </w:rPr>
        <w:t>联系地址：</w:t>
      </w:r>
      <w:r w:rsidR="00270407" w:rsidRPr="00270407">
        <w:rPr>
          <w:rFonts w:ascii="仿宋_GB2312" w:eastAsia="仿宋_GB2312" w:hAnsi="宋体" w:hint="eastAsia"/>
          <w:bCs/>
          <w:lang w:eastAsia="zh-CN"/>
        </w:rPr>
        <w:t xml:space="preserve">北京市朝阳区立清路6号院1号楼9层1单元1002 </w:t>
      </w:r>
    </w:p>
    <w:p w14:paraId="7A5FD94F" w14:textId="2748CCF9" w:rsidR="00B96E82" w:rsidRDefault="00B96E82" w:rsidP="00B96E82">
      <w:pPr>
        <w:tabs>
          <w:tab w:val="left" w:pos="6540"/>
        </w:tabs>
        <w:spacing w:line="360" w:lineRule="auto"/>
        <w:ind w:left="259" w:hangingChars="108" w:hanging="259"/>
        <w:rPr>
          <w:rFonts w:ascii="仿宋_GB2312" w:eastAsia="仿宋_GB2312" w:hAnsi="宋体"/>
          <w:bCs/>
          <w:lang w:eastAsia="zh-CN"/>
        </w:rPr>
      </w:pPr>
      <w:r>
        <w:rPr>
          <w:rFonts w:ascii="仿宋_GB2312" w:eastAsia="仿宋_GB2312" w:hAnsi="宋体" w:hint="eastAsia"/>
          <w:bCs/>
          <w:lang w:eastAsia="zh-CN"/>
        </w:rPr>
        <w:t>联 系 人：</w:t>
      </w:r>
      <w:r w:rsidR="00270407" w:rsidRPr="00270407">
        <w:rPr>
          <w:rFonts w:ascii="仿宋_GB2312" w:eastAsia="仿宋_GB2312" w:hAnsi="宋体" w:hint="eastAsia"/>
          <w:bCs/>
          <w:lang w:eastAsia="zh-CN"/>
        </w:rPr>
        <w:t>王欢</w:t>
      </w:r>
    </w:p>
    <w:p w14:paraId="4A20AA54" w14:textId="72C12D4A" w:rsidR="00B96E82" w:rsidRDefault="00B96E82" w:rsidP="00B96E82">
      <w:pPr>
        <w:tabs>
          <w:tab w:val="left" w:pos="6540"/>
        </w:tabs>
        <w:spacing w:line="360" w:lineRule="auto"/>
        <w:ind w:left="259" w:hangingChars="108" w:hanging="259"/>
        <w:rPr>
          <w:rFonts w:ascii="仿宋_GB2312" w:eastAsia="仿宋_GB2312" w:hAnsi="宋体"/>
          <w:bCs/>
          <w:lang w:eastAsia="zh-CN"/>
        </w:rPr>
      </w:pPr>
      <w:r>
        <w:rPr>
          <w:rFonts w:ascii="仿宋_GB2312" w:eastAsia="仿宋_GB2312" w:hAnsi="宋体" w:hint="eastAsia"/>
          <w:bCs/>
          <w:lang w:eastAsia="zh-CN"/>
        </w:rPr>
        <w:t>联系电话：</w:t>
      </w:r>
      <w:r w:rsidR="00270407" w:rsidRPr="00270407">
        <w:rPr>
          <w:rFonts w:ascii="仿宋_GB2312" w:eastAsia="仿宋_GB2312" w:hAnsi="宋体" w:hint="eastAsia"/>
          <w:bCs/>
          <w:lang w:eastAsia="zh-CN"/>
        </w:rPr>
        <w:t>82715810</w:t>
      </w:r>
    </w:p>
    <w:p w14:paraId="62333174" w14:textId="00C55E3F" w:rsidR="00B96E82" w:rsidRDefault="00B96E82" w:rsidP="00B96E82">
      <w:pPr>
        <w:tabs>
          <w:tab w:val="left" w:pos="6540"/>
        </w:tabs>
        <w:spacing w:line="360" w:lineRule="auto"/>
        <w:ind w:left="259" w:hangingChars="108" w:hanging="259"/>
        <w:rPr>
          <w:rFonts w:ascii="仿宋_GB2312" w:eastAsia="仿宋_GB2312" w:hAnsi="宋体"/>
          <w:bCs/>
          <w:lang w:eastAsia="zh-CN"/>
        </w:rPr>
      </w:pPr>
      <w:r>
        <w:rPr>
          <w:rFonts w:ascii="仿宋_GB2312" w:eastAsia="仿宋_GB2312" w:hAnsi="宋体" w:hint="eastAsia"/>
          <w:bCs/>
          <w:lang w:eastAsia="zh-CN"/>
        </w:rPr>
        <w:t xml:space="preserve">户 </w:t>
      </w:r>
      <w:r>
        <w:rPr>
          <w:rFonts w:ascii="仿宋_GB2312" w:eastAsia="仿宋_GB2312" w:hAnsi="宋体"/>
          <w:bCs/>
          <w:lang w:eastAsia="zh-CN"/>
        </w:rPr>
        <w:t xml:space="preserve">   </w:t>
      </w:r>
      <w:r>
        <w:rPr>
          <w:rFonts w:ascii="仿宋_GB2312" w:eastAsia="仿宋_GB2312" w:hAnsi="宋体" w:hint="eastAsia"/>
          <w:bCs/>
          <w:lang w:eastAsia="zh-CN"/>
        </w:rPr>
        <w:t>名：</w:t>
      </w:r>
      <w:r w:rsidR="00270407" w:rsidRPr="00270407">
        <w:rPr>
          <w:rFonts w:ascii="仿宋_GB2312" w:eastAsia="仿宋_GB2312" w:hAnsi="宋体" w:hint="eastAsia"/>
          <w:bCs/>
          <w:lang w:eastAsia="zh-CN"/>
        </w:rPr>
        <w:t>北京贵通科技有限公司</w:t>
      </w:r>
    </w:p>
    <w:p w14:paraId="60FD2048" w14:textId="0DC0F846" w:rsidR="00B96E82" w:rsidRDefault="00B96E82" w:rsidP="00B96E82">
      <w:pPr>
        <w:tabs>
          <w:tab w:val="left" w:pos="6540"/>
        </w:tabs>
        <w:spacing w:line="360" w:lineRule="auto"/>
        <w:ind w:left="259" w:hangingChars="108" w:hanging="259"/>
        <w:rPr>
          <w:rFonts w:ascii="仿宋_GB2312" w:eastAsia="仿宋_GB2312" w:hAnsi="宋体"/>
          <w:bCs/>
          <w:lang w:eastAsia="zh-CN"/>
        </w:rPr>
      </w:pPr>
      <w:r>
        <w:rPr>
          <w:rFonts w:ascii="仿宋_GB2312" w:eastAsia="仿宋_GB2312" w:hAnsi="宋体" w:hint="eastAsia"/>
          <w:bCs/>
          <w:lang w:eastAsia="zh-CN"/>
        </w:rPr>
        <w:t>开户银行：</w:t>
      </w:r>
      <w:r w:rsidR="00270407" w:rsidRPr="00270407">
        <w:rPr>
          <w:rFonts w:ascii="仿宋_GB2312" w:eastAsia="仿宋_GB2312" w:hAnsi="宋体" w:hint="eastAsia"/>
          <w:bCs/>
          <w:lang w:eastAsia="zh-CN"/>
        </w:rPr>
        <w:t>中国建设银行北京小营东路支行</w:t>
      </w:r>
    </w:p>
    <w:p w14:paraId="69CC4EA2" w14:textId="6F6DBCB4" w:rsidR="00B96E82" w:rsidRDefault="00B96E82" w:rsidP="00B96E82">
      <w:pPr>
        <w:tabs>
          <w:tab w:val="left" w:pos="6540"/>
        </w:tabs>
        <w:spacing w:line="360" w:lineRule="auto"/>
        <w:ind w:left="259" w:hangingChars="108" w:hanging="259"/>
        <w:rPr>
          <w:rFonts w:ascii="仿宋_GB2312" w:eastAsia="仿宋_GB2312" w:hAnsi="宋体"/>
          <w:bCs/>
          <w:lang w:eastAsia="zh-CN"/>
        </w:rPr>
      </w:pPr>
      <w:r>
        <w:rPr>
          <w:rFonts w:ascii="仿宋_GB2312" w:eastAsia="仿宋_GB2312" w:hAnsi="宋体" w:hint="eastAsia"/>
          <w:bCs/>
          <w:lang w:eastAsia="zh-CN"/>
        </w:rPr>
        <w:t>银行账号：</w:t>
      </w:r>
      <w:r w:rsidR="00270407" w:rsidRPr="00270407">
        <w:rPr>
          <w:rFonts w:ascii="仿宋_GB2312" w:eastAsia="仿宋_GB2312" w:hAnsi="宋体" w:hint="eastAsia"/>
          <w:bCs/>
          <w:lang w:eastAsia="zh-CN"/>
        </w:rPr>
        <w:t>11050163980000000158</w:t>
      </w:r>
    </w:p>
    <w:p w14:paraId="46E987FE" w14:textId="07F54016" w:rsidR="00B96E82" w:rsidRDefault="00B96E82">
      <w:pPr>
        <w:rPr>
          <w:lang w:eastAsia="zh-CN"/>
        </w:rPr>
      </w:pPr>
      <w:r>
        <w:rPr>
          <w:lang w:eastAsia="zh-CN"/>
        </w:rPr>
        <w:br w:type="page"/>
      </w:r>
    </w:p>
    <w:p w14:paraId="54D57A0A" w14:textId="1CB7BDAF" w:rsidR="00B96E82" w:rsidRDefault="00B96E82" w:rsidP="00B96E82">
      <w:pPr>
        <w:ind w:firstLineChars="200" w:firstLine="480"/>
        <w:rPr>
          <w:lang w:eastAsia="zh-CN"/>
        </w:rPr>
      </w:pPr>
      <w:r w:rsidRPr="00B96E82">
        <w:rPr>
          <w:rFonts w:hint="eastAsia"/>
          <w:lang w:eastAsia="zh-CN"/>
        </w:rPr>
        <w:lastRenderedPageBreak/>
        <w:t>根据《中华人民共和国民法典》及相关法律法规之规定，为了实现甲方最终客户成方金融科技有限公司测试环境硬件设备的维保服务的目的，甲乙双方就成方金融科技有限公司测试环境硬件设备维保服务相关事项，本着平等互利、诚实信用的原则，经协商一致，现授权各自代表按照下述条款签订本合同，以资双方信守执行。</w:t>
      </w:r>
    </w:p>
    <w:p w14:paraId="79EAE67C" w14:textId="77777777" w:rsidR="00B96E82" w:rsidRPr="00B96E82" w:rsidRDefault="00B96E82" w:rsidP="00B96E82">
      <w:pPr>
        <w:rPr>
          <w:lang w:eastAsia="zh-CN"/>
        </w:rPr>
      </w:pPr>
    </w:p>
    <w:p w14:paraId="46B902C1" w14:textId="28EC54E5" w:rsidR="00B96E82" w:rsidRPr="003E4526" w:rsidRDefault="003E4526" w:rsidP="003E4526">
      <w:pPr>
        <w:rPr>
          <w:b/>
          <w:bCs/>
          <w:lang w:eastAsia="zh-CN"/>
        </w:rPr>
      </w:pPr>
      <w:r w:rsidRPr="003E4526">
        <w:rPr>
          <w:rFonts w:hint="eastAsia"/>
          <w:b/>
          <w:bCs/>
          <w:lang w:eastAsia="zh-CN"/>
        </w:rPr>
        <w:t>第一条</w:t>
      </w:r>
      <w:r w:rsidRPr="003E4526">
        <w:rPr>
          <w:rFonts w:hint="eastAsia"/>
          <w:b/>
          <w:bCs/>
          <w:lang w:eastAsia="zh-CN"/>
        </w:rPr>
        <w:t xml:space="preserve"> </w:t>
      </w:r>
      <w:r w:rsidR="00B96E82" w:rsidRPr="003E4526">
        <w:rPr>
          <w:rFonts w:hint="eastAsia"/>
          <w:b/>
          <w:bCs/>
          <w:lang w:eastAsia="zh-CN"/>
        </w:rPr>
        <w:t>合同的组成</w:t>
      </w:r>
    </w:p>
    <w:p w14:paraId="7820A370" w14:textId="72C15C05" w:rsidR="003E4526" w:rsidRDefault="003E4526" w:rsidP="003E4526">
      <w:pPr>
        <w:ind w:firstLineChars="200" w:firstLine="480"/>
        <w:rPr>
          <w:lang w:eastAsia="zh-CN"/>
        </w:rPr>
      </w:pPr>
      <w:r>
        <w:rPr>
          <w:rFonts w:hint="eastAsia"/>
          <w:lang w:eastAsia="zh-CN"/>
        </w:rPr>
        <w:t xml:space="preserve">1.1 </w:t>
      </w:r>
      <w:r>
        <w:rPr>
          <w:rFonts w:hint="eastAsia"/>
          <w:lang w:eastAsia="zh-CN"/>
        </w:rPr>
        <w:t>下述文件是构成本合同不可分割的部分</w:t>
      </w:r>
    </w:p>
    <w:p w14:paraId="172B030A" w14:textId="77777777" w:rsidR="003E4526" w:rsidRDefault="003E4526" w:rsidP="003E4526">
      <w:pPr>
        <w:ind w:firstLineChars="200" w:firstLine="480"/>
        <w:rPr>
          <w:lang w:eastAsia="zh-CN"/>
        </w:rPr>
      </w:pPr>
      <w:r>
        <w:rPr>
          <w:rFonts w:hint="eastAsia"/>
          <w:lang w:eastAsia="zh-CN"/>
        </w:rPr>
        <w:t>(1)</w:t>
      </w:r>
      <w:r>
        <w:rPr>
          <w:rFonts w:hint="eastAsia"/>
          <w:lang w:eastAsia="zh-CN"/>
        </w:rPr>
        <w:t>本合同条款及其所有附件</w:t>
      </w:r>
      <w:r>
        <w:rPr>
          <w:rFonts w:hint="eastAsia"/>
          <w:lang w:eastAsia="zh-CN"/>
        </w:rPr>
        <w:t>;</w:t>
      </w:r>
    </w:p>
    <w:p w14:paraId="68205A24" w14:textId="77777777" w:rsidR="003E4526" w:rsidRDefault="003E4526" w:rsidP="003E4526">
      <w:pPr>
        <w:ind w:firstLineChars="200" w:firstLine="480"/>
        <w:rPr>
          <w:lang w:eastAsia="zh-CN"/>
        </w:rPr>
      </w:pPr>
      <w:r>
        <w:rPr>
          <w:rFonts w:hint="eastAsia"/>
          <w:lang w:eastAsia="zh-CN"/>
        </w:rPr>
        <w:t>(2)</w:t>
      </w:r>
      <w:r>
        <w:rPr>
          <w:rFonts w:hint="eastAsia"/>
          <w:lang w:eastAsia="zh-CN"/>
        </w:rPr>
        <w:t>甲方的采购文件及澄清文件</w:t>
      </w:r>
      <w:r>
        <w:rPr>
          <w:rFonts w:hint="eastAsia"/>
          <w:lang w:eastAsia="zh-CN"/>
        </w:rPr>
        <w:t>;</w:t>
      </w:r>
    </w:p>
    <w:p w14:paraId="3C2F0A2B" w14:textId="77777777" w:rsidR="003E4526" w:rsidRDefault="003E4526" w:rsidP="003E4526">
      <w:pPr>
        <w:ind w:firstLineChars="200" w:firstLine="480"/>
        <w:rPr>
          <w:lang w:eastAsia="zh-CN"/>
        </w:rPr>
      </w:pPr>
      <w:r>
        <w:rPr>
          <w:rFonts w:hint="eastAsia"/>
          <w:lang w:eastAsia="zh-CN"/>
        </w:rPr>
        <w:t>(3)</w:t>
      </w:r>
      <w:r>
        <w:rPr>
          <w:rFonts w:hint="eastAsia"/>
          <w:lang w:eastAsia="zh-CN"/>
        </w:rPr>
        <w:t>乙方的响应文件及质疑解答文件</w:t>
      </w:r>
      <w:r>
        <w:rPr>
          <w:rFonts w:hint="eastAsia"/>
          <w:lang w:eastAsia="zh-CN"/>
        </w:rPr>
        <w:t>;</w:t>
      </w:r>
    </w:p>
    <w:p w14:paraId="73A5ED75" w14:textId="77777777" w:rsidR="003E4526" w:rsidRDefault="003E4526" w:rsidP="003E4526">
      <w:pPr>
        <w:ind w:firstLineChars="200" w:firstLine="480"/>
        <w:rPr>
          <w:lang w:eastAsia="zh-CN"/>
        </w:rPr>
      </w:pPr>
      <w:r>
        <w:rPr>
          <w:rFonts w:hint="eastAsia"/>
          <w:lang w:eastAsia="zh-CN"/>
        </w:rPr>
        <w:t>(4)</w:t>
      </w:r>
      <w:r>
        <w:rPr>
          <w:rFonts w:hint="eastAsia"/>
          <w:lang w:eastAsia="zh-CN"/>
        </w:rPr>
        <w:t>成交通知书</w:t>
      </w:r>
      <w:r>
        <w:rPr>
          <w:rFonts w:hint="eastAsia"/>
          <w:lang w:eastAsia="zh-CN"/>
        </w:rPr>
        <w:t>;</w:t>
      </w:r>
    </w:p>
    <w:p w14:paraId="3F93998A" w14:textId="5A738882" w:rsidR="003E4526" w:rsidRDefault="003E4526" w:rsidP="003E4526">
      <w:pPr>
        <w:ind w:firstLineChars="200" w:firstLine="480"/>
        <w:rPr>
          <w:lang w:eastAsia="zh-CN"/>
        </w:rPr>
      </w:pPr>
      <w:r>
        <w:rPr>
          <w:rFonts w:hint="eastAsia"/>
          <w:lang w:eastAsia="zh-CN"/>
        </w:rPr>
        <w:t>(5)</w:t>
      </w:r>
      <w:r>
        <w:rPr>
          <w:rFonts w:hint="eastAsia"/>
          <w:lang w:eastAsia="zh-CN"/>
        </w:rPr>
        <w:t>法定代表人授权书</w:t>
      </w:r>
      <w:r>
        <w:rPr>
          <w:rFonts w:hint="eastAsia"/>
          <w:lang w:eastAsia="zh-CN"/>
        </w:rPr>
        <w:t>;</w:t>
      </w:r>
    </w:p>
    <w:p w14:paraId="1C761CAD" w14:textId="57E918B4" w:rsidR="003E4526" w:rsidRDefault="003E4526" w:rsidP="003E4526">
      <w:pPr>
        <w:ind w:firstLineChars="200" w:firstLine="480"/>
        <w:rPr>
          <w:lang w:eastAsia="zh-CN"/>
        </w:rPr>
      </w:pPr>
      <w:r>
        <w:rPr>
          <w:rFonts w:hint="eastAsia"/>
          <w:lang w:eastAsia="zh-CN"/>
        </w:rPr>
        <w:t>(6)</w:t>
      </w:r>
      <w:r>
        <w:rPr>
          <w:rFonts w:hint="eastAsia"/>
          <w:lang w:eastAsia="zh-CN"/>
        </w:rPr>
        <w:t>双方与合同有关的往来信函、传真经双方法定代表人或其授权代表签字并加盖单位合同章确认后视为本合同的组成部分。</w:t>
      </w:r>
    </w:p>
    <w:p w14:paraId="38C8ADBF" w14:textId="5E55F318" w:rsidR="003E4526" w:rsidRDefault="003E4526" w:rsidP="003E4526">
      <w:pPr>
        <w:ind w:firstLineChars="200" w:firstLine="480"/>
        <w:rPr>
          <w:lang w:eastAsia="zh-CN"/>
        </w:rPr>
      </w:pPr>
      <w:r>
        <w:rPr>
          <w:rFonts w:hint="eastAsia"/>
          <w:lang w:eastAsia="zh-CN"/>
        </w:rPr>
        <w:t>(7)</w:t>
      </w:r>
      <w:r>
        <w:rPr>
          <w:rFonts w:hint="eastAsia"/>
          <w:lang w:eastAsia="zh-CN"/>
        </w:rPr>
        <w:t>经双方法定代表人或其授权代表签字并加盖单位合同章确认的补充协议。</w:t>
      </w:r>
    </w:p>
    <w:p w14:paraId="372C0F1E" w14:textId="2FFB6AEA" w:rsidR="003E4526" w:rsidRDefault="003E4526" w:rsidP="003E4526">
      <w:pPr>
        <w:ind w:firstLineChars="200" w:firstLine="480"/>
        <w:rPr>
          <w:lang w:eastAsia="zh-CN"/>
        </w:rPr>
      </w:pPr>
      <w:r w:rsidRPr="003E4526">
        <w:rPr>
          <w:rFonts w:hint="eastAsia"/>
          <w:lang w:eastAsia="zh-CN"/>
        </w:rPr>
        <w:t xml:space="preserve">1.2 </w:t>
      </w:r>
      <w:r w:rsidRPr="003E4526">
        <w:rPr>
          <w:rFonts w:hint="eastAsia"/>
          <w:lang w:eastAsia="zh-CN"/>
        </w:rPr>
        <w:t>如果乙方的响应文件及质疑解答文件内容违背或低于甲方最终客户采购文件要求或任何可能导致影响当次采购目的的情形，均应当被视为乙方自动放弃响应文件及质疑解答文件中相应部分而同意以采购文件相应内容为准。如果乙方的响应文件及质疑解答文件内容高于甲方最终客户采购文件要求，则以乙方的响应文件及质疑解答文件内容为准。如果合同条款与合同附件有矛盾之处，以合同条款内容为准。如果合同附件之间有矛盾之处以有利于甲方的附件内容为准。</w:t>
      </w:r>
    </w:p>
    <w:p w14:paraId="4086D5B6" w14:textId="7DA061FF" w:rsidR="003E4526" w:rsidRDefault="003E4526" w:rsidP="003E4526">
      <w:pPr>
        <w:ind w:firstLineChars="200" w:firstLine="480"/>
        <w:rPr>
          <w:lang w:eastAsia="zh-CN"/>
        </w:rPr>
      </w:pPr>
      <w:r w:rsidRPr="003E4526">
        <w:rPr>
          <w:rFonts w:hint="eastAsia"/>
          <w:lang w:eastAsia="zh-CN"/>
        </w:rPr>
        <w:t xml:space="preserve">1.3 </w:t>
      </w:r>
      <w:r w:rsidRPr="003E4526">
        <w:rPr>
          <w:rFonts w:hint="eastAsia"/>
          <w:lang w:eastAsia="zh-CN"/>
        </w:rPr>
        <w:t>上述合同文件应能够相互解释、相互说明。如合同文件之间出现不一致，除本合同另有约定外，</w:t>
      </w:r>
      <w:r w:rsidRPr="003E4526">
        <w:rPr>
          <w:rFonts w:hint="eastAsia"/>
          <w:lang w:eastAsia="zh-CN"/>
        </w:rPr>
        <w:t xml:space="preserve">1.1 </w:t>
      </w:r>
      <w:r w:rsidRPr="003E4526">
        <w:rPr>
          <w:rFonts w:hint="eastAsia"/>
          <w:lang w:eastAsia="zh-CN"/>
        </w:rPr>
        <w:t>条第</w:t>
      </w:r>
      <w:r w:rsidRPr="003E4526">
        <w:rPr>
          <w:rFonts w:hint="eastAsia"/>
          <w:lang w:eastAsia="zh-CN"/>
        </w:rPr>
        <w:t>(1)</w:t>
      </w:r>
      <w:r w:rsidRPr="003E4526">
        <w:rPr>
          <w:rFonts w:hint="eastAsia"/>
          <w:lang w:eastAsia="zh-CN"/>
        </w:rPr>
        <w:t>款至</w:t>
      </w:r>
      <w:r w:rsidRPr="003E4526">
        <w:rPr>
          <w:rFonts w:hint="eastAsia"/>
          <w:lang w:eastAsia="zh-CN"/>
        </w:rPr>
        <w:t>(7)</w:t>
      </w:r>
      <w:r w:rsidRPr="003E4526">
        <w:rPr>
          <w:rFonts w:hint="eastAsia"/>
          <w:lang w:eastAsia="zh-CN"/>
        </w:rPr>
        <w:t>款的排列顺序就是合同文件的优先解释顺序。</w:t>
      </w:r>
      <w:r w:rsidRPr="003E4526">
        <w:rPr>
          <w:rFonts w:hint="eastAsia"/>
          <w:lang w:eastAsia="zh-CN"/>
        </w:rPr>
        <w:lastRenderedPageBreak/>
        <w:t>对于第</w:t>
      </w:r>
      <w:r w:rsidRPr="003E4526">
        <w:rPr>
          <w:rFonts w:hint="eastAsia"/>
          <w:lang w:eastAsia="zh-CN"/>
        </w:rPr>
        <w:t>(7)</w:t>
      </w:r>
      <w:r w:rsidRPr="003E4526">
        <w:rPr>
          <w:rFonts w:hint="eastAsia"/>
          <w:lang w:eastAsia="zh-CN"/>
        </w:rPr>
        <w:t>款中双方达成的补充协议与原协议存在不一致，以签订日期在后的协议为准</w:t>
      </w:r>
      <w:r>
        <w:rPr>
          <w:rFonts w:hint="eastAsia"/>
          <w:lang w:eastAsia="zh-CN"/>
        </w:rPr>
        <w:t>。</w:t>
      </w:r>
    </w:p>
    <w:p w14:paraId="244B5C35" w14:textId="77777777" w:rsidR="003E4526" w:rsidRPr="003E4526" w:rsidRDefault="003E4526" w:rsidP="003E4526">
      <w:pPr>
        <w:rPr>
          <w:b/>
          <w:bCs/>
          <w:lang w:eastAsia="zh-CN"/>
        </w:rPr>
      </w:pPr>
      <w:r w:rsidRPr="003E4526">
        <w:rPr>
          <w:rFonts w:hint="eastAsia"/>
          <w:b/>
          <w:bCs/>
          <w:lang w:eastAsia="zh-CN"/>
        </w:rPr>
        <w:t>第二条</w:t>
      </w:r>
      <w:r w:rsidRPr="003E4526">
        <w:rPr>
          <w:rFonts w:hint="eastAsia"/>
          <w:b/>
          <w:bCs/>
          <w:lang w:eastAsia="zh-CN"/>
        </w:rPr>
        <w:t xml:space="preserve"> </w:t>
      </w:r>
      <w:r w:rsidRPr="003E4526">
        <w:rPr>
          <w:rFonts w:hint="eastAsia"/>
          <w:b/>
          <w:bCs/>
          <w:lang w:eastAsia="zh-CN"/>
        </w:rPr>
        <w:t>服务范围及内容</w:t>
      </w:r>
    </w:p>
    <w:p w14:paraId="7A1D15F9" w14:textId="77777777" w:rsidR="003E4526" w:rsidRDefault="003E4526" w:rsidP="003E4526">
      <w:pPr>
        <w:ind w:firstLineChars="200" w:firstLine="480"/>
        <w:rPr>
          <w:lang w:eastAsia="zh-CN"/>
        </w:rPr>
      </w:pPr>
      <w:r>
        <w:rPr>
          <w:rFonts w:hint="eastAsia"/>
          <w:lang w:eastAsia="zh-CN"/>
        </w:rPr>
        <w:t>就成方金融科技有限公司测试环境硬件设备维保服务项目，乙方向甲方最终客户提供符合甲方最终客户要求及本合同约定的服务</w:t>
      </w:r>
    </w:p>
    <w:p w14:paraId="48E0DE8D" w14:textId="68A3D151" w:rsidR="003E4526" w:rsidRDefault="003E4526" w:rsidP="003E4526">
      <w:pPr>
        <w:ind w:firstLineChars="200" w:firstLine="480"/>
        <w:rPr>
          <w:lang w:eastAsia="zh-CN"/>
        </w:rPr>
      </w:pPr>
      <w:r>
        <w:rPr>
          <w:rFonts w:hint="eastAsia"/>
          <w:lang w:eastAsia="zh-CN"/>
        </w:rPr>
        <w:t xml:space="preserve">2.1 </w:t>
      </w:r>
      <w:r>
        <w:rPr>
          <w:rFonts w:hint="eastAsia"/>
          <w:lang w:eastAsia="zh-CN"/>
        </w:rPr>
        <w:t>为</w:t>
      </w:r>
      <w:r>
        <w:rPr>
          <w:rFonts w:hint="eastAsia"/>
          <w:lang w:eastAsia="zh-CN"/>
        </w:rPr>
        <w:t xml:space="preserve"> 108 </w:t>
      </w:r>
      <w:r>
        <w:rPr>
          <w:rFonts w:hint="eastAsia"/>
          <w:lang w:eastAsia="zh-CN"/>
        </w:rPr>
        <w:t>台设备采购维保服务</w:t>
      </w:r>
      <w:r>
        <w:rPr>
          <w:rFonts w:hint="eastAsia"/>
          <w:lang w:eastAsia="zh-CN"/>
        </w:rPr>
        <w:t>(</w:t>
      </w:r>
      <w:r>
        <w:rPr>
          <w:rFonts w:hint="eastAsia"/>
          <w:lang w:eastAsia="zh-CN"/>
        </w:rPr>
        <w:t>其中</w:t>
      </w:r>
      <w:r>
        <w:rPr>
          <w:rFonts w:hint="eastAsia"/>
          <w:lang w:eastAsia="zh-CN"/>
        </w:rPr>
        <w:t xml:space="preserve"> PC</w:t>
      </w:r>
      <w:r>
        <w:rPr>
          <w:rFonts w:hint="eastAsia"/>
          <w:lang w:eastAsia="zh-CN"/>
        </w:rPr>
        <w:t>服务器</w:t>
      </w:r>
      <w:r>
        <w:rPr>
          <w:rFonts w:hint="eastAsia"/>
          <w:lang w:eastAsia="zh-CN"/>
        </w:rPr>
        <w:t xml:space="preserve"> 77 </w:t>
      </w:r>
      <w:r>
        <w:rPr>
          <w:rFonts w:hint="eastAsia"/>
          <w:lang w:eastAsia="zh-CN"/>
        </w:rPr>
        <w:t>台，小型机</w:t>
      </w:r>
      <w:r>
        <w:rPr>
          <w:rFonts w:hint="eastAsia"/>
          <w:lang w:eastAsia="zh-CN"/>
        </w:rPr>
        <w:t xml:space="preserve"> 27 </w:t>
      </w:r>
      <w:r>
        <w:rPr>
          <w:rFonts w:hint="eastAsia"/>
          <w:lang w:eastAsia="zh-CN"/>
        </w:rPr>
        <w:t>台，存储</w:t>
      </w:r>
      <w:r>
        <w:rPr>
          <w:rFonts w:hint="eastAsia"/>
          <w:lang w:eastAsia="zh-CN"/>
        </w:rPr>
        <w:t>4</w:t>
      </w:r>
      <w:r>
        <w:rPr>
          <w:rFonts w:hint="eastAsia"/>
          <w:lang w:eastAsia="zh-CN"/>
        </w:rPr>
        <w:t>台，设备列表详见附件</w:t>
      </w:r>
      <w:r>
        <w:rPr>
          <w:rFonts w:hint="eastAsia"/>
          <w:lang w:eastAsia="zh-CN"/>
        </w:rPr>
        <w:t xml:space="preserve"> 3)</w:t>
      </w:r>
    </w:p>
    <w:p w14:paraId="75C6B30B" w14:textId="77777777" w:rsidR="003E4526" w:rsidRDefault="003E4526" w:rsidP="003E4526">
      <w:pPr>
        <w:ind w:firstLineChars="200" w:firstLine="480"/>
        <w:rPr>
          <w:lang w:eastAsia="zh-CN"/>
        </w:rPr>
      </w:pPr>
      <w:r>
        <w:rPr>
          <w:rFonts w:hint="eastAsia"/>
          <w:lang w:eastAsia="zh-CN"/>
        </w:rPr>
        <w:t xml:space="preserve">2.2 </w:t>
      </w:r>
      <w:r>
        <w:rPr>
          <w:rFonts w:hint="eastAsia"/>
          <w:lang w:eastAsia="zh-CN"/>
        </w:rPr>
        <w:t>维保服务期限</w:t>
      </w:r>
      <w:r>
        <w:rPr>
          <w:rFonts w:hint="eastAsia"/>
          <w:lang w:eastAsia="zh-CN"/>
        </w:rPr>
        <w:t>:</w:t>
      </w:r>
      <w:r>
        <w:rPr>
          <w:rFonts w:hint="eastAsia"/>
          <w:lang w:eastAsia="zh-CN"/>
        </w:rPr>
        <w:t>自乙方出具《服务生效单》，并经甲方确认之日起一年。</w:t>
      </w:r>
    </w:p>
    <w:p w14:paraId="62CF9572" w14:textId="77777777" w:rsidR="003E4526" w:rsidRDefault="003E4526" w:rsidP="003E4526">
      <w:pPr>
        <w:ind w:firstLineChars="200" w:firstLine="480"/>
        <w:rPr>
          <w:lang w:eastAsia="zh-CN"/>
        </w:rPr>
      </w:pPr>
      <w:r>
        <w:rPr>
          <w:rFonts w:hint="eastAsia"/>
          <w:lang w:eastAsia="zh-CN"/>
        </w:rPr>
        <w:t xml:space="preserve">2.3 </w:t>
      </w:r>
      <w:r>
        <w:rPr>
          <w:rFonts w:hint="eastAsia"/>
          <w:lang w:eastAsia="zh-CN"/>
        </w:rPr>
        <w:t>商务要求</w:t>
      </w:r>
      <w:r>
        <w:rPr>
          <w:rFonts w:hint="eastAsia"/>
          <w:lang w:eastAsia="zh-CN"/>
        </w:rPr>
        <w:t>:</w:t>
      </w:r>
      <w:r>
        <w:rPr>
          <w:rFonts w:hint="eastAsia"/>
          <w:lang w:eastAsia="zh-CN"/>
        </w:rPr>
        <w:t>乙方有义务保障甲方留存在电子设备上信息的安全性，当甲方信息泄露或甲方权利受到影响时，甲方有权追究乙方的责任，并有权随时终止合同。</w:t>
      </w:r>
    </w:p>
    <w:p w14:paraId="025759C8" w14:textId="50A51858" w:rsidR="003E4526" w:rsidRDefault="003E4526" w:rsidP="003E4526">
      <w:pPr>
        <w:ind w:firstLineChars="200" w:firstLine="480"/>
        <w:rPr>
          <w:lang w:eastAsia="zh-CN"/>
        </w:rPr>
      </w:pPr>
      <w:r>
        <w:rPr>
          <w:rFonts w:hint="eastAsia"/>
          <w:lang w:eastAsia="zh-CN"/>
        </w:rPr>
        <w:t xml:space="preserve">2.4 </w:t>
      </w:r>
      <w:r>
        <w:rPr>
          <w:rFonts w:hint="eastAsia"/>
          <w:lang w:eastAsia="zh-CN"/>
        </w:rPr>
        <w:t>服务要求见下表。</w:t>
      </w:r>
    </w:p>
    <w:tbl>
      <w:tblPr>
        <w:tblStyle w:val="aa"/>
        <w:tblW w:w="8784" w:type="dxa"/>
        <w:tblLook w:val="04A0" w:firstRow="1" w:lastRow="0" w:firstColumn="1" w:lastColumn="0" w:noHBand="0" w:noVBand="1"/>
      </w:tblPr>
      <w:tblGrid>
        <w:gridCol w:w="846"/>
        <w:gridCol w:w="992"/>
        <w:gridCol w:w="992"/>
        <w:gridCol w:w="5954"/>
      </w:tblGrid>
      <w:tr w:rsidR="00E55277" w14:paraId="25F73D83" w14:textId="77777777" w:rsidTr="00505557">
        <w:trPr>
          <w:trHeight w:val="499"/>
        </w:trPr>
        <w:tc>
          <w:tcPr>
            <w:tcW w:w="846" w:type="dxa"/>
          </w:tcPr>
          <w:p w14:paraId="3FCD67AB" w14:textId="03EFA7E9" w:rsidR="00E55277" w:rsidRDefault="00E55277" w:rsidP="00505557">
            <w:pPr>
              <w:jc w:val="center"/>
              <w:rPr>
                <w:lang w:eastAsia="zh-CN"/>
              </w:rPr>
            </w:pPr>
            <w:r>
              <w:rPr>
                <w:rFonts w:hint="eastAsia"/>
                <w:lang w:eastAsia="zh-CN"/>
              </w:rPr>
              <w:t>序号</w:t>
            </w:r>
          </w:p>
        </w:tc>
        <w:tc>
          <w:tcPr>
            <w:tcW w:w="992" w:type="dxa"/>
          </w:tcPr>
          <w:p w14:paraId="460EE26A" w14:textId="22ADE324" w:rsidR="00E55277" w:rsidRDefault="00E55277" w:rsidP="00505557">
            <w:pPr>
              <w:jc w:val="center"/>
              <w:rPr>
                <w:lang w:eastAsia="zh-CN"/>
              </w:rPr>
            </w:pPr>
            <w:r>
              <w:rPr>
                <w:rFonts w:hint="eastAsia"/>
                <w:lang w:eastAsia="zh-CN"/>
              </w:rPr>
              <w:t>指标项</w:t>
            </w:r>
          </w:p>
        </w:tc>
        <w:tc>
          <w:tcPr>
            <w:tcW w:w="992" w:type="dxa"/>
          </w:tcPr>
          <w:p w14:paraId="4410C770" w14:textId="3F0AF6E1" w:rsidR="00E55277" w:rsidRDefault="00E55277" w:rsidP="00505557">
            <w:pPr>
              <w:jc w:val="center"/>
              <w:rPr>
                <w:lang w:eastAsia="zh-CN"/>
              </w:rPr>
            </w:pPr>
            <w:r>
              <w:rPr>
                <w:rFonts w:hint="eastAsia"/>
                <w:lang w:eastAsia="zh-CN"/>
              </w:rPr>
              <w:t>重要性</w:t>
            </w:r>
          </w:p>
        </w:tc>
        <w:tc>
          <w:tcPr>
            <w:tcW w:w="5954" w:type="dxa"/>
          </w:tcPr>
          <w:p w14:paraId="52BFDFBD" w14:textId="04BAD69D" w:rsidR="00E55277" w:rsidRDefault="00E55277" w:rsidP="00505557">
            <w:pPr>
              <w:jc w:val="center"/>
              <w:rPr>
                <w:lang w:eastAsia="zh-CN"/>
              </w:rPr>
            </w:pPr>
            <w:r w:rsidRPr="00E55277">
              <w:rPr>
                <w:rFonts w:hint="eastAsia"/>
                <w:lang w:eastAsia="zh-CN"/>
              </w:rPr>
              <w:t>指标要求</w:t>
            </w:r>
          </w:p>
        </w:tc>
      </w:tr>
      <w:tr w:rsidR="00E55277" w14:paraId="35C7CE03" w14:textId="77777777" w:rsidTr="00E55277">
        <w:tc>
          <w:tcPr>
            <w:tcW w:w="846" w:type="dxa"/>
          </w:tcPr>
          <w:p w14:paraId="18FF9AFE" w14:textId="1C09423B" w:rsidR="00E55277" w:rsidRPr="00E55277" w:rsidRDefault="00E55277" w:rsidP="00E55277">
            <w:pPr>
              <w:rPr>
                <w:rFonts w:ascii="仿宋" w:eastAsia="仿宋" w:hAnsi="仿宋"/>
                <w:lang w:eastAsia="zh-CN"/>
              </w:rPr>
            </w:pPr>
            <w:r w:rsidRPr="00E55277">
              <w:rPr>
                <w:rFonts w:ascii="仿宋" w:eastAsia="仿宋" w:hAnsi="仿宋" w:hint="eastAsia"/>
                <w:sz w:val="22"/>
                <w:szCs w:val="22"/>
                <w:lang w:eastAsia="zh-CN"/>
              </w:rPr>
              <w:t>1</w:t>
            </w:r>
          </w:p>
        </w:tc>
        <w:tc>
          <w:tcPr>
            <w:tcW w:w="992" w:type="dxa"/>
          </w:tcPr>
          <w:p w14:paraId="20E9B1EE" w14:textId="2A3E87D5" w:rsidR="00E55277" w:rsidRPr="00E55277" w:rsidRDefault="00E55277" w:rsidP="00E55277">
            <w:pPr>
              <w:rPr>
                <w:rFonts w:ascii="仿宋" w:eastAsia="仿宋" w:hAnsi="仿宋"/>
                <w:sz w:val="22"/>
                <w:szCs w:val="22"/>
                <w:lang w:eastAsia="zh-CN"/>
              </w:rPr>
            </w:pPr>
            <w:r w:rsidRPr="00E55277">
              <w:rPr>
                <w:rFonts w:ascii="仿宋" w:eastAsia="仿宋" w:hAnsi="仿宋" w:hint="eastAsia"/>
                <w:sz w:val="22"/>
                <w:szCs w:val="22"/>
                <w:lang w:eastAsia="zh-CN"/>
              </w:rPr>
              <w:t>固件升级服务</w:t>
            </w:r>
          </w:p>
        </w:tc>
        <w:tc>
          <w:tcPr>
            <w:tcW w:w="992" w:type="dxa"/>
          </w:tcPr>
          <w:p w14:paraId="405BBF05" w14:textId="77777777" w:rsidR="00E55277" w:rsidRDefault="00E55277" w:rsidP="00E55277">
            <w:pPr>
              <w:rPr>
                <w:lang w:eastAsia="zh-CN"/>
              </w:rPr>
            </w:pPr>
          </w:p>
        </w:tc>
        <w:tc>
          <w:tcPr>
            <w:tcW w:w="5954" w:type="dxa"/>
          </w:tcPr>
          <w:p w14:paraId="1ABBE834" w14:textId="2A92E7BC" w:rsidR="00E55277" w:rsidRPr="00E55277" w:rsidRDefault="00E55277" w:rsidP="00E55277">
            <w:pPr>
              <w:rPr>
                <w:rFonts w:ascii="仿宋" w:eastAsia="仿宋" w:hAnsi="仿宋"/>
                <w:sz w:val="22"/>
                <w:szCs w:val="22"/>
                <w:lang w:eastAsia="zh-CN"/>
              </w:rPr>
            </w:pPr>
            <w:r w:rsidRPr="00E55277">
              <w:rPr>
                <w:rFonts w:ascii="仿宋" w:eastAsia="仿宋" w:hAnsi="仿宋" w:hint="eastAsia"/>
                <w:sz w:val="22"/>
                <w:szCs w:val="22"/>
                <w:lang w:eastAsia="zh-CN"/>
              </w:rPr>
              <w:t>乙方应向用户免费提供并授权使用最新推出的固件。乙方应及时向用户通报固件升级情况及升级建议，提供固件升级和远程电话支持升级服务。乙方把测试稳定的版本、说明文档(如补丁说明、新增功能说明、对应用的影响说明等文档)分发给用户，如果用户有升级的需求，乙方将协助用户进行升级的测试、安装、调试，让系统稳定、健康的运行。</w:t>
            </w:r>
          </w:p>
        </w:tc>
      </w:tr>
      <w:tr w:rsidR="00E55277" w14:paraId="679E4A7C" w14:textId="77777777" w:rsidTr="00E55277">
        <w:tc>
          <w:tcPr>
            <w:tcW w:w="846" w:type="dxa"/>
          </w:tcPr>
          <w:p w14:paraId="4D3708A1" w14:textId="2C6F81DB" w:rsidR="00E55277" w:rsidRPr="00505557" w:rsidRDefault="00505557" w:rsidP="00E55277">
            <w:pPr>
              <w:rPr>
                <w:rFonts w:ascii="仿宋" w:eastAsia="仿宋" w:hAnsi="仿宋"/>
                <w:sz w:val="22"/>
                <w:szCs w:val="22"/>
                <w:lang w:eastAsia="zh-CN"/>
              </w:rPr>
            </w:pPr>
            <w:r>
              <w:rPr>
                <w:rFonts w:ascii="仿宋" w:eastAsia="仿宋" w:hAnsi="仿宋" w:hint="eastAsia"/>
                <w:sz w:val="22"/>
                <w:szCs w:val="22"/>
                <w:lang w:eastAsia="zh-CN"/>
              </w:rPr>
              <w:t>2</w:t>
            </w:r>
          </w:p>
        </w:tc>
        <w:tc>
          <w:tcPr>
            <w:tcW w:w="992" w:type="dxa"/>
          </w:tcPr>
          <w:p w14:paraId="5352E386" w14:textId="3AAD7BB4" w:rsidR="00E55277" w:rsidRPr="00505557" w:rsidRDefault="00505557" w:rsidP="00E55277">
            <w:pPr>
              <w:rPr>
                <w:rFonts w:ascii="仿宋" w:eastAsia="仿宋" w:hAnsi="仿宋"/>
                <w:sz w:val="22"/>
                <w:szCs w:val="22"/>
                <w:lang w:eastAsia="zh-CN"/>
              </w:rPr>
            </w:pPr>
            <w:r>
              <w:rPr>
                <w:rFonts w:ascii="仿宋" w:eastAsia="仿宋" w:hAnsi="仿宋" w:hint="eastAsia"/>
                <w:sz w:val="22"/>
                <w:szCs w:val="22"/>
                <w:lang w:eastAsia="zh-CN"/>
              </w:rPr>
              <w:t>性能调优服务</w:t>
            </w:r>
          </w:p>
        </w:tc>
        <w:tc>
          <w:tcPr>
            <w:tcW w:w="992" w:type="dxa"/>
          </w:tcPr>
          <w:p w14:paraId="2DEF801F" w14:textId="77777777" w:rsidR="00E55277" w:rsidRPr="00505557" w:rsidRDefault="00E55277" w:rsidP="00E55277">
            <w:pPr>
              <w:rPr>
                <w:rFonts w:ascii="仿宋" w:eastAsia="仿宋" w:hAnsi="仿宋"/>
                <w:sz w:val="22"/>
                <w:szCs w:val="22"/>
                <w:lang w:eastAsia="zh-CN"/>
              </w:rPr>
            </w:pPr>
          </w:p>
        </w:tc>
        <w:tc>
          <w:tcPr>
            <w:tcW w:w="5954" w:type="dxa"/>
          </w:tcPr>
          <w:p w14:paraId="5812E314" w14:textId="0006BF51" w:rsidR="00E55277" w:rsidRPr="00505557" w:rsidRDefault="00505557" w:rsidP="00E55277">
            <w:pPr>
              <w:rPr>
                <w:rFonts w:ascii="仿宋" w:eastAsia="仿宋" w:hAnsi="仿宋"/>
                <w:sz w:val="22"/>
                <w:szCs w:val="22"/>
                <w:lang w:eastAsia="zh-CN"/>
              </w:rPr>
            </w:pPr>
            <w:r w:rsidRPr="00505557">
              <w:rPr>
                <w:rFonts w:ascii="仿宋" w:eastAsia="仿宋" w:hAnsi="仿宋" w:hint="eastAsia"/>
                <w:sz w:val="22"/>
                <w:szCs w:val="22"/>
                <w:lang w:eastAsia="zh-CN"/>
              </w:rPr>
              <w:t>乙方每年至少提供四次性能调优服务。用户对产品提出改进问题、优化性能的需求，进行产品咨询，或要求乙方与其他厂商配合提出解决方案，乙方须在用户要求的时间内提出解决方案建议，并保证用户的应用要求。</w:t>
            </w:r>
          </w:p>
        </w:tc>
      </w:tr>
    </w:tbl>
    <w:p w14:paraId="09BD8D6C" w14:textId="77777777" w:rsidR="00E55277" w:rsidRDefault="00E55277" w:rsidP="00E55277">
      <w:pPr>
        <w:rPr>
          <w:lang w:eastAsia="zh-CN"/>
        </w:rPr>
      </w:pPr>
    </w:p>
    <w:p w14:paraId="74FA78A0" w14:textId="77777777" w:rsidR="00505557" w:rsidRPr="00505557" w:rsidRDefault="00505557" w:rsidP="00505557">
      <w:pPr>
        <w:rPr>
          <w:b/>
          <w:bCs/>
          <w:lang w:eastAsia="zh-CN"/>
        </w:rPr>
      </w:pPr>
      <w:r w:rsidRPr="00505557">
        <w:rPr>
          <w:rFonts w:hint="eastAsia"/>
          <w:b/>
          <w:bCs/>
          <w:lang w:eastAsia="zh-CN"/>
        </w:rPr>
        <w:t>第三条</w:t>
      </w:r>
      <w:r w:rsidRPr="00505557">
        <w:rPr>
          <w:rFonts w:hint="eastAsia"/>
          <w:b/>
          <w:bCs/>
          <w:lang w:eastAsia="zh-CN"/>
        </w:rPr>
        <w:t xml:space="preserve"> </w:t>
      </w:r>
      <w:r w:rsidRPr="00505557">
        <w:rPr>
          <w:rFonts w:hint="eastAsia"/>
          <w:b/>
          <w:bCs/>
          <w:lang w:eastAsia="zh-CN"/>
        </w:rPr>
        <w:t>合同金额及付款方式</w:t>
      </w:r>
    </w:p>
    <w:p w14:paraId="47F28A76" w14:textId="0575FE74" w:rsidR="00505557" w:rsidRDefault="00505557" w:rsidP="00505557">
      <w:pPr>
        <w:ind w:firstLineChars="200" w:firstLine="480"/>
        <w:rPr>
          <w:lang w:eastAsia="zh-CN"/>
        </w:rPr>
      </w:pPr>
      <w:r>
        <w:rPr>
          <w:rFonts w:hint="eastAsia"/>
          <w:lang w:eastAsia="zh-CN"/>
        </w:rPr>
        <w:t xml:space="preserve">3.1 </w:t>
      </w:r>
      <w:r>
        <w:rPr>
          <w:rFonts w:hint="eastAsia"/>
          <w:lang w:eastAsia="zh-CN"/>
        </w:rPr>
        <w:t>本合同总金额为</w:t>
      </w:r>
      <w:r w:rsidRPr="00505557">
        <w:rPr>
          <w:rFonts w:hint="eastAsia"/>
          <w:u w:val="single"/>
          <w:lang w:eastAsia="zh-CN"/>
        </w:rPr>
        <w:t xml:space="preserve"> </w:t>
      </w:r>
      <w:r w:rsidR="00270407" w:rsidRPr="00060037">
        <w:rPr>
          <w:rFonts w:ascii="宋体" w:hAnsi="宋体" w:cs="Calibri"/>
          <w:u w:val="single"/>
          <w:lang w:eastAsia="zh-CN"/>
        </w:rPr>
        <w:t>72750.00</w:t>
      </w:r>
      <w:r w:rsidRPr="00505557">
        <w:rPr>
          <w:rFonts w:hint="eastAsia"/>
          <w:u w:val="single"/>
          <w:lang w:eastAsia="zh-CN"/>
        </w:rPr>
        <w:t xml:space="preserve"> </w:t>
      </w:r>
      <w:r>
        <w:rPr>
          <w:rFonts w:hint="eastAsia"/>
          <w:lang w:eastAsia="zh-CN"/>
        </w:rPr>
        <w:t>元</w:t>
      </w:r>
      <w:r>
        <w:rPr>
          <w:rFonts w:hint="eastAsia"/>
          <w:lang w:eastAsia="zh-CN"/>
        </w:rPr>
        <w:t>(</w:t>
      </w:r>
      <w:r>
        <w:rPr>
          <w:rFonts w:hint="eastAsia"/>
          <w:lang w:eastAsia="zh-CN"/>
        </w:rPr>
        <w:t>大写</w:t>
      </w:r>
      <w:r>
        <w:rPr>
          <w:rFonts w:hint="eastAsia"/>
          <w:lang w:eastAsia="zh-CN"/>
        </w:rPr>
        <w:t xml:space="preserve"> </w:t>
      </w:r>
      <w:r w:rsidR="00270407" w:rsidRPr="00060037">
        <w:rPr>
          <w:rFonts w:ascii="宋体" w:hAnsi="宋体" w:cs="Calibri" w:hint="eastAsia"/>
          <w:u w:val="single"/>
          <w:lang w:eastAsia="zh-CN"/>
        </w:rPr>
        <w:t>柒万贰仟柒佰伍拾元</w:t>
      </w:r>
      <w:r>
        <w:rPr>
          <w:rFonts w:hint="eastAsia"/>
          <w:lang w:eastAsia="zh-CN"/>
        </w:rPr>
        <w:t>整</w:t>
      </w:r>
      <w:r>
        <w:rPr>
          <w:rFonts w:hint="eastAsia"/>
          <w:lang w:eastAsia="zh-CN"/>
        </w:rPr>
        <w:t>)</w:t>
      </w:r>
      <w:r>
        <w:rPr>
          <w:rFonts w:hint="eastAsia"/>
          <w:lang w:eastAsia="zh-CN"/>
        </w:rPr>
        <w:t>，包括技术服务费、差旅费、税费以及与履行本合同义务有关的所有费用。税率</w:t>
      </w:r>
      <w:r>
        <w:rPr>
          <w:rFonts w:hint="eastAsia"/>
          <w:lang w:eastAsia="zh-CN"/>
        </w:rPr>
        <w:t>6%</w:t>
      </w:r>
      <w:r>
        <w:rPr>
          <w:rFonts w:hint="eastAsia"/>
          <w:lang w:eastAsia="zh-CN"/>
        </w:rPr>
        <w:t>，未税金额</w:t>
      </w:r>
      <w:r>
        <w:rPr>
          <w:rFonts w:hint="eastAsia"/>
          <w:lang w:eastAsia="zh-CN"/>
        </w:rPr>
        <w:t>¥</w:t>
      </w:r>
      <w:r w:rsidR="00270407" w:rsidRPr="00060037">
        <w:rPr>
          <w:rFonts w:ascii="宋体" w:hAnsi="宋体" w:cs="Calibri" w:hint="eastAsia"/>
          <w:u w:val="single"/>
          <w:lang w:eastAsia="zh-CN"/>
        </w:rPr>
        <w:t>68632.08</w:t>
      </w:r>
      <w:r>
        <w:rPr>
          <w:rFonts w:hint="eastAsia"/>
          <w:lang w:eastAsia="zh-CN"/>
        </w:rPr>
        <w:t>，税额</w:t>
      </w:r>
      <w:r>
        <w:rPr>
          <w:rFonts w:hint="eastAsia"/>
          <w:lang w:eastAsia="zh-CN"/>
        </w:rPr>
        <w:t>¥</w:t>
      </w:r>
      <w:r w:rsidR="00270407">
        <w:rPr>
          <w:rFonts w:hint="eastAsia"/>
          <w:lang w:eastAsia="zh-CN"/>
        </w:rPr>
        <w:t>4117.92</w:t>
      </w:r>
    </w:p>
    <w:p w14:paraId="67BFF68A" w14:textId="568C27AA" w:rsidR="00505557" w:rsidRDefault="00505557" w:rsidP="00505557">
      <w:pPr>
        <w:ind w:firstLineChars="200" w:firstLine="480"/>
        <w:rPr>
          <w:lang w:eastAsia="zh-CN"/>
        </w:rPr>
      </w:pPr>
      <w:r>
        <w:rPr>
          <w:rFonts w:hint="eastAsia"/>
          <w:lang w:eastAsia="zh-CN"/>
        </w:rPr>
        <w:t xml:space="preserve">3.2 </w:t>
      </w:r>
      <w:r>
        <w:rPr>
          <w:rFonts w:hint="eastAsia"/>
          <w:lang w:eastAsia="zh-CN"/>
        </w:rPr>
        <w:t>本合同按如下方式支付</w:t>
      </w:r>
      <w:r>
        <w:rPr>
          <w:rFonts w:hint="eastAsia"/>
          <w:lang w:eastAsia="zh-CN"/>
        </w:rPr>
        <w:t>:</w:t>
      </w:r>
    </w:p>
    <w:p w14:paraId="62E93EEB" w14:textId="77777777" w:rsidR="00505557" w:rsidRPr="00E34D69" w:rsidRDefault="00505557" w:rsidP="00505557">
      <w:pPr>
        <w:ind w:firstLineChars="200" w:firstLine="480"/>
        <w:rPr>
          <w:b/>
          <w:bCs/>
          <w:lang w:eastAsia="zh-CN"/>
        </w:rPr>
      </w:pPr>
      <w:r w:rsidRPr="00E34D69">
        <w:rPr>
          <w:rFonts w:hint="eastAsia"/>
          <w:b/>
          <w:bCs/>
          <w:lang w:eastAsia="zh-CN"/>
        </w:rPr>
        <w:lastRenderedPageBreak/>
        <w:t xml:space="preserve">3.2.1 </w:t>
      </w:r>
      <w:r w:rsidRPr="00E34D69">
        <w:rPr>
          <w:rFonts w:hint="eastAsia"/>
          <w:b/>
          <w:bCs/>
          <w:lang w:eastAsia="zh-CN"/>
        </w:rPr>
        <w:t>第一笔付款</w:t>
      </w:r>
    </w:p>
    <w:p w14:paraId="269AB8D8" w14:textId="539FB67A" w:rsidR="00505557" w:rsidRDefault="00505557" w:rsidP="00505557">
      <w:pPr>
        <w:ind w:firstLineChars="200" w:firstLine="480"/>
        <w:rPr>
          <w:lang w:eastAsia="zh-CN"/>
        </w:rPr>
      </w:pPr>
      <w:r>
        <w:rPr>
          <w:rFonts w:hint="eastAsia"/>
          <w:lang w:eastAsia="zh-CN"/>
        </w:rPr>
        <w:t>乙方出具《服务生效单》，经甲方验收合格并收到乙方提供的与本阶段付款金额等值的增值税专用发票以及双方约定的相关单据且甲方收到最终客户等比例款后</w:t>
      </w:r>
      <w:r>
        <w:rPr>
          <w:rFonts w:hint="eastAsia"/>
          <w:lang w:eastAsia="zh-CN"/>
        </w:rPr>
        <w:t>20(</w:t>
      </w:r>
      <w:r>
        <w:rPr>
          <w:rFonts w:hint="eastAsia"/>
          <w:lang w:eastAsia="zh-CN"/>
        </w:rPr>
        <w:t>二十</w:t>
      </w:r>
      <w:r>
        <w:rPr>
          <w:rFonts w:hint="eastAsia"/>
          <w:lang w:eastAsia="zh-CN"/>
        </w:rPr>
        <w:t>)</w:t>
      </w:r>
      <w:proofErr w:type="gramStart"/>
      <w:r>
        <w:rPr>
          <w:rFonts w:hint="eastAsia"/>
          <w:lang w:eastAsia="zh-CN"/>
        </w:rPr>
        <w:t>个</w:t>
      </w:r>
      <w:proofErr w:type="gramEnd"/>
      <w:r>
        <w:rPr>
          <w:rFonts w:hint="eastAsia"/>
          <w:lang w:eastAsia="zh-CN"/>
        </w:rPr>
        <w:t>工作日内，甲方向乙方支付合同费用的</w:t>
      </w:r>
      <w:r w:rsidR="00270407">
        <w:rPr>
          <w:rFonts w:hint="eastAsia"/>
          <w:lang w:eastAsia="zh-CN"/>
        </w:rPr>
        <w:t>10</w:t>
      </w:r>
      <w:r>
        <w:rPr>
          <w:rFonts w:hint="eastAsia"/>
          <w:lang w:eastAsia="zh-CN"/>
        </w:rPr>
        <w:t>0%</w:t>
      </w:r>
      <w:r>
        <w:rPr>
          <w:rFonts w:hint="eastAsia"/>
          <w:lang w:eastAsia="zh-CN"/>
        </w:rPr>
        <w:t>（百分之五十），即人民币</w:t>
      </w:r>
      <w:r w:rsidR="00270407" w:rsidRPr="00060037">
        <w:rPr>
          <w:rFonts w:ascii="宋体" w:hAnsi="宋体" w:cs="Calibri"/>
          <w:u w:val="single"/>
          <w:lang w:eastAsia="zh-CN"/>
        </w:rPr>
        <w:t>72750.00</w:t>
      </w:r>
      <w:r>
        <w:rPr>
          <w:rFonts w:hint="eastAsia"/>
          <w:lang w:eastAsia="zh-CN"/>
        </w:rPr>
        <w:t>元（大写</w:t>
      </w:r>
      <w:r w:rsidR="00270407" w:rsidRPr="00060037">
        <w:rPr>
          <w:rFonts w:ascii="宋体" w:hAnsi="宋体" w:cs="Calibri" w:hint="eastAsia"/>
          <w:u w:val="single"/>
          <w:lang w:eastAsia="zh-CN"/>
        </w:rPr>
        <w:t>柒万贰仟柒佰伍拾元</w:t>
      </w:r>
      <w:r>
        <w:rPr>
          <w:rFonts w:hint="eastAsia"/>
          <w:lang w:eastAsia="zh-CN"/>
        </w:rPr>
        <w:t>整）。</w:t>
      </w:r>
    </w:p>
    <w:p w14:paraId="1B15D546" w14:textId="1F9BD296" w:rsidR="00505557" w:rsidRDefault="00505557" w:rsidP="00505557">
      <w:pPr>
        <w:ind w:firstLineChars="200" w:firstLine="480"/>
        <w:rPr>
          <w:lang w:eastAsia="zh-CN"/>
        </w:rPr>
      </w:pPr>
      <w:r>
        <w:rPr>
          <w:rFonts w:hint="eastAsia"/>
          <w:lang w:eastAsia="zh-CN"/>
        </w:rPr>
        <w:t>若以上付款中甲方因乙方原因被最终用户扣款或者罚款，该款项应由乙方承担，同时甲方在当笔应付款中直接扣减付款金额。</w:t>
      </w:r>
    </w:p>
    <w:p w14:paraId="71078991" w14:textId="77777777" w:rsidR="00E34D69" w:rsidRDefault="00E34D69" w:rsidP="00E34D69">
      <w:pPr>
        <w:ind w:firstLineChars="200" w:firstLine="480"/>
        <w:rPr>
          <w:lang w:eastAsia="zh-CN"/>
        </w:rPr>
      </w:pPr>
      <w:r>
        <w:rPr>
          <w:rFonts w:hint="eastAsia"/>
          <w:lang w:eastAsia="zh-CN"/>
        </w:rPr>
        <w:t xml:space="preserve">3.3 </w:t>
      </w:r>
      <w:r>
        <w:rPr>
          <w:rFonts w:hint="eastAsia"/>
          <w:lang w:eastAsia="zh-CN"/>
        </w:rPr>
        <w:t>双方的账户名称、开户银行及账号以本合同信息</w:t>
      </w:r>
      <w:proofErr w:type="gramStart"/>
      <w:r>
        <w:rPr>
          <w:rFonts w:hint="eastAsia"/>
          <w:lang w:eastAsia="zh-CN"/>
        </w:rPr>
        <w:t>页提供</w:t>
      </w:r>
      <w:proofErr w:type="gramEnd"/>
      <w:r>
        <w:rPr>
          <w:rFonts w:hint="eastAsia"/>
          <w:lang w:eastAsia="zh-CN"/>
        </w:rPr>
        <w:t>的为准。</w:t>
      </w:r>
    </w:p>
    <w:p w14:paraId="4CB8FEE7" w14:textId="2B2C909B" w:rsidR="00E34D69" w:rsidRDefault="00E34D69" w:rsidP="00E34D69">
      <w:pPr>
        <w:ind w:firstLineChars="200" w:firstLine="480"/>
        <w:rPr>
          <w:lang w:eastAsia="zh-CN"/>
        </w:rPr>
      </w:pPr>
      <w:r>
        <w:rPr>
          <w:rFonts w:hint="eastAsia"/>
          <w:lang w:eastAsia="zh-CN"/>
        </w:rPr>
        <w:t xml:space="preserve">3.4 </w:t>
      </w:r>
      <w:r>
        <w:rPr>
          <w:rFonts w:hint="eastAsia"/>
          <w:lang w:eastAsia="zh-CN"/>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在存在或解决相关争议的期间，乙方不得停滞或减缓其合同的履行，否则对因停滞或减缓合同的履行所引起的任何及所有责任均应当全部给予赔偿。</w:t>
      </w:r>
    </w:p>
    <w:p w14:paraId="64B218A5" w14:textId="77777777" w:rsidR="00E34D69" w:rsidRPr="00E34D69" w:rsidRDefault="00E34D69" w:rsidP="00E34D69">
      <w:pPr>
        <w:rPr>
          <w:b/>
          <w:bCs/>
          <w:lang w:eastAsia="zh-CN"/>
        </w:rPr>
      </w:pPr>
      <w:r w:rsidRPr="00E34D69">
        <w:rPr>
          <w:rFonts w:hint="eastAsia"/>
          <w:b/>
          <w:bCs/>
          <w:lang w:eastAsia="zh-CN"/>
        </w:rPr>
        <w:t>第四条</w:t>
      </w:r>
      <w:r w:rsidRPr="00E34D69">
        <w:rPr>
          <w:rFonts w:hint="eastAsia"/>
          <w:b/>
          <w:bCs/>
          <w:lang w:eastAsia="zh-CN"/>
        </w:rPr>
        <w:t xml:space="preserve"> </w:t>
      </w:r>
      <w:r w:rsidRPr="00E34D69">
        <w:rPr>
          <w:rFonts w:hint="eastAsia"/>
          <w:b/>
          <w:bCs/>
          <w:lang w:eastAsia="zh-CN"/>
        </w:rPr>
        <w:t>违约责任</w:t>
      </w:r>
    </w:p>
    <w:p w14:paraId="1F686F73" w14:textId="77777777" w:rsidR="00E34D69" w:rsidRDefault="00E34D69" w:rsidP="00E34D69">
      <w:pPr>
        <w:ind w:firstLineChars="200" w:firstLine="480"/>
        <w:rPr>
          <w:lang w:eastAsia="zh-CN"/>
        </w:rPr>
      </w:pPr>
      <w:r>
        <w:rPr>
          <w:rFonts w:hint="eastAsia"/>
          <w:lang w:eastAsia="zh-CN"/>
        </w:rPr>
        <w:t xml:space="preserve">4.1 </w:t>
      </w:r>
      <w:r>
        <w:rPr>
          <w:rFonts w:hint="eastAsia"/>
          <w:lang w:eastAsia="zh-CN"/>
        </w:rPr>
        <w:t>乙方未按合同要求向甲方提供合格服务时，应根据系统功能完善情况，双方协商扣除服务费用，</w:t>
      </w:r>
      <w:proofErr w:type="gramStart"/>
      <w:r>
        <w:rPr>
          <w:rFonts w:hint="eastAsia"/>
          <w:lang w:eastAsia="zh-CN"/>
        </w:rPr>
        <w:t>当无法</w:t>
      </w:r>
      <w:proofErr w:type="gramEnd"/>
      <w:r>
        <w:rPr>
          <w:rFonts w:hint="eastAsia"/>
          <w:lang w:eastAsia="zh-CN"/>
        </w:rPr>
        <w:t>协商一致确定费用时，由甲方确定应扣除的服务费用。</w:t>
      </w:r>
    </w:p>
    <w:p w14:paraId="0A1789A9" w14:textId="04884BC6" w:rsidR="00E34D69" w:rsidRDefault="00E34D69" w:rsidP="00E34D69">
      <w:pPr>
        <w:ind w:firstLineChars="200" w:firstLine="480"/>
        <w:rPr>
          <w:lang w:eastAsia="zh-CN"/>
        </w:rPr>
      </w:pPr>
      <w:r>
        <w:rPr>
          <w:rFonts w:hint="eastAsia"/>
          <w:lang w:eastAsia="zh-CN"/>
        </w:rPr>
        <w:t xml:space="preserve">4.2 </w:t>
      </w:r>
      <w:r>
        <w:rPr>
          <w:rFonts w:hint="eastAsia"/>
          <w:lang w:eastAsia="zh-CN"/>
        </w:rPr>
        <w:t>乙方技术人员在提供服务时或提供服务外给甲方设施、材料及甲方客户、物品造成损坏或损失的，由乙方承担所有的赔偿责任。</w:t>
      </w:r>
    </w:p>
    <w:p w14:paraId="2542BBF6" w14:textId="77777777" w:rsidR="00E34D69" w:rsidRDefault="00E34D69" w:rsidP="00E34D69">
      <w:pPr>
        <w:ind w:firstLineChars="200" w:firstLine="480"/>
        <w:rPr>
          <w:lang w:eastAsia="zh-CN"/>
        </w:rPr>
      </w:pPr>
      <w:r>
        <w:rPr>
          <w:rFonts w:hint="eastAsia"/>
          <w:lang w:eastAsia="zh-CN"/>
        </w:rPr>
        <w:t xml:space="preserve">4.3 </w:t>
      </w:r>
      <w:r>
        <w:rPr>
          <w:rFonts w:hint="eastAsia"/>
          <w:lang w:eastAsia="zh-CN"/>
        </w:rPr>
        <w:t>甲乙双方承担违约责任并不影响双方继续履行合同未履行的部分。</w:t>
      </w:r>
    </w:p>
    <w:p w14:paraId="0C319739" w14:textId="77777777" w:rsidR="00E34D69" w:rsidRDefault="00E34D69" w:rsidP="00E34D69">
      <w:pPr>
        <w:ind w:firstLineChars="200" w:firstLine="480"/>
        <w:rPr>
          <w:lang w:eastAsia="zh-CN"/>
        </w:rPr>
      </w:pPr>
      <w:r>
        <w:rPr>
          <w:rFonts w:hint="eastAsia"/>
          <w:lang w:eastAsia="zh-CN"/>
        </w:rPr>
        <w:lastRenderedPageBreak/>
        <w:t xml:space="preserve">4.4 </w:t>
      </w:r>
      <w:r>
        <w:rPr>
          <w:rFonts w:hint="eastAsia"/>
          <w:lang w:eastAsia="zh-CN"/>
        </w:rPr>
        <w:t>甲方对乙方的投诉超过三</w:t>
      </w:r>
      <w:r>
        <w:rPr>
          <w:rFonts w:hint="eastAsia"/>
          <w:lang w:eastAsia="zh-CN"/>
        </w:rPr>
        <w:t>(3)</w:t>
      </w:r>
      <w:r>
        <w:rPr>
          <w:rFonts w:hint="eastAsia"/>
          <w:lang w:eastAsia="zh-CN"/>
        </w:rPr>
        <w:t>次</w:t>
      </w:r>
      <w:r>
        <w:rPr>
          <w:rFonts w:hint="eastAsia"/>
          <w:lang w:eastAsia="zh-CN"/>
        </w:rPr>
        <w:t>(</w:t>
      </w:r>
      <w:r>
        <w:rPr>
          <w:rFonts w:hint="eastAsia"/>
          <w:lang w:eastAsia="zh-CN"/>
        </w:rPr>
        <w:t>不含</w:t>
      </w:r>
      <w:r>
        <w:rPr>
          <w:rFonts w:hint="eastAsia"/>
          <w:lang w:eastAsia="zh-CN"/>
        </w:rPr>
        <w:t>)</w:t>
      </w:r>
      <w:r>
        <w:rPr>
          <w:rFonts w:hint="eastAsia"/>
          <w:lang w:eastAsia="zh-CN"/>
        </w:rPr>
        <w:t>以上</w:t>
      </w:r>
      <w:r>
        <w:rPr>
          <w:rFonts w:hint="eastAsia"/>
          <w:lang w:eastAsia="zh-CN"/>
        </w:rPr>
        <w:t>,</w:t>
      </w:r>
      <w:r>
        <w:rPr>
          <w:rFonts w:hint="eastAsia"/>
          <w:lang w:eastAsia="zh-CN"/>
        </w:rPr>
        <w:t>乙方每次应按合同总金额的</w:t>
      </w:r>
      <w:r>
        <w:rPr>
          <w:rFonts w:hint="eastAsia"/>
          <w:lang w:eastAsia="zh-CN"/>
        </w:rPr>
        <w:t>1%(</w:t>
      </w:r>
      <w:r>
        <w:rPr>
          <w:rFonts w:hint="eastAsia"/>
          <w:lang w:eastAsia="zh-CN"/>
        </w:rPr>
        <w:t>百分之一</w:t>
      </w:r>
      <w:r>
        <w:rPr>
          <w:rFonts w:hint="eastAsia"/>
          <w:lang w:eastAsia="zh-CN"/>
        </w:rPr>
        <w:t>)</w:t>
      </w:r>
      <w:r>
        <w:rPr>
          <w:rFonts w:hint="eastAsia"/>
          <w:lang w:eastAsia="zh-CN"/>
        </w:rPr>
        <w:t>向甲方支付违约金。甲方的投诉包括乙方未按照合同及附件规定的方式、时间提供技术服务和培训</w:t>
      </w:r>
      <w:r>
        <w:rPr>
          <w:rFonts w:hint="eastAsia"/>
          <w:lang w:eastAsia="zh-CN"/>
        </w:rPr>
        <w:t>,</w:t>
      </w:r>
      <w:r>
        <w:rPr>
          <w:rFonts w:hint="eastAsia"/>
          <w:lang w:eastAsia="zh-CN"/>
        </w:rPr>
        <w:t>以及甲方对乙方的服务人员及任何相关服务提出异议等</w:t>
      </w:r>
    </w:p>
    <w:p w14:paraId="65832ACA" w14:textId="77777777" w:rsidR="00E34D69" w:rsidRDefault="00E34D69" w:rsidP="00E34D69">
      <w:pPr>
        <w:ind w:firstLineChars="200" w:firstLine="480"/>
        <w:rPr>
          <w:lang w:eastAsia="zh-CN"/>
        </w:rPr>
      </w:pPr>
      <w:r>
        <w:rPr>
          <w:rFonts w:hint="eastAsia"/>
          <w:lang w:eastAsia="zh-CN"/>
        </w:rPr>
        <w:t xml:space="preserve">4.5 </w:t>
      </w:r>
      <w:r>
        <w:rPr>
          <w:rFonts w:hint="eastAsia"/>
          <w:lang w:eastAsia="zh-CN"/>
        </w:rPr>
        <w:t>乙方不能按本合同要求交付技术支持成果的，应返回甲方已支付的全部费用并按合同总金额</w:t>
      </w:r>
      <w:r>
        <w:rPr>
          <w:rFonts w:hint="eastAsia"/>
          <w:lang w:eastAsia="zh-CN"/>
        </w:rPr>
        <w:t>5 %(</w:t>
      </w:r>
      <w:r>
        <w:rPr>
          <w:rFonts w:hint="eastAsia"/>
          <w:lang w:eastAsia="zh-CN"/>
        </w:rPr>
        <w:t>百分之五</w:t>
      </w:r>
      <w:r>
        <w:rPr>
          <w:rFonts w:hint="eastAsia"/>
          <w:lang w:eastAsia="zh-CN"/>
        </w:rPr>
        <w:t>)</w:t>
      </w:r>
      <w:r>
        <w:rPr>
          <w:rFonts w:hint="eastAsia"/>
          <w:lang w:eastAsia="zh-CN"/>
        </w:rPr>
        <w:t>的比例向甲方支付违约金。</w:t>
      </w:r>
    </w:p>
    <w:p w14:paraId="740D735A" w14:textId="77777777" w:rsidR="00E34D69" w:rsidRDefault="00E34D69" w:rsidP="00E34D69">
      <w:pPr>
        <w:ind w:firstLineChars="200" w:firstLine="480"/>
        <w:rPr>
          <w:lang w:eastAsia="zh-CN"/>
        </w:rPr>
      </w:pPr>
      <w:r>
        <w:rPr>
          <w:rFonts w:hint="eastAsia"/>
          <w:lang w:eastAsia="zh-CN"/>
        </w:rPr>
        <w:t xml:space="preserve">4.6 </w:t>
      </w:r>
      <w:r>
        <w:rPr>
          <w:rFonts w:hint="eastAsia"/>
          <w:lang w:eastAsia="zh-CN"/>
        </w:rPr>
        <w:t>乙方所交付相关需求的功能质量不符合要求的，应根据相关需求的具体情况，负责修改完善。乙方不能在甲方要求日期内完成修改或者完善的，按不能交付处理。</w:t>
      </w:r>
    </w:p>
    <w:p w14:paraId="430F3A15" w14:textId="77777777" w:rsidR="00E34D69" w:rsidRDefault="00E34D69" w:rsidP="00E34D69">
      <w:pPr>
        <w:ind w:firstLineChars="200" w:firstLine="480"/>
        <w:rPr>
          <w:lang w:eastAsia="zh-CN"/>
        </w:rPr>
      </w:pPr>
      <w:r>
        <w:rPr>
          <w:rFonts w:hint="eastAsia"/>
          <w:lang w:eastAsia="zh-CN"/>
        </w:rPr>
        <w:t xml:space="preserve">4.7 </w:t>
      </w:r>
      <w:r>
        <w:rPr>
          <w:rFonts w:hint="eastAsia"/>
          <w:lang w:eastAsia="zh-CN"/>
        </w:rPr>
        <w:t>因乙方原因导致逾期交付使用的，每日按合同总金额</w:t>
      </w:r>
      <w:r>
        <w:rPr>
          <w:rFonts w:hint="eastAsia"/>
          <w:lang w:eastAsia="zh-CN"/>
        </w:rPr>
        <w:t>2%(</w:t>
      </w:r>
      <w:r>
        <w:rPr>
          <w:rFonts w:hint="eastAsia"/>
          <w:lang w:eastAsia="zh-CN"/>
        </w:rPr>
        <w:t>千分之二</w:t>
      </w:r>
      <w:r>
        <w:rPr>
          <w:rFonts w:hint="eastAsia"/>
          <w:lang w:eastAsia="zh-CN"/>
        </w:rPr>
        <w:t>)</w:t>
      </w:r>
      <w:r>
        <w:rPr>
          <w:rFonts w:hint="eastAsia"/>
          <w:lang w:eastAsia="zh-CN"/>
        </w:rPr>
        <w:t>的比例向甲方支付违约金，违约金达到合同总金额的</w:t>
      </w:r>
      <w:r>
        <w:rPr>
          <w:rFonts w:hint="eastAsia"/>
          <w:lang w:eastAsia="zh-CN"/>
        </w:rPr>
        <w:t>10%(</w:t>
      </w:r>
      <w:r>
        <w:rPr>
          <w:rFonts w:hint="eastAsia"/>
          <w:lang w:eastAsia="zh-CN"/>
        </w:rPr>
        <w:t>百分之十</w:t>
      </w:r>
      <w:r>
        <w:rPr>
          <w:rFonts w:hint="eastAsia"/>
          <w:lang w:eastAsia="zh-CN"/>
        </w:rPr>
        <w:t>)</w:t>
      </w:r>
      <w:r>
        <w:rPr>
          <w:rFonts w:hint="eastAsia"/>
          <w:lang w:eastAsia="zh-CN"/>
        </w:rPr>
        <w:t>的，可以解除合同。解除合同并不影响乙方对甲方违约金的赔偿责任。</w:t>
      </w:r>
    </w:p>
    <w:p w14:paraId="3A34112B" w14:textId="77777777" w:rsidR="00E34D69" w:rsidRDefault="00E34D69" w:rsidP="00E34D69">
      <w:pPr>
        <w:ind w:firstLineChars="200" w:firstLine="480"/>
        <w:rPr>
          <w:lang w:eastAsia="zh-CN"/>
        </w:rPr>
      </w:pPr>
      <w:r>
        <w:rPr>
          <w:rFonts w:hint="eastAsia"/>
          <w:lang w:eastAsia="zh-CN"/>
        </w:rPr>
        <w:t xml:space="preserve">4.8 </w:t>
      </w:r>
      <w:r>
        <w:rPr>
          <w:rFonts w:hint="eastAsia"/>
          <w:lang w:eastAsia="zh-CN"/>
        </w:rPr>
        <w:t>乙方违反其维护、培训、技术支持、售后服务等义务的，应按合同总金额</w:t>
      </w:r>
      <w:r>
        <w:rPr>
          <w:rFonts w:hint="eastAsia"/>
          <w:lang w:eastAsia="zh-CN"/>
        </w:rPr>
        <w:t>5%(</w:t>
      </w:r>
      <w:r>
        <w:rPr>
          <w:rFonts w:hint="eastAsia"/>
          <w:lang w:eastAsia="zh-CN"/>
        </w:rPr>
        <w:t>百分之五</w:t>
      </w:r>
      <w:r>
        <w:rPr>
          <w:rFonts w:hint="eastAsia"/>
          <w:lang w:eastAsia="zh-CN"/>
        </w:rPr>
        <w:t>)</w:t>
      </w:r>
      <w:r>
        <w:rPr>
          <w:rFonts w:hint="eastAsia"/>
          <w:lang w:eastAsia="zh-CN"/>
        </w:rPr>
        <w:t>的比例向甲方支付违约金。</w:t>
      </w:r>
    </w:p>
    <w:p w14:paraId="66281705" w14:textId="210A3488" w:rsidR="00E34D69" w:rsidRDefault="00E34D69" w:rsidP="00E34D69">
      <w:pPr>
        <w:ind w:firstLineChars="200" w:firstLine="480"/>
        <w:rPr>
          <w:lang w:eastAsia="zh-CN"/>
        </w:rPr>
      </w:pPr>
      <w:r>
        <w:rPr>
          <w:rFonts w:hint="eastAsia"/>
          <w:lang w:eastAsia="zh-CN"/>
        </w:rPr>
        <w:t xml:space="preserve">4.9 </w:t>
      </w:r>
      <w:r>
        <w:rPr>
          <w:rFonts w:hint="eastAsia"/>
          <w:lang w:eastAsia="zh-CN"/>
        </w:rPr>
        <w:t>乙方需指定一名项目经理在建设周期内全程参与建设工作，并按照要求组织建设工作。如更换项目经理，须提前一个月申请并征得甲方同意。项目经理更换期间不计算在合同服务期限内，相应更换时间在双方合同的服务期上进行延长。项目经理须通过资格审核后方可更换，否则扣除合同总金额的</w:t>
      </w:r>
      <w:r>
        <w:rPr>
          <w:rFonts w:hint="eastAsia"/>
          <w:lang w:eastAsia="zh-CN"/>
        </w:rPr>
        <w:t>5%(</w:t>
      </w:r>
      <w:r>
        <w:rPr>
          <w:rFonts w:hint="eastAsia"/>
          <w:lang w:eastAsia="zh-CN"/>
        </w:rPr>
        <w:t>百分之五</w:t>
      </w:r>
      <w:r>
        <w:rPr>
          <w:rFonts w:hint="eastAsia"/>
          <w:lang w:eastAsia="zh-CN"/>
        </w:rPr>
        <w:t>);</w:t>
      </w:r>
      <w:r>
        <w:rPr>
          <w:rFonts w:hint="eastAsia"/>
          <w:lang w:eastAsia="zh-CN"/>
        </w:rPr>
        <w:t>项目建设周期内项目经理更换二</w:t>
      </w:r>
      <w:r>
        <w:rPr>
          <w:rFonts w:hint="eastAsia"/>
          <w:lang w:eastAsia="zh-CN"/>
        </w:rPr>
        <w:t>(2)</w:t>
      </w:r>
      <w:r>
        <w:rPr>
          <w:rFonts w:hint="eastAsia"/>
          <w:lang w:eastAsia="zh-CN"/>
        </w:rPr>
        <w:t>次</w:t>
      </w:r>
      <w:r>
        <w:rPr>
          <w:rFonts w:hint="eastAsia"/>
          <w:lang w:eastAsia="zh-CN"/>
        </w:rPr>
        <w:t>(</w:t>
      </w:r>
      <w:r>
        <w:rPr>
          <w:rFonts w:hint="eastAsia"/>
          <w:lang w:eastAsia="zh-CN"/>
        </w:rPr>
        <w:t>不含</w:t>
      </w:r>
      <w:r>
        <w:rPr>
          <w:rFonts w:hint="eastAsia"/>
          <w:lang w:eastAsia="zh-CN"/>
        </w:rPr>
        <w:t>)</w:t>
      </w:r>
      <w:r>
        <w:rPr>
          <w:rFonts w:hint="eastAsia"/>
          <w:lang w:eastAsia="zh-CN"/>
        </w:rPr>
        <w:t>以上，每更换一次将扣除合同总金额的</w:t>
      </w:r>
      <w:r>
        <w:rPr>
          <w:rFonts w:hint="eastAsia"/>
          <w:lang w:eastAsia="zh-CN"/>
        </w:rPr>
        <w:t>5%(</w:t>
      </w:r>
      <w:r>
        <w:rPr>
          <w:rFonts w:hint="eastAsia"/>
          <w:lang w:eastAsia="zh-CN"/>
        </w:rPr>
        <w:t>百分之五</w:t>
      </w:r>
      <w:r>
        <w:rPr>
          <w:rFonts w:hint="eastAsia"/>
          <w:lang w:eastAsia="zh-CN"/>
        </w:rPr>
        <w:t>)</w:t>
      </w:r>
      <w:r>
        <w:rPr>
          <w:rFonts w:hint="eastAsia"/>
          <w:lang w:eastAsia="zh-CN"/>
        </w:rPr>
        <w:t>。</w:t>
      </w:r>
    </w:p>
    <w:p w14:paraId="656B9001" w14:textId="77777777" w:rsidR="00E34D69" w:rsidRDefault="00E34D69" w:rsidP="00E34D69">
      <w:pPr>
        <w:ind w:firstLineChars="200" w:firstLine="480"/>
        <w:rPr>
          <w:lang w:eastAsia="zh-CN"/>
        </w:rPr>
      </w:pPr>
      <w:r>
        <w:rPr>
          <w:rFonts w:hint="eastAsia"/>
          <w:lang w:eastAsia="zh-CN"/>
        </w:rPr>
        <w:t xml:space="preserve">4.10 </w:t>
      </w:r>
      <w:r>
        <w:rPr>
          <w:rFonts w:hint="eastAsia"/>
          <w:lang w:eastAsia="zh-CN"/>
        </w:rPr>
        <w:t>乙方技术团队在建设周期内应保持稳定，如有变更，须确保与承诺的技术人员能力情况保持一致。建设周期内人员流失率达到</w:t>
      </w:r>
      <w:r>
        <w:rPr>
          <w:rFonts w:hint="eastAsia"/>
          <w:lang w:eastAsia="zh-CN"/>
        </w:rPr>
        <w:t>20%(</w:t>
      </w:r>
      <w:r>
        <w:rPr>
          <w:rFonts w:hint="eastAsia"/>
          <w:lang w:eastAsia="zh-CN"/>
        </w:rPr>
        <w:t>百分之二十</w:t>
      </w:r>
      <w:r>
        <w:rPr>
          <w:rFonts w:hint="eastAsia"/>
          <w:lang w:eastAsia="zh-CN"/>
        </w:rPr>
        <w:t>)</w:t>
      </w:r>
      <w:r>
        <w:rPr>
          <w:rFonts w:hint="eastAsia"/>
          <w:lang w:eastAsia="zh-CN"/>
        </w:rPr>
        <w:t>后，流失率每增长</w:t>
      </w:r>
      <w:r>
        <w:rPr>
          <w:rFonts w:hint="eastAsia"/>
          <w:lang w:eastAsia="zh-CN"/>
        </w:rPr>
        <w:t>5%(</w:t>
      </w:r>
      <w:r>
        <w:rPr>
          <w:rFonts w:hint="eastAsia"/>
          <w:lang w:eastAsia="zh-CN"/>
        </w:rPr>
        <w:t>百分之五</w:t>
      </w:r>
      <w:r>
        <w:rPr>
          <w:rFonts w:hint="eastAsia"/>
          <w:lang w:eastAsia="zh-CN"/>
        </w:rPr>
        <w:t>)</w:t>
      </w:r>
      <w:r>
        <w:rPr>
          <w:rFonts w:hint="eastAsia"/>
          <w:lang w:eastAsia="zh-CN"/>
        </w:rPr>
        <w:t>将扣除合同总金额的</w:t>
      </w:r>
      <w:r>
        <w:rPr>
          <w:rFonts w:hint="eastAsia"/>
          <w:lang w:eastAsia="zh-CN"/>
        </w:rPr>
        <w:t>2%(</w:t>
      </w:r>
      <w:r>
        <w:rPr>
          <w:rFonts w:hint="eastAsia"/>
          <w:lang w:eastAsia="zh-CN"/>
        </w:rPr>
        <w:t>百分之二</w:t>
      </w:r>
      <w:r>
        <w:rPr>
          <w:rFonts w:hint="eastAsia"/>
          <w:lang w:eastAsia="zh-CN"/>
        </w:rPr>
        <w:t>)</w:t>
      </w:r>
      <w:r>
        <w:rPr>
          <w:rFonts w:hint="eastAsia"/>
          <w:lang w:eastAsia="zh-CN"/>
        </w:rPr>
        <w:t>。</w:t>
      </w:r>
    </w:p>
    <w:p w14:paraId="6A8060D6" w14:textId="77777777" w:rsidR="00E34D69" w:rsidRDefault="00E34D69" w:rsidP="00E34D69">
      <w:pPr>
        <w:ind w:firstLineChars="200" w:firstLine="480"/>
        <w:rPr>
          <w:lang w:eastAsia="zh-CN"/>
        </w:rPr>
      </w:pPr>
      <w:r>
        <w:rPr>
          <w:rFonts w:hint="eastAsia"/>
          <w:lang w:eastAsia="zh-CN"/>
        </w:rPr>
        <w:lastRenderedPageBreak/>
        <w:t xml:space="preserve">4.11 </w:t>
      </w:r>
      <w:r>
        <w:rPr>
          <w:rFonts w:hint="eastAsia"/>
          <w:lang w:eastAsia="zh-CN"/>
        </w:rPr>
        <w:t>乙方违反合同附件一保密承诺书任</w:t>
      </w:r>
      <w:proofErr w:type="gramStart"/>
      <w:r>
        <w:rPr>
          <w:rFonts w:hint="eastAsia"/>
          <w:lang w:eastAsia="zh-CN"/>
        </w:rPr>
        <w:t>一</w:t>
      </w:r>
      <w:proofErr w:type="gramEnd"/>
      <w:r>
        <w:rPr>
          <w:rFonts w:hint="eastAsia"/>
          <w:lang w:eastAsia="zh-CN"/>
        </w:rPr>
        <w:t>条款的，应按合同总金额</w:t>
      </w:r>
      <w:r>
        <w:rPr>
          <w:rFonts w:hint="eastAsia"/>
          <w:lang w:eastAsia="zh-CN"/>
        </w:rPr>
        <w:t>10%(</w:t>
      </w:r>
      <w:r>
        <w:rPr>
          <w:rFonts w:hint="eastAsia"/>
          <w:lang w:eastAsia="zh-CN"/>
        </w:rPr>
        <w:t>百分之十</w:t>
      </w:r>
      <w:r>
        <w:rPr>
          <w:rFonts w:hint="eastAsia"/>
          <w:lang w:eastAsia="zh-CN"/>
        </w:rPr>
        <w:t>)</w:t>
      </w:r>
      <w:r>
        <w:rPr>
          <w:rFonts w:hint="eastAsia"/>
          <w:lang w:eastAsia="zh-CN"/>
        </w:rPr>
        <w:t>的比例向甲方支付违约金并采取补救措施，同时甲方有权解除合同。</w:t>
      </w:r>
    </w:p>
    <w:p w14:paraId="5A0FCFDA" w14:textId="77777777" w:rsidR="00E34D69" w:rsidRDefault="00E34D69" w:rsidP="00E34D69">
      <w:pPr>
        <w:ind w:firstLineChars="200" w:firstLine="480"/>
        <w:rPr>
          <w:lang w:eastAsia="zh-CN"/>
        </w:rPr>
      </w:pPr>
      <w:r>
        <w:rPr>
          <w:rFonts w:hint="eastAsia"/>
          <w:lang w:eastAsia="zh-CN"/>
        </w:rPr>
        <w:t xml:space="preserve">4.12 </w:t>
      </w:r>
      <w:r>
        <w:rPr>
          <w:rFonts w:hint="eastAsia"/>
          <w:lang w:eastAsia="zh-CN"/>
        </w:rPr>
        <w:t>乙方违反合同附件二廉洁共建承诺书中任</w:t>
      </w:r>
      <w:proofErr w:type="gramStart"/>
      <w:r>
        <w:rPr>
          <w:rFonts w:hint="eastAsia"/>
          <w:lang w:eastAsia="zh-CN"/>
        </w:rPr>
        <w:t>一</w:t>
      </w:r>
      <w:proofErr w:type="gramEnd"/>
      <w:r>
        <w:rPr>
          <w:rFonts w:hint="eastAsia"/>
          <w:lang w:eastAsia="zh-CN"/>
        </w:rPr>
        <w:t>条款，应按合同总金额</w:t>
      </w:r>
      <w:r>
        <w:rPr>
          <w:rFonts w:hint="eastAsia"/>
          <w:lang w:eastAsia="zh-CN"/>
        </w:rPr>
        <w:t>10%(</w:t>
      </w:r>
      <w:r>
        <w:rPr>
          <w:rFonts w:hint="eastAsia"/>
          <w:lang w:eastAsia="zh-CN"/>
        </w:rPr>
        <w:t>百分之十</w:t>
      </w:r>
      <w:r>
        <w:rPr>
          <w:rFonts w:hint="eastAsia"/>
          <w:lang w:eastAsia="zh-CN"/>
        </w:rPr>
        <w:t>)</w:t>
      </w:r>
      <w:r>
        <w:rPr>
          <w:rFonts w:hint="eastAsia"/>
          <w:lang w:eastAsia="zh-CN"/>
        </w:rPr>
        <w:t>的比例向甲方支付违约金，同时甲方有权解除合同。</w:t>
      </w:r>
    </w:p>
    <w:p w14:paraId="73557911" w14:textId="31126A60" w:rsidR="00E34D69" w:rsidRDefault="00E34D69" w:rsidP="00E34D69">
      <w:pPr>
        <w:ind w:firstLineChars="200" w:firstLine="480"/>
        <w:rPr>
          <w:lang w:eastAsia="zh-CN"/>
        </w:rPr>
      </w:pPr>
      <w:r>
        <w:rPr>
          <w:rFonts w:hint="eastAsia"/>
          <w:lang w:eastAsia="zh-CN"/>
        </w:rPr>
        <w:t xml:space="preserve">4.13 </w:t>
      </w:r>
      <w:r>
        <w:rPr>
          <w:rFonts w:hint="eastAsia"/>
          <w:lang w:eastAsia="zh-CN"/>
        </w:rPr>
        <w:t>任何一方在其违约情形出现之后的三</w:t>
      </w:r>
      <w:r>
        <w:rPr>
          <w:rFonts w:hint="eastAsia"/>
          <w:lang w:eastAsia="zh-CN"/>
        </w:rPr>
        <w:t>(3)</w:t>
      </w:r>
      <w:proofErr w:type="gramStart"/>
      <w:r>
        <w:rPr>
          <w:rFonts w:hint="eastAsia"/>
          <w:lang w:eastAsia="zh-CN"/>
        </w:rPr>
        <w:t>个</w:t>
      </w:r>
      <w:proofErr w:type="gramEnd"/>
      <w:r>
        <w:rPr>
          <w:rFonts w:hint="eastAsia"/>
          <w:lang w:eastAsia="zh-CN"/>
        </w:rPr>
        <w:t>月内未采取合理有效的补救措施另一方有权解除合同并提出索赔，双方将根据《中华人民共和国民法典》处理善后事宜。</w:t>
      </w:r>
    </w:p>
    <w:p w14:paraId="285D5C10" w14:textId="1060F9A2" w:rsidR="00E34D69" w:rsidRDefault="00E34D69" w:rsidP="00E34D69">
      <w:pPr>
        <w:ind w:firstLineChars="200" w:firstLine="480"/>
        <w:rPr>
          <w:lang w:eastAsia="zh-CN"/>
        </w:rPr>
      </w:pPr>
      <w:r>
        <w:rPr>
          <w:rFonts w:hint="eastAsia"/>
          <w:lang w:eastAsia="zh-CN"/>
        </w:rPr>
        <w:t xml:space="preserve">4.14 </w:t>
      </w:r>
      <w:r>
        <w:rPr>
          <w:rFonts w:hint="eastAsia"/>
          <w:lang w:eastAsia="zh-CN"/>
        </w:rPr>
        <w:t>如果违约方在收到守约方关于违约金额的正式书面通知两周内没有答复，则守约方提出的违约金额将视为被违约方接受，违约方需在十</w:t>
      </w:r>
      <w:r>
        <w:rPr>
          <w:rFonts w:hint="eastAsia"/>
          <w:lang w:eastAsia="zh-CN"/>
        </w:rPr>
        <w:t>(10)</w:t>
      </w:r>
      <w:proofErr w:type="gramStart"/>
      <w:r>
        <w:rPr>
          <w:rFonts w:hint="eastAsia"/>
          <w:lang w:eastAsia="zh-CN"/>
        </w:rPr>
        <w:t>个</w:t>
      </w:r>
      <w:proofErr w:type="gramEnd"/>
      <w:r>
        <w:rPr>
          <w:rFonts w:hint="eastAsia"/>
          <w:lang w:eastAsia="zh-CN"/>
        </w:rPr>
        <w:t>工作日内支付违约金。</w:t>
      </w:r>
    </w:p>
    <w:p w14:paraId="28093B6D" w14:textId="77777777" w:rsidR="00E34D69" w:rsidRDefault="00E34D69" w:rsidP="00E34D69">
      <w:pPr>
        <w:ind w:firstLineChars="200" w:firstLine="480"/>
        <w:rPr>
          <w:lang w:eastAsia="zh-CN"/>
        </w:rPr>
      </w:pPr>
      <w:r>
        <w:rPr>
          <w:rFonts w:hint="eastAsia"/>
          <w:lang w:eastAsia="zh-CN"/>
        </w:rPr>
        <w:t xml:space="preserve">4.15 </w:t>
      </w:r>
      <w:r>
        <w:rPr>
          <w:rFonts w:hint="eastAsia"/>
          <w:lang w:eastAsia="zh-CN"/>
        </w:rPr>
        <w:t>乙方保证，合同未履行完毕或合同解除前，乙方所享有的本合同项下债权</w:t>
      </w:r>
      <w:r>
        <w:rPr>
          <w:rFonts w:hint="eastAsia"/>
          <w:lang w:eastAsia="zh-CN"/>
        </w:rPr>
        <w:t>(</w:t>
      </w:r>
      <w:r>
        <w:rPr>
          <w:rFonts w:hint="eastAsia"/>
          <w:lang w:eastAsia="zh-CN"/>
        </w:rPr>
        <w:t>应收账款</w:t>
      </w:r>
      <w:r>
        <w:rPr>
          <w:rFonts w:hint="eastAsia"/>
          <w:lang w:eastAsia="zh-CN"/>
        </w:rPr>
        <w:t>)</w:t>
      </w:r>
      <w:r>
        <w:rPr>
          <w:rFonts w:hint="eastAsia"/>
          <w:lang w:eastAsia="zh-CN"/>
        </w:rPr>
        <w:t>不得办理抵押、质押或以其他形式在该笔债权之上设置权利负担，本合同项下债权乙方不得转让，亦不得通过转让或设置权利负担的形式进行融资或变现。</w:t>
      </w:r>
    </w:p>
    <w:p w14:paraId="05398FFB" w14:textId="77777777" w:rsidR="00E34D69" w:rsidRDefault="00E34D69" w:rsidP="00E34D69">
      <w:pPr>
        <w:ind w:firstLineChars="200" w:firstLine="480"/>
        <w:rPr>
          <w:lang w:eastAsia="zh-CN"/>
        </w:rPr>
      </w:pPr>
      <w:r>
        <w:rPr>
          <w:rFonts w:hint="eastAsia"/>
          <w:lang w:eastAsia="zh-CN"/>
        </w:rPr>
        <w:t xml:space="preserve">4.16 </w:t>
      </w:r>
      <w:r>
        <w:rPr>
          <w:rFonts w:hint="eastAsia"/>
          <w:lang w:eastAsia="zh-CN"/>
        </w:rPr>
        <w:t>乙方需以甲方名义出现在客户现场，如违反此条款导致客户扣款，由乙方承担全部损失及连带赔偿责任。</w:t>
      </w:r>
    </w:p>
    <w:p w14:paraId="34CEC29A" w14:textId="0C553953" w:rsidR="00E34D69" w:rsidRDefault="00E34D69" w:rsidP="00E34D69">
      <w:pPr>
        <w:ind w:firstLineChars="200" w:firstLine="480"/>
        <w:rPr>
          <w:lang w:eastAsia="zh-CN"/>
        </w:rPr>
      </w:pPr>
      <w:r>
        <w:rPr>
          <w:rFonts w:hint="eastAsia"/>
          <w:lang w:eastAsia="zh-CN"/>
        </w:rPr>
        <w:t xml:space="preserve">4.17 </w:t>
      </w:r>
      <w:r>
        <w:rPr>
          <w:rFonts w:hint="eastAsia"/>
          <w:lang w:eastAsia="zh-CN"/>
        </w:rPr>
        <w:t>在服务期内，乙方不提供或不及时提供服务的，甲方可以采取合理的措施，这些措施包括但不限于</w:t>
      </w:r>
      <w:r>
        <w:rPr>
          <w:rFonts w:hint="eastAsia"/>
          <w:lang w:eastAsia="zh-CN"/>
        </w:rPr>
        <w:t>:(1)</w:t>
      </w:r>
      <w:r>
        <w:rPr>
          <w:rFonts w:hint="eastAsia"/>
          <w:lang w:eastAsia="zh-CN"/>
        </w:rPr>
        <w:t>要求第三人提供同类的标的物供甲方使用，甲方向第三人支付费用。</w:t>
      </w:r>
      <w:r>
        <w:rPr>
          <w:rFonts w:hint="eastAsia"/>
          <w:lang w:eastAsia="zh-CN"/>
        </w:rPr>
        <w:t>(2)</w:t>
      </w:r>
      <w:r>
        <w:rPr>
          <w:rFonts w:hint="eastAsia"/>
          <w:lang w:eastAsia="zh-CN"/>
        </w:rPr>
        <w:t>要求第三人提供服务，向第三人支付费用。甲方向第三人支付的上述费用由乙方承担。除承担上述费用外，乙方还应当向甲方支付相当于甲方向第三方支付费用额的</w:t>
      </w:r>
      <w:r>
        <w:rPr>
          <w:rFonts w:hint="eastAsia"/>
          <w:lang w:eastAsia="zh-CN"/>
        </w:rPr>
        <w:t>30%</w:t>
      </w:r>
      <w:r>
        <w:rPr>
          <w:rFonts w:hint="eastAsia"/>
          <w:lang w:eastAsia="zh-CN"/>
        </w:rPr>
        <w:t>的违约金。甲方可以在支付价款时将上述费用和违约金扣除，价款不足的部分，乙方应当另外支付给甲方。</w:t>
      </w:r>
    </w:p>
    <w:p w14:paraId="4CA87BB2" w14:textId="77777777" w:rsidR="00E34D69" w:rsidRPr="00E34D69" w:rsidRDefault="00E34D69" w:rsidP="00E34D69">
      <w:pPr>
        <w:rPr>
          <w:b/>
          <w:bCs/>
          <w:lang w:eastAsia="zh-CN"/>
        </w:rPr>
      </w:pPr>
      <w:r w:rsidRPr="00E34D69">
        <w:rPr>
          <w:rFonts w:hint="eastAsia"/>
          <w:b/>
          <w:bCs/>
          <w:lang w:eastAsia="zh-CN"/>
        </w:rPr>
        <w:t>第五条</w:t>
      </w:r>
      <w:r w:rsidRPr="00E34D69">
        <w:rPr>
          <w:rFonts w:hint="eastAsia"/>
          <w:b/>
          <w:bCs/>
          <w:lang w:eastAsia="zh-CN"/>
        </w:rPr>
        <w:t xml:space="preserve"> </w:t>
      </w:r>
      <w:r w:rsidRPr="00E34D69">
        <w:rPr>
          <w:rFonts w:hint="eastAsia"/>
          <w:b/>
          <w:bCs/>
          <w:lang w:eastAsia="zh-CN"/>
        </w:rPr>
        <w:t>不可抗力</w:t>
      </w:r>
    </w:p>
    <w:p w14:paraId="47737C97" w14:textId="769E3919" w:rsidR="00E34D69" w:rsidRDefault="00E34D69" w:rsidP="00E34D69">
      <w:pPr>
        <w:ind w:firstLineChars="200" w:firstLine="480"/>
        <w:rPr>
          <w:lang w:eastAsia="zh-CN"/>
        </w:rPr>
      </w:pPr>
      <w:r>
        <w:rPr>
          <w:rFonts w:hint="eastAsia"/>
          <w:lang w:eastAsia="zh-CN"/>
        </w:rPr>
        <w:lastRenderedPageBreak/>
        <w:t>不可抗力系指合同双方缔结合同时所不能预见、并且它的发生及其后果是不能克服和不能避免的，并导致合同不能履行或部分不能履行的客观情况</w:t>
      </w:r>
      <w:r>
        <w:rPr>
          <w:rFonts w:hint="eastAsia"/>
          <w:lang w:eastAsia="zh-CN"/>
        </w:rPr>
        <w:t>(</w:t>
      </w:r>
      <w:r>
        <w:rPr>
          <w:rFonts w:hint="eastAsia"/>
          <w:lang w:eastAsia="zh-CN"/>
        </w:rPr>
        <w:t>如战争、火灾、洪水、台风、地震等重大自然灾害以及法律、法规、政策变化</w:t>
      </w:r>
      <w:r>
        <w:rPr>
          <w:rFonts w:hint="eastAsia"/>
          <w:lang w:eastAsia="zh-CN"/>
        </w:rPr>
        <w:t xml:space="preserve"> )</w:t>
      </w:r>
      <w:r>
        <w:rPr>
          <w:rFonts w:hint="eastAsia"/>
          <w:lang w:eastAsia="zh-CN"/>
        </w:rPr>
        <w:t>，受影响方应立即通知另一方并于事件发生后十</w:t>
      </w:r>
      <w:r>
        <w:rPr>
          <w:rFonts w:hint="eastAsia"/>
          <w:lang w:eastAsia="zh-CN"/>
        </w:rPr>
        <w:t>(10)</w:t>
      </w:r>
      <w:proofErr w:type="gramStart"/>
      <w:r>
        <w:rPr>
          <w:rFonts w:hint="eastAsia"/>
          <w:lang w:eastAsia="zh-CN"/>
        </w:rPr>
        <w:t>个</w:t>
      </w:r>
      <w:proofErr w:type="gramEnd"/>
      <w:r>
        <w:rPr>
          <w:rFonts w:hint="eastAsia"/>
          <w:lang w:eastAsia="zh-CN"/>
        </w:rPr>
        <w:t>日历日内将有效的证明文件用特快专递给对方确认。如果不可抗力因素的影响将持续六十</w:t>
      </w:r>
      <w:r>
        <w:rPr>
          <w:rFonts w:hint="eastAsia"/>
          <w:lang w:eastAsia="zh-CN"/>
        </w:rPr>
        <w:t>(60)</w:t>
      </w:r>
      <w:proofErr w:type="gramStart"/>
      <w:r>
        <w:rPr>
          <w:rFonts w:hint="eastAsia"/>
          <w:lang w:eastAsia="zh-CN"/>
        </w:rPr>
        <w:t>个</w:t>
      </w:r>
      <w:proofErr w:type="gramEnd"/>
      <w:r>
        <w:rPr>
          <w:rFonts w:hint="eastAsia"/>
          <w:lang w:eastAsia="zh-CN"/>
        </w:rPr>
        <w:t>日历日以上，甲乙双方应该通过友好谈判的方式，就本合同的进一步实施尽快达成协议。</w:t>
      </w:r>
    </w:p>
    <w:p w14:paraId="38345411" w14:textId="77777777" w:rsidR="00E34D69" w:rsidRPr="00E34D69" w:rsidRDefault="00E34D69" w:rsidP="00E34D69">
      <w:pPr>
        <w:rPr>
          <w:b/>
          <w:bCs/>
          <w:lang w:eastAsia="zh-CN"/>
        </w:rPr>
      </w:pPr>
      <w:r w:rsidRPr="00E34D69">
        <w:rPr>
          <w:rFonts w:hint="eastAsia"/>
          <w:b/>
          <w:bCs/>
          <w:lang w:eastAsia="zh-CN"/>
        </w:rPr>
        <w:t>第六条</w:t>
      </w:r>
      <w:r w:rsidRPr="00E34D69">
        <w:rPr>
          <w:rFonts w:hint="eastAsia"/>
          <w:b/>
          <w:bCs/>
          <w:lang w:eastAsia="zh-CN"/>
        </w:rPr>
        <w:t xml:space="preserve"> </w:t>
      </w:r>
      <w:r w:rsidRPr="00E34D69">
        <w:rPr>
          <w:rFonts w:hint="eastAsia"/>
          <w:b/>
          <w:bCs/>
          <w:lang w:eastAsia="zh-CN"/>
        </w:rPr>
        <w:t>保密约定</w:t>
      </w:r>
    </w:p>
    <w:p w14:paraId="4A89E1D9" w14:textId="77777777" w:rsidR="00E34D69" w:rsidRDefault="00E34D69" w:rsidP="00E34D69">
      <w:pPr>
        <w:ind w:firstLineChars="200" w:firstLine="480"/>
        <w:rPr>
          <w:lang w:eastAsia="zh-CN"/>
        </w:rPr>
      </w:pPr>
      <w:r>
        <w:rPr>
          <w:rFonts w:hint="eastAsia"/>
          <w:lang w:eastAsia="zh-CN"/>
        </w:rPr>
        <w:t xml:space="preserve">6.1 </w:t>
      </w:r>
      <w:r>
        <w:rPr>
          <w:rFonts w:hint="eastAsia"/>
          <w:lang w:eastAsia="zh-CN"/>
        </w:rPr>
        <w:t>任何一方均应对在本合同履行过程中知悉的有关对方的商业、国家等秘密承担保密义务。除经秘密所有方的同意或法律、法规另有规定，相对方不得向本合同以外的任何第三人提供、泄漏上述秘密，由此给秘密所有方造成损失的，责任方应承担相应责任。</w:t>
      </w:r>
    </w:p>
    <w:p w14:paraId="22B23320" w14:textId="77777777" w:rsidR="00E34D69" w:rsidRDefault="00E34D69" w:rsidP="00E34D69">
      <w:pPr>
        <w:ind w:firstLineChars="200" w:firstLine="480"/>
        <w:rPr>
          <w:lang w:eastAsia="zh-CN"/>
        </w:rPr>
      </w:pPr>
      <w:r>
        <w:rPr>
          <w:rFonts w:hint="eastAsia"/>
          <w:lang w:eastAsia="zh-CN"/>
        </w:rPr>
        <w:t xml:space="preserve">6.2 </w:t>
      </w:r>
      <w:r>
        <w:rPr>
          <w:rFonts w:hint="eastAsia"/>
          <w:lang w:eastAsia="zh-CN"/>
        </w:rPr>
        <w:t>除合同本身以外，由甲方提供给乙方的所有资料始终为甲方的财产，乙方应于合同义务履行完毕后将上述资料包括副本退还给甲方。</w:t>
      </w:r>
    </w:p>
    <w:p w14:paraId="62FFA70F" w14:textId="41959642" w:rsidR="00E34D69" w:rsidRDefault="00E34D69" w:rsidP="00E34D69">
      <w:pPr>
        <w:ind w:firstLineChars="200" w:firstLine="480"/>
        <w:rPr>
          <w:lang w:eastAsia="zh-CN"/>
        </w:rPr>
      </w:pPr>
      <w:r>
        <w:rPr>
          <w:rFonts w:hint="eastAsia"/>
          <w:lang w:eastAsia="zh-CN"/>
        </w:rPr>
        <w:t xml:space="preserve">6.3 </w:t>
      </w:r>
      <w:r>
        <w:rPr>
          <w:rFonts w:hint="eastAsia"/>
          <w:lang w:eastAsia="zh-CN"/>
        </w:rPr>
        <w:t>不论合同是否解除或终止，本条款持续有效。</w:t>
      </w:r>
    </w:p>
    <w:p w14:paraId="3C025455" w14:textId="406A1ADE" w:rsidR="00E34D69" w:rsidRDefault="00E34D69" w:rsidP="00E34D69">
      <w:pPr>
        <w:ind w:firstLineChars="200" w:firstLine="480"/>
        <w:rPr>
          <w:lang w:eastAsia="zh-CN"/>
        </w:rPr>
      </w:pPr>
      <w:r>
        <w:rPr>
          <w:rFonts w:hint="eastAsia"/>
          <w:lang w:eastAsia="zh-CN"/>
        </w:rPr>
        <w:t xml:space="preserve">6.4 </w:t>
      </w:r>
      <w:r>
        <w:rPr>
          <w:rFonts w:hint="eastAsia"/>
          <w:lang w:eastAsia="zh-CN"/>
        </w:rPr>
        <w:t>乙方应出具本公司参与本合同履行人员应尽有保密义务的保证函，详见附件一</w:t>
      </w:r>
      <w:r>
        <w:rPr>
          <w:rFonts w:hint="eastAsia"/>
          <w:lang w:eastAsia="zh-CN"/>
        </w:rPr>
        <w:t xml:space="preserve"> </w:t>
      </w:r>
      <w:r>
        <w:rPr>
          <w:rFonts w:hint="eastAsia"/>
          <w:lang w:eastAsia="zh-CN"/>
        </w:rPr>
        <w:t>。</w:t>
      </w:r>
    </w:p>
    <w:p w14:paraId="4D9F5A65" w14:textId="379A7835" w:rsidR="00E34D69" w:rsidRDefault="00E34D69" w:rsidP="00E34D69">
      <w:pPr>
        <w:ind w:firstLineChars="200" w:firstLine="480"/>
        <w:rPr>
          <w:lang w:eastAsia="zh-CN"/>
        </w:rPr>
      </w:pPr>
      <w:r>
        <w:rPr>
          <w:rFonts w:hint="eastAsia"/>
          <w:lang w:eastAsia="zh-CN"/>
        </w:rPr>
        <w:t xml:space="preserve">6.5 </w:t>
      </w:r>
      <w:r>
        <w:rPr>
          <w:rFonts w:hint="eastAsia"/>
          <w:lang w:eastAsia="zh-CN"/>
        </w:rPr>
        <w:t>甲方在合同履行过程中涉及到开发方使用内部资料、信息时，应向乙方明确其内部资料、信息的保密范围、保密期限。</w:t>
      </w:r>
    </w:p>
    <w:p w14:paraId="755BA9BB" w14:textId="77777777" w:rsidR="00E34D69" w:rsidRPr="00E34D69" w:rsidRDefault="00E34D69" w:rsidP="00E34D69">
      <w:pPr>
        <w:rPr>
          <w:b/>
          <w:bCs/>
          <w:lang w:eastAsia="zh-CN"/>
        </w:rPr>
      </w:pPr>
      <w:r w:rsidRPr="00E34D69">
        <w:rPr>
          <w:rFonts w:hint="eastAsia"/>
          <w:b/>
          <w:bCs/>
          <w:lang w:eastAsia="zh-CN"/>
        </w:rPr>
        <w:t>第七条</w:t>
      </w:r>
      <w:r w:rsidRPr="00E34D69">
        <w:rPr>
          <w:rFonts w:hint="eastAsia"/>
          <w:b/>
          <w:bCs/>
          <w:lang w:eastAsia="zh-CN"/>
        </w:rPr>
        <w:t xml:space="preserve"> </w:t>
      </w:r>
      <w:r w:rsidRPr="00E34D69">
        <w:rPr>
          <w:rFonts w:hint="eastAsia"/>
          <w:b/>
          <w:bCs/>
          <w:lang w:eastAsia="zh-CN"/>
        </w:rPr>
        <w:t>争议</w:t>
      </w:r>
    </w:p>
    <w:p w14:paraId="588B715B" w14:textId="77777777" w:rsidR="00E34D69" w:rsidRDefault="00E34D69" w:rsidP="00E34D69">
      <w:pPr>
        <w:ind w:firstLineChars="200" w:firstLine="480"/>
        <w:rPr>
          <w:lang w:eastAsia="zh-CN"/>
        </w:rPr>
      </w:pPr>
      <w:r>
        <w:rPr>
          <w:rFonts w:hint="eastAsia"/>
          <w:lang w:eastAsia="zh-CN"/>
        </w:rPr>
        <w:t xml:space="preserve">7.1 </w:t>
      </w:r>
      <w:r>
        <w:rPr>
          <w:rFonts w:hint="eastAsia"/>
          <w:lang w:eastAsia="zh-CN"/>
        </w:rPr>
        <w:t>在执行本合同中所发生的争端，或与本合同有关的一切争端，甲乙双方应通过协商解决。如通过协商方式仍不能解决争议，将争端提交甲方所在地人民法院诉讼。诉讼对双方均有约束力。</w:t>
      </w:r>
    </w:p>
    <w:p w14:paraId="23A6A486" w14:textId="77777777" w:rsidR="00E34D69" w:rsidRDefault="00E34D69" w:rsidP="00E34D69">
      <w:pPr>
        <w:ind w:firstLineChars="200" w:firstLine="480"/>
        <w:rPr>
          <w:lang w:eastAsia="zh-CN"/>
        </w:rPr>
      </w:pPr>
      <w:r>
        <w:rPr>
          <w:rFonts w:hint="eastAsia"/>
          <w:lang w:eastAsia="zh-CN"/>
        </w:rPr>
        <w:lastRenderedPageBreak/>
        <w:t xml:space="preserve">7.2 </w:t>
      </w:r>
      <w:r>
        <w:rPr>
          <w:rFonts w:hint="eastAsia"/>
          <w:lang w:eastAsia="zh-CN"/>
        </w:rPr>
        <w:t>在诉讼期间，除正在进行诉讼部分外，本合同其他部分应继续执行。</w:t>
      </w:r>
    </w:p>
    <w:p w14:paraId="788884CD" w14:textId="5D125729" w:rsidR="00E34D69" w:rsidRPr="00E34D69" w:rsidRDefault="00E34D69" w:rsidP="00E34D69">
      <w:pPr>
        <w:rPr>
          <w:b/>
          <w:bCs/>
          <w:lang w:eastAsia="zh-CN"/>
        </w:rPr>
      </w:pPr>
      <w:r w:rsidRPr="00E34D69">
        <w:rPr>
          <w:rFonts w:hint="eastAsia"/>
          <w:b/>
          <w:bCs/>
          <w:lang w:eastAsia="zh-CN"/>
        </w:rPr>
        <w:t>第八条</w:t>
      </w:r>
      <w:r w:rsidRPr="00E34D69">
        <w:rPr>
          <w:rFonts w:hint="eastAsia"/>
          <w:b/>
          <w:bCs/>
          <w:lang w:eastAsia="zh-CN"/>
        </w:rPr>
        <w:t xml:space="preserve"> </w:t>
      </w:r>
      <w:r w:rsidRPr="00E34D69">
        <w:rPr>
          <w:rFonts w:hint="eastAsia"/>
          <w:b/>
          <w:bCs/>
          <w:lang w:eastAsia="zh-CN"/>
        </w:rPr>
        <w:t>合同的终止</w:t>
      </w:r>
    </w:p>
    <w:p w14:paraId="285B9706" w14:textId="77777777" w:rsidR="00E34D69" w:rsidRDefault="00E34D69" w:rsidP="00E34D69">
      <w:pPr>
        <w:ind w:firstLineChars="200" w:firstLine="480"/>
        <w:rPr>
          <w:lang w:eastAsia="zh-CN"/>
        </w:rPr>
      </w:pPr>
      <w:r>
        <w:rPr>
          <w:rFonts w:hint="eastAsia"/>
          <w:lang w:eastAsia="zh-CN"/>
        </w:rPr>
        <w:t xml:space="preserve">8.1 </w:t>
      </w:r>
      <w:r>
        <w:rPr>
          <w:rFonts w:hint="eastAsia"/>
          <w:lang w:eastAsia="zh-CN"/>
        </w:rPr>
        <w:t>甲乙双方均不得单方面随意变更或解除合同。出现下列情况时本合同自行终止</w:t>
      </w:r>
    </w:p>
    <w:p w14:paraId="5CBD800B" w14:textId="77777777" w:rsidR="00E34D69" w:rsidRDefault="00E34D69" w:rsidP="00E34D69">
      <w:pPr>
        <w:ind w:firstLineChars="200" w:firstLine="480"/>
        <w:rPr>
          <w:lang w:eastAsia="zh-CN"/>
        </w:rPr>
      </w:pPr>
      <w:r>
        <w:rPr>
          <w:rFonts w:hint="eastAsia"/>
          <w:lang w:eastAsia="zh-CN"/>
        </w:rPr>
        <w:t xml:space="preserve">8.1.1 </w:t>
      </w:r>
      <w:r>
        <w:rPr>
          <w:rFonts w:hint="eastAsia"/>
          <w:lang w:eastAsia="zh-CN"/>
        </w:rPr>
        <w:t>本合同正常履行完毕，</w:t>
      </w:r>
    </w:p>
    <w:p w14:paraId="6CE60F0B" w14:textId="77777777" w:rsidR="00E34D69" w:rsidRDefault="00E34D69" w:rsidP="00E34D69">
      <w:pPr>
        <w:ind w:firstLineChars="200" w:firstLine="480"/>
        <w:rPr>
          <w:lang w:eastAsia="zh-CN"/>
        </w:rPr>
      </w:pPr>
      <w:r>
        <w:rPr>
          <w:rFonts w:hint="eastAsia"/>
          <w:lang w:eastAsia="zh-CN"/>
        </w:rPr>
        <w:t xml:space="preserve">8.1.2 </w:t>
      </w:r>
      <w:r>
        <w:rPr>
          <w:rFonts w:hint="eastAsia"/>
          <w:lang w:eastAsia="zh-CN"/>
        </w:rPr>
        <w:t>甲乙双方在不违反法律、法规规定的情况下终止本合同的履行</w:t>
      </w:r>
    </w:p>
    <w:p w14:paraId="337FC794" w14:textId="3A029DBD" w:rsidR="00E34D69" w:rsidRDefault="00E34D69" w:rsidP="00E34D69">
      <w:pPr>
        <w:ind w:firstLineChars="200" w:firstLine="480"/>
        <w:rPr>
          <w:lang w:eastAsia="zh-CN"/>
        </w:rPr>
      </w:pPr>
      <w:r>
        <w:rPr>
          <w:rFonts w:hint="eastAsia"/>
          <w:lang w:eastAsia="zh-CN"/>
        </w:rPr>
        <w:t xml:space="preserve">8.1.3 </w:t>
      </w:r>
      <w:r>
        <w:rPr>
          <w:rFonts w:hint="eastAsia"/>
          <w:lang w:eastAsia="zh-CN"/>
        </w:rPr>
        <w:t>不可抗力导致本合同无法履行或履行不必要时，合同自不可抗力发生之日起终止</w:t>
      </w:r>
      <w:r>
        <w:rPr>
          <w:rFonts w:hint="eastAsia"/>
          <w:lang w:eastAsia="zh-CN"/>
        </w:rPr>
        <w:t>;</w:t>
      </w:r>
    </w:p>
    <w:p w14:paraId="17C2A93F" w14:textId="77777777" w:rsidR="00E34D69" w:rsidRDefault="00E34D69" w:rsidP="00E34D69">
      <w:pPr>
        <w:ind w:firstLineChars="200" w:firstLine="480"/>
        <w:rPr>
          <w:lang w:eastAsia="zh-CN"/>
        </w:rPr>
      </w:pPr>
      <w:r>
        <w:rPr>
          <w:rFonts w:hint="eastAsia"/>
          <w:lang w:eastAsia="zh-CN"/>
        </w:rPr>
        <w:t xml:space="preserve">8.1.4 </w:t>
      </w:r>
      <w:r>
        <w:rPr>
          <w:rFonts w:hint="eastAsia"/>
          <w:lang w:eastAsia="zh-CN"/>
        </w:rPr>
        <w:t>一方不履行合同条款，造成另一方无法执行合同，协商又不能求得解决，责任方赔偿损失后，合同终止。</w:t>
      </w:r>
    </w:p>
    <w:p w14:paraId="332B9A52" w14:textId="21E3938E" w:rsidR="00E34D69" w:rsidRDefault="00E34D69" w:rsidP="00E34D69">
      <w:pPr>
        <w:ind w:firstLineChars="200" w:firstLine="480"/>
        <w:rPr>
          <w:lang w:eastAsia="zh-CN"/>
        </w:rPr>
      </w:pPr>
      <w:r>
        <w:rPr>
          <w:rFonts w:hint="eastAsia"/>
          <w:lang w:eastAsia="zh-CN"/>
        </w:rPr>
        <w:t xml:space="preserve">8.2 </w:t>
      </w:r>
      <w:r>
        <w:rPr>
          <w:rFonts w:hint="eastAsia"/>
          <w:lang w:eastAsia="zh-CN"/>
        </w:rPr>
        <w:t>本项目服务有效期内，甲方有权根据对乙方服务考核结果决定是否终止合同。若甲方在解除合同后未能及时与新的乙方签订服务合同，需延长一定服务期限，则乙方应根据甲方要求延长服务期限，延长服务期以合同到期日起</w:t>
      </w:r>
      <w:r>
        <w:rPr>
          <w:rFonts w:hint="eastAsia"/>
          <w:lang w:eastAsia="zh-CN"/>
        </w:rPr>
        <w:t xml:space="preserve"> 30</w:t>
      </w:r>
      <w:r>
        <w:rPr>
          <w:rFonts w:hint="eastAsia"/>
          <w:lang w:eastAsia="zh-CN"/>
        </w:rPr>
        <w:t>日为限。当出现以下情形</w:t>
      </w:r>
      <w:r>
        <w:rPr>
          <w:rFonts w:hint="eastAsia"/>
          <w:lang w:eastAsia="zh-CN"/>
        </w:rPr>
        <w:t>(</w:t>
      </w:r>
      <w:r>
        <w:rPr>
          <w:rFonts w:hint="eastAsia"/>
          <w:lang w:eastAsia="zh-CN"/>
        </w:rPr>
        <w:t>不限于下列情形</w:t>
      </w:r>
      <w:r>
        <w:rPr>
          <w:rFonts w:hint="eastAsia"/>
          <w:lang w:eastAsia="zh-CN"/>
        </w:rPr>
        <w:t>)</w:t>
      </w:r>
      <w:r>
        <w:rPr>
          <w:rFonts w:hint="eastAsia"/>
          <w:lang w:eastAsia="zh-CN"/>
        </w:rPr>
        <w:t>时，即使乙方年度服务评价达标，甲方仍可以在年度服务期满时终止合同</w:t>
      </w:r>
      <w:r>
        <w:rPr>
          <w:rFonts w:hint="eastAsia"/>
          <w:lang w:eastAsia="zh-CN"/>
        </w:rPr>
        <w:t>:</w:t>
      </w:r>
    </w:p>
    <w:p w14:paraId="755E97AF" w14:textId="71F8D885" w:rsidR="00F22647" w:rsidRDefault="00F22647" w:rsidP="00F22647">
      <w:pPr>
        <w:ind w:firstLineChars="200" w:firstLine="480"/>
        <w:rPr>
          <w:lang w:eastAsia="zh-CN"/>
        </w:rPr>
      </w:pPr>
      <w:r>
        <w:rPr>
          <w:rFonts w:hint="eastAsia"/>
          <w:lang w:eastAsia="zh-CN"/>
        </w:rPr>
        <w:t>(1)</w:t>
      </w:r>
      <w:r>
        <w:rPr>
          <w:rFonts w:hint="eastAsia"/>
          <w:lang w:eastAsia="zh-CN"/>
        </w:rPr>
        <w:t>因突发性政策调整或变动，甲方预算或需求发生较大变化，无法继续购买乙方服务</w:t>
      </w:r>
      <w:r>
        <w:rPr>
          <w:rFonts w:hint="eastAsia"/>
          <w:lang w:eastAsia="zh-CN"/>
        </w:rPr>
        <w:t>;</w:t>
      </w:r>
    </w:p>
    <w:p w14:paraId="50B05106" w14:textId="48EE1DC5" w:rsidR="00E34D69" w:rsidRDefault="00F22647" w:rsidP="00F22647">
      <w:pPr>
        <w:ind w:firstLineChars="200" w:firstLine="480"/>
        <w:rPr>
          <w:lang w:eastAsia="zh-CN"/>
        </w:rPr>
      </w:pPr>
      <w:r>
        <w:rPr>
          <w:rFonts w:hint="eastAsia"/>
          <w:lang w:eastAsia="zh-CN"/>
        </w:rPr>
        <w:t>(2)</w:t>
      </w:r>
      <w:r>
        <w:rPr>
          <w:rFonts w:hint="eastAsia"/>
          <w:lang w:eastAsia="zh-CN"/>
        </w:rPr>
        <w:t>其他影响甲方继续履行合同的客观情况。</w:t>
      </w:r>
    </w:p>
    <w:p w14:paraId="31201DDC" w14:textId="704C54AB" w:rsidR="00F22647" w:rsidRDefault="00F22647" w:rsidP="00F22647">
      <w:pPr>
        <w:ind w:firstLineChars="200" w:firstLine="480"/>
        <w:rPr>
          <w:lang w:eastAsia="zh-CN"/>
        </w:rPr>
      </w:pPr>
      <w:r w:rsidRPr="00F22647">
        <w:rPr>
          <w:rFonts w:hint="eastAsia"/>
          <w:lang w:eastAsia="zh-CN"/>
        </w:rPr>
        <w:t xml:space="preserve">8.3 </w:t>
      </w:r>
      <w:r w:rsidRPr="00F22647">
        <w:rPr>
          <w:rFonts w:hint="eastAsia"/>
          <w:lang w:eastAsia="zh-CN"/>
        </w:rPr>
        <w:t>合同的终止并不影响甲乙双方承担其他法律责任。</w:t>
      </w:r>
    </w:p>
    <w:p w14:paraId="4BCE3130" w14:textId="77777777" w:rsidR="00F22647" w:rsidRPr="00F22647" w:rsidRDefault="00F22647" w:rsidP="00F22647">
      <w:pPr>
        <w:rPr>
          <w:b/>
          <w:bCs/>
          <w:lang w:eastAsia="zh-CN"/>
        </w:rPr>
      </w:pPr>
      <w:r w:rsidRPr="00F22647">
        <w:rPr>
          <w:rFonts w:hint="eastAsia"/>
          <w:b/>
          <w:bCs/>
          <w:lang w:eastAsia="zh-CN"/>
        </w:rPr>
        <w:t>第九条</w:t>
      </w:r>
      <w:r w:rsidRPr="00F22647">
        <w:rPr>
          <w:rFonts w:hint="eastAsia"/>
          <w:b/>
          <w:bCs/>
          <w:lang w:eastAsia="zh-CN"/>
        </w:rPr>
        <w:t xml:space="preserve"> </w:t>
      </w:r>
      <w:r w:rsidRPr="00F22647">
        <w:rPr>
          <w:rFonts w:hint="eastAsia"/>
          <w:b/>
          <w:bCs/>
          <w:lang w:eastAsia="zh-CN"/>
        </w:rPr>
        <w:t>其他</w:t>
      </w:r>
    </w:p>
    <w:p w14:paraId="4041EA09" w14:textId="77777777" w:rsidR="00F22647" w:rsidRDefault="00F22647" w:rsidP="00F22647">
      <w:pPr>
        <w:ind w:firstLineChars="200" w:firstLine="480"/>
        <w:rPr>
          <w:lang w:eastAsia="zh-CN"/>
        </w:rPr>
      </w:pPr>
      <w:r>
        <w:rPr>
          <w:rFonts w:hint="eastAsia"/>
          <w:lang w:eastAsia="zh-CN"/>
        </w:rPr>
        <w:t xml:space="preserve">9.1 </w:t>
      </w:r>
      <w:r>
        <w:rPr>
          <w:rFonts w:hint="eastAsia"/>
          <w:lang w:eastAsia="zh-CN"/>
        </w:rPr>
        <w:t>本合同经双方法定代表人或其授权代表签字并加盖单位公章时开始生效。</w:t>
      </w:r>
    </w:p>
    <w:p w14:paraId="3BBC2ED1" w14:textId="77777777" w:rsidR="00F22647" w:rsidRDefault="00F22647" w:rsidP="00F22647">
      <w:pPr>
        <w:ind w:firstLineChars="200" w:firstLine="480"/>
        <w:rPr>
          <w:lang w:eastAsia="zh-CN"/>
        </w:rPr>
      </w:pPr>
      <w:r>
        <w:rPr>
          <w:rFonts w:hint="eastAsia"/>
          <w:lang w:eastAsia="zh-CN"/>
        </w:rPr>
        <w:lastRenderedPageBreak/>
        <w:t xml:space="preserve">9.2 </w:t>
      </w:r>
      <w:r>
        <w:rPr>
          <w:rFonts w:hint="eastAsia"/>
          <w:lang w:eastAsia="zh-CN"/>
        </w:rPr>
        <w:t>合同如有未尽事宜，须经双方共同协商，做出书面补充规定，与本合同具有同等法律效力。当附件与主合同发生冲突时以主合同为准。</w:t>
      </w:r>
    </w:p>
    <w:p w14:paraId="3D5CCFB5" w14:textId="77777777" w:rsidR="00F22647" w:rsidRDefault="00F22647" w:rsidP="00F22647">
      <w:pPr>
        <w:ind w:firstLineChars="200" w:firstLine="480"/>
        <w:rPr>
          <w:lang w:eastAsia="zh-CN"/>
        </w:rPr>
      </w:pPr>
      <w:r>
        <w:rPr>
          <w:rFonts w:hint="eastAsia"/>
          <w:lang w:eastAsia="zh-CN"/>
        </w:rPr>
        <w:t xml:space="preserve">9.3 </w:t>
      </w:r>
      <w:r>
        <w:rPr>
          <w:rFonts w:hint="eastAsia"/>
          <w:lang w:eastAsia="zh-CN"/>
        </w:rPr>
        <w:t>本合同及其附件一式贰份，甲方持壹份，乙方持壹份</w:t>
      </w:r>
      <w:r>
        <w:rPr>
          <w:rFonts w:hint="eastAsia"/>
          <w:lang w:eastAsia="zh-CN"/>
        </w:rPr>
        <w:t>,</w:t>
      </w:r>
      <w:r>
        <w:rPr>
          <w:rFonts w:hint="eastAsia"/>
          <w:lang w:eastAsia="zh-CN"/>
        </w:rPr>
        <w:t>经双方法定代表人或其授权代表签字并加盖单位合同章时开始生效。</w:t>
      </w:r>
    </w:p>
    <w:p w14:paraId="6415C9DE" w14:textId="2C992D0B" w:rsidR="00F22647" w:rsidRDefault="00F22647" w:rsidP="00F22647">
      <w:pPr>
        <w:ind w:firstLineChars="200" w:firstLine="480"/>
        <w:rPr>
          <w:lang w:eastAsia="zh-CN"/>
        </w:rPr>
      </w:pPr>
      <w:r>
        <w:rPr>
          <w:rFonts w:hint="eastAsia"/>
          <w:lang w:eastAsia="zh-CN"/>
        </w:rPr>
        <w:t xml:space="preserve">9.4 </w:t>
      </w:r>
      <w:r>
        <w:rPr>
          <w:rFonts w:hint="eastAsia"/>
          <w:lang w:eastAsia="zh-CN"/>
        </w:rPr>
        <w:t>合同附件</w:t>
      </w:r>
      <w:r>
        <w:rPr>
          <w:rFonts w:hint="eastAsia"/>
          <w:lang w:eastAsia="zh-CN"/>
        </w:rPr>
        <w:t>:</w:t>
      </w:r>
      <w:r>
        <w:rPr>
          <w:rFonts w:hint="eastAsia"/>
          <w:lang w:eastAsia="zh-CN"/>
        </w:rPr>
        <w:t>本合同附件是合同不可分割的组成部分，与合同正文具有同样法律效力。当附件与主合同发生冲突时以主合同为准。</w:t>
      </w:r>
    </w:p>
    <w:p w14:paraId="25DBA50F" w14:textId="77777777" w:rsidR="00F22647" w:rsidRPr="00F22647" w:rsidRDefault="00F22647" w:rsidP="00F22647">
      <w:pPr>
        <w:rPr>
          <w:lang w:eastAsia="zh-CN"/>
        </w:rPr>
      </w:pPr>
    </w:p>
    <w:p w14:paraId="403F211B" w14:textId="77777777" w:rsidR="00F22647" w:rsidRDefault="00F22647" w:rsidP="00F22647">
      <w:pPr>
        <w:ind w:firstLineChars="200" w:firstLine="480"/>
        <w:rPr>
          <w:lang w:eastAsia="zh-CN"/>
        </w:rPr>
      </w:pPr>
      <w:r>
        <w:rPr>
          <w:rFonts w:hint="eastAsia"/>
          <w:lang w:eastAsia="zh-CN"/>
        </w:rPr>
        <w:t>附件一</w:t>
      </w:r>
      <w:r>
        <w:rPr>
          <w:rFonts w:hint="eastAsia"/>
          <w:lang w:eastAsia="zh-CN"/>
        </w:rPr>
        <w:t>:</w:t>
      </w:r>
      <w:r>
        <w:rPr>
          <w:rFonts w:hint="eastAsia"/>
          <w:lang w:eastAsia="zh-CN"/>
        </w:rPr>
        <w:t>保密承诺书</w:t>
      </w:r>
    </w:p>
    <w:p w14:paraId="50E5E259" w14:textId="77777777" w:rsidR="00F22647" w:rsidRDefault="00F22647" w:rsidP="00F22647">
      <w:pPr>
        <w:ind w:firstLineChars="200" w:firstLine="480"/>
        <w:rPr>
          <w:lang w:eastAsia="zh-CN"/>
        </w:rPr>
      </w:pPr>
      <w:r>
        <w:rPr>
          <w:rFonts w:hint="eastAsia"/>
          <w:lang w:eastAsia="zh-CN"/>
        </w:rPr>
        <w:t>附件二</w:t>
      </w:r>
      <w:r>
        <w:rPr>
          <w:rFonts w:hint="eastAsia"/>
          <w:lang w:eastAsia="zh-CN"/>
        </w:rPr>
        <w:t>:</w:t>
      </w:r>
      <w:r>
        <w:rPr>
          <w:rFonts w:hint="eastAsia"/>
          <w:lang w:eastAsia="zh-CN"/>
        </w:rPr>
        <w:t>廉洁共建承诺书</w:t>
      </w:r>
    </w:p>
    <w:p w14:paraId="1E294C7F" w14:textId="77777777" w:rsidR="00F22647" w:rsidRDefault="00F22647" w:rsidP="00F22647">
      <w:pPr>
        <w:ind w:firstLineChars="200" w:firstLine="480"/>
        <w:rPr>
          <w:lang w:eastAsia="zh-CN"/>
        </w:rPr>
      </w:pPr>
      <w:r>
        <w:rPr>
          <w:rFonts w:hint="eastAsia"/>
          <w:lang w:eastAsia="zh-CN"/>
        </w:rPr>
        <w:t>附件三</w:t>
      </w:r>
      <w:r>
        <w:rPr>
          <w:rFonts w:hint="eastAsia"/>
          <w:lang w:eastAsia="zh-CN"/>
        </w:rPr>
        <w:t>:</w:t>
      </w:r>
      <w:r>
        <w:rPr>
          <w:rFonts w:hint="eastAsia"/>
          <w:lang w:eastAsia="zh-CN"/>
        </w:rPr>
        <w:t>技术服务设备清单</w:t>
      </w:r>
    </w:p>
    <w:p w14:paraId="316867A6" w14:textId="77777777" w:rsidR="00F22647" w:rsidRDefault="00F22647" w:rsidP="00F22647">
      <w:pPr>
        <w:ind w:firstLineChars="200" w:firstLine="480"/>
        <w:rPr>
          <w:lang w:eastAsia="zh-CN"/>
        </w:rPr>
      </w:pPr>
      <w:r>
        <w:rPr>
          <w:rFonts w:hint="eastAsia"/>
          <w:lang w:eastAsia="zh-CN"/>
        </w:rPr>
        <w:t>附件四</w:t>
      </w:r>
      <w:r>
        <w:rPr>
          <w:rFonts w:hint="eastAsia"/>
          <w:lang w:eastAsia="zh-CN"/>
        </w:rPr>
        <w:t>:</w:t>
      </w:r>
      <w:r>
        <w:rPr>
          <w:rFonts w:hint="eastAsia"/>
          <w:lang w:eastAsia="zh-CN"/>
        </w:rPr>
        <w:t>乙方维护服务及质量保证承诺</w:t>
      </w:r>
    </w:p>
    <w:p w14:paraId="43134390" w14:textId="0D5D1809" w:rsidR="00F22647" w:rsidRDefault="00F22647" w:rsidP="00F22647">
      <w:pPr>
        <w:ind w:firstLineChars="200" w:firstLine="480"/>
        <w:rPr>
          <w:lang w:eastAsia="zh-CN"/>
        </w:rPr>
      </w:pPr>
      <w:r>
        <w:rPr>
          <w:rFonts w:hint="eastAsia"/>
          <w:lang w:eastAsia="zh-CN"/>
        </w:rPr>
        <w:t>附件五</w:t>
      </w:r>
      <w:r>
        <w:rPr>
          <w:rFonts w:hint="eastAsia"/>
          <w:lang w:eastAsia="zh-CN"/>
        </w:rPr>
        <w:t>:</w:t>
      </w:r>
      <w:r>
        <w:rPr>
          <w:rFonts w:hint="eastAsia"/>
          <w:lang w:eastAsia="zh-CN"/>
        </w:rPr>
        <w:t>验收合格单</w:t>
      </w:r>
    </w:p>
    <w:p w14:paraId="2A524213" w14:textId="0F428B06" w:rsidR="00F22647" w:rsidRDefault="00F22647">
      <w:pPr>
        <w:rPr>
          <w:lang w:eastAsia="zh-CN"/>
        </w:rPr>
      </w:pPr>
      <w:r>
        <w:rPr>
          <w:lang w:eastAsia="zh-CN"/>
        </w:rPr>
        <w:br w:type="page"/>
      </w:r>
    </w:p>
    <w:p w14:paraId="0D0BCB40" w14:textId="0990885E" w:rsidR="00F22647" w:rsidRDefault="00F22647" w:rsidP="00F22647">
      <w:pPr>
        <w:rPr>
          <w:lang w:eastAsia="zh-CN"/>
        </w:rPr>
      </w:pPr>
      <w:r>
        <w:rPr>
          <w:rFonts w:hint="eastAsia"/>
          <w:lang w:eastAsia="zh-CN"/>
        </w:rPr>
        <w:lastRenderedPageBreak/>
        <w:t>【签字页】</w:t>
      </w:r>
    </w:p>
    <w:p w14:paraId="06DC3009" w14:textId="32846A54" w:rsidR="00F22647" w:rsidRPr="00F22647" w:rsidRDefault="00F22647" w:rsidP="00F22647">
      <w:pPr>
        <w:rPr>
          <w:lang w:eastAsia="zh-CN"/>
        </w:rPr>
      </w:pPr>
    </w:p>
    <w:p w14:paraId="1CC3B6DC" w14:textId="77777777" w:rsidR="00F22647" w:rsidRPr="00F22647" w:rsidRDefault="00F22647" w:rsidP="00F22647">
      <w:pPr>
        <w:rPr>
          <w:lang w:eastAsia="zh-CN"/>
        </w:rPr>
      </w:pPr>
    </w:p>
    <w:p w14:paraId="2147E6C5" w14:textId="77777777" w:rsidR="00F22647" w:rsidRPr="00F22647" w:rsidRDefault="00F22647" w:rsidP="00F22647">
      <w:pPr>
        <w:rPr>
          <w:lang w:eastAsia="zh-CN"/>
        </w:rPr>
      </w:pPr>
    </w:p>
    <w:p w14:paraId="0F9551BB" w14:textId="77777777" w:rsidR="00F22647" w:rsidRPr="00F22647" w:rsidRDefault="00F22647" w:rsidP="00F22647">
      <w:pPr>
        <w:rPr>
          <w:lang w:eastAsia="zh-CN"/>
        </w:rPr>
      </w:pPr>
    </w:p>
    <w:p w14:paraId="7BC0AE57" w14:textId="29ED3ACA" w:rsidR="00F22647" w:rsidRDefault="00F22647" w:rsidP="00F22647">
      <w:pPr>
        <w:rPr>
          <w:lang w:eastAsia="zh-CN"/>
        </w:rPr>
      </w:pPr>
      <w:r>
        <w:rPr>
          <w:rFonts w:hint="eastAsia"/>
          <w:lang w:eastAsia="zh-CN"/>
        </w:rPr>
        <w:t>甲方：北京创联致信科技有限公司</w:t>
      </w:r>
    </w:p>
    <w:p w14:paraId="333AC2BA" w14:textId="304AADF2" w:rsidR="00F22647" w:rsidRDefault="00F22647" w:rsidP="00F22647">
      <w:pPr>
        <w:rPr>
          <w:lang w:eastAsia="zh-CN"/>
        </w:rPr>
      </w:pPr>
      <w:r>
        <w:rPr>
          <w:rFonts w:hint="eastAsia"/>
          <w:lang w:eastAsia="zh-CN"/>
        </w:rPr>
        <w:t>法人代表或授权代表：</w:t>
      </w:r>
      <w:r>
        <w:rPr>
          <w:rFonts w:hint="eastAsia"/>
          <w:lang w:eastAsia="zh-CN"/>
        </w:rPr>
        <w:t xml:space="preserve">             </w:t>
      </w:r>
      <w:r>
        <w:rPr>
          <w:rFonts w:hint="eastAsia"/>
          <w:lang w:eastAsia="zh-CN"/>
        </w:rPr>
        <w:t>（签字）</w:t>
      </w:r>
    </w:p>
    <w:p w14:paraId="6109D111" w14:textId="3F5AADEB" w:rsidR="00F22647" w:rsidRDefault="00F22647" w:rsidP="00F22647">
      <w:pPr>
        <w:rPr>
          <w:lang w:eastAsia="zh-CN"/>
        </w:rPr>
      </w:pPr>
      <w:r>
        <w:rPr>
          <w:rFonts w:hint="eastAsia"/>
          <w:lang w:eastAsia="zh-CN"/>
        </w:rPr>
        <w:t>日期：</w:t>
      </w:r>
    </w:p>
    <w:p w14:paraId="205364E8" w14:textId="77777777" w:rsidR="00F22647" w:rsidRDefault="00F22647" w:rsidP="00F22647">
      <w:pPr>
        <w:rPr>
          <w:lang w:eastAsia="zh-CN"/>
        </w:rPr>
      </w:pPr>
    </w:p>
    <w:p w14:paraId="18B83C9D" w14:textId="77777777" w:rsidR="00F22647" w:rsidRDefault="00F22647" w:rsidP="00F22647">
      <w:pPr>
        <w:rPr>
          <w:lang w:eastAsia="zh-CN"/>
        </w:rPr>
      </w:pPr>
    </w:p>
    <w:p w14:paraId="08B622D1" w14:textId="77777777" w:rsidR="00F22647" w:rsidRDefault="00F22647" w:rsidP="00F22647">
      <w:pPr>
        <w:rPr>
          <w:lang w:eastAsia="zh-CN"/>
        </w:rPr>
      </w:pPr>
    </w:p>
    <w:p w14:paraId="369541F8" w14:textId="40AEC31F" w:rsidR="00F22647" w:rsidRDefault="00270407" w:rsidP="00F22647">
      <w:pPr>
        <w:rPr>
          <w:lang w:eastAsia="zh-CN"/>
        </w:rPr>
      </w:pPr>
      <w:r>
        <w:rPr>
          <w:rFonts w:hint="eastAsia"/>
          <w:lang w:eastAsia="zh-CN"/>
        </w:rPr>
        <w:t>乙</w:t>
      </w:r>
      <w:r w:rsidR="00F22647">
        <w:rPr>
          <w:rFonts w:hint="eastAsia"/>
          <w:lang w:eastAsia="zh-CN"/>
        </w:rPr>
        <w:t>方：</w:t>
      </w:r>
      <w:r w:rsidRPr="00270407">
        <w:rPr>
          <w:rFonts w:hint="eastAsia"/>
          <w:lang w:eastAsia="zh-CN"/>
        </w:rPr>
        <w:t>北京贵通科技有限公司</w:t>
      </w:r>
      <w:r w:rsidR="00F22647">
        <w:rPr>
          <w:rFonts w:hint="eastAsia"/>
          <w:lang w:eastAsia="zh-CN"/>
        </w:rPr>
        <w:t xml:space="preserve"> </w:t>
      </w:r>
    </w:p>
    <w:p w14:paraId="17108FED" w14:textId="77777777" w:rsidR="00F22647" w:rsidRDefault="00F22647" w:rsidP="00F22647">
      <w:pPr>
        <w:rPr>
          <w:lang w:eastAsia="zh-CN"/>
        </w:rPr>
      </w:pPr>
      <w:r>
        <w:rPr>
          <w:rFonts w:hint="eastAsia"/>
          <w:lang w:eastAsia="zh-CN"/>
        </w:rPr>
        <w:t>法人代表或授权代表：</w:t>
      </w:r>
      <w:r>
        <w:rPr>
          <w:rFonts w:hint="eastAsia"/>
          <w:lang w:eastAsia="zh-CN"/>
        </w:rPr>
        <w:t xml:space="preserve">             </w:t>
      </w:r>
      <w:r>
        <w:rPr>
          <w:rFonts w:hint="eastAsia"/>
          <w:lang w:eastAsia="zh-CN"/>
        </w:rPr>
        <w:t>（签字）</w:t>
      </w:r>
    </w:p>
    <w:p w14:paraId="716E3FDA" w14:textId="77777777" w:rsidR="00F22647" w:rsidRPr="00F22647" w:rsidRDefault="00F22647" w:rsidP="00F22647">
      <w:pPr>
        <w:rPr>
          <w:lang w:eastAsia="zh-CN"/>
        </w:rPr>
      </w:pPr>
      <w:r>
        <w:rPr>
          <w:rFonts w:hint="eastAsia"/>
          <w:lang w:eastAsia="zh-CN"/>
        </w:rPr>
        <w:t>日期：</w:t>
      </w:r>
    </w:p>
    <w:p w14:paraId="65058DE3" w14:textId="77777777" w:rsidR="00F22647" w:rsidRDefault="00F22647" w:rsidP="00F22647">
      <w:pPr>
        <w:rPr>
          <w:lang w:eastAsia="zh-CN"/>
        </w:rPr>
      </w:pPr>
    </w:p>
    <w:p w14:paraId="0EC40EC9" w14:textId="77777777" w:rsidR="00F22647" w:rsidRDefault="00F22647" w:rsidP="00F22647">
      <w:pPr>
        <w:rPr>
          <w:lang w:eastAsia="zh-CN"/>
        </w:rPr>
      </w:pPr>
    </w:p>
    <w:p w14:paraId="1E1C166E" w14:textId="306E5EE1" w:rsidR="00823E13" w:rsidRDefault="00823E13">
      <w:pPr>
        <w:rPr>
          <w:lang w:eastAsia="zh-CN"/>
        </w:rPr>
      </w:pPr>
      <w:r>
        <w:rPr>
          <w:lang w:eastAsia="zh-CN"/>
        </w:rPr>
        <w:br w:type="page"/>
      </w:r>
    </w:p>
    <w:p w14:paraId="153ABE19" w14:textId="099B8F31" w:rsidR="00F22647" w:rsidRPr="00823E13" w:rsidRDefault="00823E13" w:rsidP="00F22647">
      <w:pPr>
        <w:rPr>
          <w:rFonts w:ascii="仿宋" w:eastAsia="仿宋" w:hAnsi="仿宋"/>
          <w:lang w:eastAsia="zh-CN"/>
        </w:rPr>
      </w:pPr>
      <w:r w:rsidRPr="00823E13">
        <w:rPr>
          <w:rFonts w:ascii="仿宋" w:eastAsia="仿宋" w:hAnsi="仿宋" w:hint="eastAsia"/>
          <w:lang w:eastAsia="zh-CN"/>
        </w:rPr>
        <w:lastRenderedPageBreak/>
        <w:t>附件一</w:t>
      </w:r>
    </w:p>
    <w:p w14:paraId="58603F47" w14:textId="77777777" w:rsidR="00823E13" w:rsidRDefault="00823E13" w:rsidP="00823E13">
      <w:pPr>
        <w:spacing w:line="360" w:lineRule="auto"/>
        <w:ind w:left="304" w:hangingChars="108" w:hanging="304"/>
        <w:jc w:val="center"/>
        <w:rPr>
          <w:rFonts w:ascii="仿宋_GB2312" w:eastAsia="仿宋_GB2312" w:hAnsi="宋体"/>
          <w:b/>
          <w:bCs/>
          <w:sz w:val="28"/>
          <w:szCs w:val="28"/>
          <w:lang w:eastAsia="zh-CN"/>
        </w:rPr>
      </w:pPr>
      <w:r>
        <w:rPr>
          <w:rFonts w:ascii="仿宋_GB2312" w:eastAsia="仿宋_GB2312" w:hAnsi="宋体" w:hint="eastAsia"/>
          <w:b/>
          <w:bCs/>
          <w:sz w:val="28"/>
          <w:szCs w:val="28"/>
          <w:lang w:eastAsia="zh-CN"/>
        </w:rPr>
        <w:t>保密承诺书</w:t>
      </w:r>
    </w:p>
    <w:p w14:paraId="7F687C6D" w14:textId="77777777" w:rsidR="00823E13" w:rsidRDefault="00823E13" w:rsidP="00823E13">
      <w:pPr>
        <w:spacing w:line="360" w:lineRule="auto"/>
        <w:ind w:left="259" w:hangingChars="108" w:hanging="259"/>
        <w:rPr>
          <w:rFonts w:ascii="仿宋_GB2312" w:eastAsia="仿宋_GB2312" w:hAnsi="宋体"/>
          <w:lang w:eastAsia="zh-CN"/>
        </w:rPr>
      </w:pPr>
    </w:p>
    <w:p w14:paraId="667A688B" w14:textId="075396D0" w:rsidR="00823E13" w:rsidRDefault="00823E13" w:rsidP="00823E13">
      <w:pPr>
        <w:shd w:val="clear" w:color="auto" w:fill="FFFFFF"/>
        <w:spacing w:line="400" w:lineRule="exact"/>
        <w:rPr>
          <w:rFonts w:ascii="仿宋_GB2312" w:eastAsia="仿宋_GB2312" w:hAnsi="仿宋"/>
          <w:color w:val="000000"/>
          <w:lang w:eastAsia="zh-CN"/>
        </w:rPr>
      </w:pPr>
      <w:r>
        <w:rPr>
          <w:rFonts w:ascii="仿宋_GB2312" w:eastAsia="仿宋_GB2312" w:hAnsi="仿宋" w:hint="eastAsia"/>
          <w:color w:val="000000"/>
          <w:u w:val="single"/>
          <w:lang w:eastAsia="zh-CN"/>
        </w:rPr>
        <w:t>致北京创联致信科技有限公司（以下简称甲方）</w:t>
      </w:r>
      <w:r>
        <w:rPr>
          <w:rFonts w:ascii="仿宋_GB2312" w:eastAsia="仿宋_GB2312" w:hAnsi="仿宋" w:hint="eastAsia"/>
          <w:color w:val="000000"/>
          <w:lang w:eastAsia="zh-CN"/>
        </w:rPr>
        <w:t>：</w:t>
      </w:r>
    </w:p>
    <w:p w14:paraId="01097B96" w14:textId="77777777" w:rsidR="00823E13" w:rsidRDefault="00823E13" w:rsidP="00823E13">
      <w:pPr>
        <w:shd w:val="clear" w:color="auto" w:fill="FFFFFF"/>
        <w:spacing w:line="400" w:lineRule="exact"/>
        <w:rPr>
          <w:rFonts w:ascii="仿宋_GB2312" w:eastAsia="仿宋_GB2312" w:hAnsi="仿宋"/>
          <w:lang w:eastAsia="zh-CN"/>
        </w:rPr>
      </w:pPr>
    </w:p>
    <w:p w14:paraId="63D6C9DC" w14:textId="77777777" w:rsidR="00823E13" w:rsidRDefault="00823E13" w:rsidP="00823E13">
      <w:pPr>
        <w:shd w:val="clear" w:color="auto" w:fill="FFFFFF"/>
        <w:spacing w:line="400" w:lineRule="exact"/>
        <w:ind w:firstLine="480"/>
        <w:rPr>
          <w:rFonts w:ascii="仿宋_GB2312" w:eastAsia="仿宋_GB2312" w:hAnsi="仿宋"/>
          <w:color w:val="000000"/>
          <w:lang w:eastAsia="zh-CN"/>
        </w:rPr>
      </w:pPr>
      <w:r>
        <w:rPr>
          <w:rFonts w:ascii="仿宋_GB2312" w:eastAsia="仿宋_GB2312" w:hAnsi="仿宋" w:hint="eastAsia"/>
          <w:color w:val="000000"/>
          <w:lang w:eastAsia="zh-CN"/>
        </w:rPr>
        <w:t>鉴于我方自愿参加</w:t>
      </w:r>
      <w:r>
        <w:rPr>
          <w:rFonts w:ascii="仿宋_GB2312" w:eastAsia="仿宋_GB2312" w:hAnsi="仿宋" w:hint="eastAsia"/>
          <w:color w:val="000000"/>
          <w:u w:val="single"/>
          <w:lang w:eastAsia="zh-CN"/>
        </w:rPr>
        <w:t xml:space="preserve"> 成方金科测试环境硬件设备维保服务采购项目 </w:t>
      </w:r>
      <w:r>
        <w:rPr>
          <w:rFonts w:ascii="仿宋_GB2312" w:eastAsia="仿宋_GB2312" w:hAnsi="仿宋" w:hint="eastAsia"/>
          <w:color w:val="000000"/>
          <w:lang w:eastAsia="zh-CN"/>
        </w:rPr>
        <w:t>，我方现就有关保密义务事项做出如下承诺：</w:t>
      </w:r>
    </w:p>
    <w:p w14:paraId="420AE8BF" w14:textId="77777777" w:rsidR="00823E13" w:rsidRDefault="00823E13" w:rsidP="00823E13">
      <w:pPr>
        <w:shd w:val="clear" w:color="auto" w:fill="FFFFFF"/>
        <w:spacing w:line="400" w:lineRule="exact"/>
        <w:ind w:firstLine="480"/>
        <w:rPr>
          <w:rFonts w:ascii="仿宋_GB2312" w:eastAsia="仿宋_GB2312" w:hAnsi="仿宋"/>
          <w:color w:val="000000"/>
          <w:lang w:eastAsia="zh-CN"/>
        </w:rPr>
      </w:pPr>
      <w:r>
        <w:rPr>
          <w:rFonts w:ascii="仿宋_GB2312" w:eastAsia="仿宋_GB2312" w:hAnsi="仿宋" w:hint="eastAsia"/>
          <w:color w:val="000000"/>
          <w:lang w:eastAsia="zh-CN"/>
        </w:rPr>
        <w:t>1、我方保证，未经甲方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378FB4F0" w14:textId="77777777" w:rsidR="00823E13" w:rsidRDefault="00823E13" w:rsidP="00823E13">
      <w:pPr>
        <w:shd w:val="clear" w:color="auto" w:fill="FFFFFF"/>
        <w:spacing w:line="400" w:lineRule="exact"/>
        <w:ind w:firstLine="480"/>
        <w:rPr>
          <w:rFonts w:ascii="仿宋_GB2312" w:eastAsia="仿宋_GB2312" w:hAnsi="仿宋"/>
          <w:color w:val="000000"/>
          <w:lang w:eastAsia="zh-CN"/>
        </w:rPr>
      </w:pPr>
      <w:r>
        <w:rPr>
          <w:rFonts w:ascii="仿宋_GB2312" w:eastAsia="仿宋_GB2312" w:hAnsi="仿宋" w:hint="eastAsia"/>
          <w:color w:val="000000"/>
          <w:lang w:eastAsia="zh-CN"/>
        </w:rPr>
        <w:t>2、我方保证，如为本合同目的确实需要向第三方披露对方的敏感信息，需事先得到甲方的书面许可，并与该第三方签订保密合同。</w:t>
      </w:r>
    </w:p>
    <w:p w14:paraId="1F1D34F4" w14:textId="77777777" w:rsidR="00823E13" w:rsidRDefault="00823E13" w:rsidP="00823E13">
      <w:pPr>
        <w:shd w:val="clear" w:color="auto" w:fill="FFFFFF"/>
        <w:spacing w:line="400" w:lineRule="exact"/>
        <w:ind w:firstLine="480"/>
        <w:rPr>
          <w:rFonts w:ascii="仿宋_GB2312" w:eastAsia="仿宋_GB2312" w:hAnsi="仿宋"/>
          <w:color w:val="000000"/>
          <w:lang w:eastAsia="zh-CN"/>
        </w:rPr>
      </w:pPr>
      <w:r>
        <w:rPr>
          <w:rFonts w:ascii="仿宋_GB2312" w:eastAsia="仿宋_GB2312" w:hAnsi="仿宋" w:hint="eastAsia"/>
          <w:color w:val="000000"/>
          <w:lang w:eastAsia="zh-CN"/>
        </w:rPr>
        <w:t>3、我方保证，只能将甲方的相关敏感信息提供给与本合同工作直接相关的员工，提供范围及程度仅限于可使该员工完成本项工作，并应约束其员工遵守保密义务。</w:t>
      </w:r>
    </w:p>
    <w:p w14:paraId="3E853F58" w14:textId="77777777" w:rsidR="00823E13" w:rsidRDefault="00823E13" w:rsidP="00823E13">
      <w:pPr>
        <w:shd w:val="clear" w:color="auto" w:fill="FFFFFF"/>
        <w:spacing w:line="400" w:lineRule="exact"/>
        <w:ind w:firstLine="480"/>
        <w:rPr>
          <w:rFonts w:ascii="仿宋_GB2312" w:eastAsia="仿宋_GB2312" w:hAnsi="仿宋"/>
          <w:color w:val="000000"/>
          <w:lang w:eastAsia="zh-CN"/>
        </w:rPr>
      </w:pPr>
      <w:r>
        <w:rPr>
          <w:rFonts w:ascii="仿宋_GB2312" w:eastAsia="仿宋_GB2312" w:hAnsi="仿宋" w:hint="eastAsia"/>
          <w:color w:val="000000"/>
          <w:lang w:eastAsia="zh-CN"/>
        </w:rPr>
        <w:t>4、我方保证，在双方合作关系结束后，我方有义务按照甲方的要求将敏感信息及其载体返还给甲方或者按照甲方的要求予以销毁，不得再以任何形式使用敏感信息。</w:t>
      </w:r>
    </w:p>
    <w:p w14:paraId="18DBF07B" w14:textId="77777777" w:rsidR="00823E13" w:rsidRDefault="00823E13" w:rsidP="00823E13">
      <w:pPr>
        <w:shd w:val="clear" w:color="auto" w:fill="FFFFFF"/>
        <w:spacing w:line="400" w:lineRule="exact"/>
        <w:ind w:firstLine="480"/>
        <w:rPr>
          <w:rFonts w:ascii="仿宋_GB2312" w:eastAsia="仿宋_GB2312" w:hAnsi="仿宋"/>
          <w:color w:val="000000"/>
          <w:lang w:eastAsia="zh-CN"/>
        </w:rPr>
      </w:pPr>
      <w:r>
        <w:rPr>
          <w:rFonts w:ascii="仿宋_GB2312" w:eastAsia="仿宋_GB2312" w:hAnsi="仿宋" w:hint="eastAsia"/>
          <w:color w:val="000000"/>
          <w:lang w:eastAsia="zh-CN"/>
        </w:rPr>
        <w:t>5、我方同意采取任何必要的、以及甲方要求的合理措施，保护甲方提供的敏感信息。</w:t>
      </w:r>
    </w:p>
    <w:p w14:paraId="48A56C89" w14:textId="77777777" w:rsidR="00823E13" w:rsidRDefault="00823E13" w:rsidP="00823E13">
      <w:pPr>
        <w:shd w:val="clear" w:color="auto" w:fill="FFFFFF"/>
        <w:spacing w:line="400" w:lineRule="exact"/>
        <w:ind w:firstLine="480"/>
        <w:rPr>
          <w:rFonts w:ascii="仿宋_GB2312" w:eastAsia="仿宋_GB2312" w:hAnsi="仿宋"/>
          <w:color w:val="000000"/>
          <w:lang w:eastAsia="zh-CN"/>
        </w:rPr>
      </w:pPr>
      <w:r>
        <w:rPr>
          <w:rFonts w:ascii="仿宋_GB2312" w:eastAsia="仿宋_GB2312" w:hAnsi="仿宋" w:hint="eastAsia"/>
          <w:color w:val="000000"/>
          <w:lang w:eastAsia="zh-CN" w:bidi="ar"/>
        </w:rPr>
        <w:t>6、</w:t>
      </w:r>
      <w:r>
        <w:rPr>
          <w:rFonts w:ascii="仿宋_GB2312" w:eastAsia="仿宋_GB2312" w:hAnsi="仿宋" w:hint="eastAsia"/>
          <w:color w:val="000000"/>
          <w:lang w:eastAsia="zh-CN"/>
        </w:rPr>
        <w:t>我方同意</w:t>
      </w:r>
      <w:r>
        <w:rPr>
          <w:rFonts w:ascii="仿宋_GB2312" w:eastAsia="仿宋_GB2312" w:hAnsi="仿宋" w:hint="eastAsia"/>
          <w:color w:val="000000"/>
          <w:lang w:eastAsia="zh-CN" w:bidi="ar"/>
        </w:rPr>
        <w:t>严格遵守甲方保密规定及要求，对本单位参与人员出具保函，并要求在甲方规定的保密期内不发生失泄密事件。</w:t>
      </w:r>
    </w:p>
    <w:p w14:paraId="0D41930C" w14:textId="77777777" w:rsidR="00823E13" w:rsidRDefault="00823E13" w:rsidP="00823E13">
      <w:pPr>
        <w:shd w:val="clear" w:color="auto" w:fill="FFFFFF"/>
        <w:spacing w:line="400" w:lineRule="exact"/>
        <w:ind w:firstLine="480"/>
        <w:rPr>
          <w:rFonts w:ascii="仿宋_GB2312" w:eastAsia="仿宋_GB2312" w:hAnsi="仿宋"/>
          <w:color w:val="000000"/>
          <w:lang w:eastAsia="zh-CN"/>
        </w:rPr>
      </w:pPr>
      <w:r>
        <w:rPr>
          <w:rFonts w:ascii="仿宋_GB2312" w:eastAsia="仿宋_GB2312" w:hAnsi="仿宋" w:hint="eastAsia"/>
          <w:color w:val="000000"/>
          <w:lang w:eastAsia="zh-CN"/>
        </w:rPr>
        <w:t>7、如发生任何敏感信息泄漏事件，包括但不限于因我方原因导致的泄漏事件或者因第三方非法获取和使用而造成的泄漏事件，我方均应立即通知甲方，并采取有效措施防止泄密进一步扩大</w:t>
      </w:r>
      <w:r>
        <w:rPr>
          <w:rFonts w:hint="eastAsia"/>
          <w:lang w:eastAsia="zh-CN"/>
        </w:rPr>
        <w:t>。</w:t>
      </w:r>
      <w:r>
        <w:rPr>
          <w:rFonts w:ascii="仿宋_GB2312" w:eastAsia="仿宋_GB2312" w:hAnsi="仿宋" w:hint="eastAsia"/>
          <w:color w:val="000000"/>
          <w:lang w:eastAsia="zh-CN"/>
        </w:rPr>
        <w:t>我方同意承担一切法律责任，按合同约定接受处罚。</w:t>
      </w:r>
    </w:p>
    <w:p w14:paraId="27B2ED95" w14:textId="77777777" w:rsidR="00823E13" w:rsidRDefault="00823E13" w:rsidP="00823E13">
      <w:pPr>
        <w:shd w:val="clear" w:color="auto" w:fill="FFFFFF"/>
        <w:spacing w:line="400" w:lineRule="exact"/>
        <w:ind w:firstLine="480"/>
        <w:rPr>
          <w:rFonts w:ascii="仿宋_GB2312" w:eastAsia="仿宋_GB2312" w:hAnsi="仿宋"/>
          <w:color w:val="000000"/>
          <w:lang w:eastAsia="zh-CN"/>
        </w:rPr>
      </w:pPr>
      <w:r>
        <w:rPr>
          <w:rFonts w:ascii="仿宋_GB2312" w:eastAsia="仿宋_GB2312" w:hAnsi="仿宋" w:hint="eastAsia"/>
          <w:color w:val="000000"/>
          <w:lang w:eastAsia="zh-CN"/>
        </w:rPr>
        <w:t>特此承诺。</w:t>
      </w:r>
    </w:p>
    <w:p w14:paraId="165125C7" w14:textId="77777777" w:rsidR="00823E13" w:rsidRDefault="00823E13" w:rsidP="00823E13">
      <w:pPr>
        <w:spacing w:line="360" w:lineRule="auto"/>
        <w:ind w:left="259" w:hangingChars="108" w:hanging="259"/>
        <w:rPr>
          <w:rFonts w:ascii="仿宋_GB2312" w:eastAsia="仿宋_GB2312" w:hAnsi="宋体"/>
          <w:lang w:eastAsia="zh-CN"/>
        </w:rPr>
      </w:pPr>
      <w:r>
        <w:rPr>
          <w:rFonts w:ascii="仿宋_GB2312" w:eastAsia="仿宋_GB2312" w:hAnsi="宋体"/>
          <w:lang w:eastAsia="zh-CN"/>
        </w:rPr>
        <w:t xml:space="preserve">        </w:t>
      </w:r>
    </w:p>
    <w:p w14:paraId="54392007" w14:textId="30D7B0A0" w:rsidR="00823E13" w:rsidRDefault="00823E13" w:rsidP="00823E13">
      <w:pPr>
        <w:spacing w:line="360" w:lineRule="auto"/>
        <w:ind w:leftChars="100" w:left="240" w:firstLineChars="100" w:firstLine="240"/>
        <w:rPr>
          <w:rFonts w:ascii="仿宋_GB2312" w:eastAsia="仿宋_GB2312" w:hAnsi="宋体"/>
          <w:lang w:eastAsia="zh-CN"/>
        </w:rPr>
      </w:pPr>
      <w:r>
        <w:rPr>
          <w:rFonts w:ascii="仿宋_GB2312" w:eastAsia="仿宋_GB2312" w:hAnsi="宋体"/>
          <w:lang w:eastAsia="zh-CN"/>
        </w:rPr>
        <w:t xml:space="preserve">                            公司</w:t>
      </w:r>
      <w:r>
        <w:rPr>
          <w:rFonts w:ascii="仿宋_GB2312" w:eastAsia="仿宋_GB2312" w:hAnsi="宋体" w:hint="eastAsia"/>
          <w:lang w:eastAsia="zh-CN"/>
        </w:rPr>
        <w:t>名称：</w:t>
      </w:r>
      <w:r w:rsidR="00270407" w:rsidRPr="00270407">
        <w:rPr>
          <w:rFonts w:ascii="仿宋_GB2312" w:eastAsia="仿宋_GB2312" w:hAnsi="宋体" w:hint="eastAsia"/>
          <w:lang w:eastAsia="zh-CN"/>
        </w:rPr>
        <w:t>北京贵通科技有限公司</w:t>
      </w:r>
      <w:r>
        <w:rPr>
          <w:rFonts w:ascii="仿宋_GB2312" w:eastAsia="仿宋_GB2312" w:hAnsi="宋体" w:hint="eastAsia"/>
          <w:lang w:eastAsia="zh-CN"/>
        </w:rPr>
        <w:t xml:space="preserve"> </w:t>
      </w:r>
    </w:p>
    <w:p w14:paraId="2E8E949F" w14:textId="77777777" w:rsidR="00823E13" w:rsidRDefault="00823E13" w:rsidP="00823E13">
      <w:pPr>
        <w:spacing w:line="360" w:lineRule="auto"/>
        <w:ind w:firstLineChars="1600" w:firstLine="3840"/>
        <w:rPr>
          <w:rFonts w:ascii="仿宋_GB2312" w:eastAsia="仿宋_GB2312" w:hAnsi="宋体"/>
          <w:lang w:eastAsia="zh-CN"/>
        </w:rPr>
      </w:pPr>
      <w:r>
        <w:rPr>
          <w:rFonts w:ascii="仿宋_GB2312" w:eastAsia="仿宋_GB2312" w:hAnsi="宋体" w:hint="eastAsia"/>
          <w:lang w:eastAsia="zh-CN"/>
        </w:rPr>
        <w:t>单位盖章：</w:t>
      </w:r>
      <w:r>
        <w:rPr>
          <w:rFonts w:ascii="仿宋_GB2312" w:eastAsia="仿宋_GB2312" w:hAnsi="宋体"/>
          <w:lang w:eastAsia="zh-CN"/>
        </w:rPr>
        <w:t xml:space="preserve"> </w:t>
      </w:r>
    </w:p>
    <w:p w14:paraId="2EE856B4" w14:textId="77777777" w:rsidR="00823E13" w:rsidRDefault="00823E13" w:rsidP="00823E13">
      <w:pPr>
        <w:spacing w:line="360" w:lineRule="auto"/>
        <w:ind w:firstLineChars="1600" w:firstLine="3840"/>
        <w:rPr>
          <w:rFonts w:ascii="仿宋_GB2312" w:eastAsia="仿宋_GB2312" w:hAnsi="宋体"/>
          <w:lang w:eastAsia="zh-CN"/>
        </w:rPr>
      </w:pPr>
      <w:r>
        <w:rPr>
          <w:rFonts w:ascii="仿宋_GB2312" w:eastAsia="仿宋_GB2312" w:hAnsi="宋体" w:hint="eastAsia"/>
          <w:lang w:eastAsia="zh-CN"/>
        </w:rPr>
        <w:t>项目成员签字：</w:t>
      </w:r>
    </w:p>
    <w:p w14:paraId="2253010C" w14:textId="77777777" w:rsidR="00823E13" w:rsidRDefault="00823E13" w:rsidP="00823E13">
      <w:pPr>
        <w:spacing w:line="360" w:lineRule="auto"/>
        <w:ind w:left="259" w:hangingChars="108" w:hanging="259"/>
        <w:rPr>
          <w:rFonts w:ascii="仿宋_GB2312" w:eastAsia="仿宋_GB2312" w:hAnsi="宋体"/>
          <w:lang w:eastAsia="zh-CN"/>
        </w:rPr>
      </w:pPr>
      <w:r>
        <w:rPr>
          <w:rFonts w:ascii="仿宋_GB2312" w:eastAsia="仿宋_GB2312" w:hAnsi="宋体"/>
          <w:lang w:eastAsia="zh-CN"/>
        </w:rPr>
        <w:t xml:space="preserve">                                日</w:t>
      </w:r>
      <w:r>
        <w:rPr>
          <w:rFonts w:ascii="仿宋_GB2312" w:eastAsia="仿宋_GB2312" w:hAnsi="宋体" w:hint="eastAsia"/>
          <w:lang w:eastAsia="zh-CN"/>
        </w:rPr>
        <w:t xml:space="preserve"> </w:t>
      </w:r>
      <w:r>
        <w:rPr>
          <w:rFonts w:ascii="仿宋_GB2312" w:eastAsia="仿宋_GB2312" w:hAnsi="宋体"/>
          <w:lang w:eastAsia="zh-CN"/>
        </w:rPr>
        <w:t xml:space="preserve">   期：</w:t>
      </w:r>
    </w:p>
    <w:p w14:paraId="7DA9B321" w14:textId="2CCD51E0" w:rsidR="00823E13" w:rsidRDefault="00823E13">
      <w:pPr>
        <w:rPr>
          <w:lang w:eastAsia="zh-CN"/>
        </w:rPr>
      </w:pPr>
      <w:r>
        <w:rPr>
          <w:lang w:eastAsia="zh-CN"/>
        </w:rPr>
        <w:br w:type="page"/>
      </w:r>
    </w:p>
    <w:p w14:paraId="07859CE0" w14:textId="2BDFFAF8" w:rsidR="00823E13" w:rsidRPr="00823E13" w:rsidRDefault="00823E13" w:rsidP="00823E13">
      <w:pPr>
        <w:spacing w:line="360" w:lineRule="auto"/>
        <w:ind w:left="260" w:hangingChars="108" w:hanging="260"/>
        <w:rPr>
          <w:rFonts w:ascii="仿宋" w:eastAsia="仿宋" w:hAnsi="仿宋"/>
          <w:b/>
          <w:bCs/>
          <w:lang w:eastAsia="zh-CN"/>
        </w:rPr>
      </w:pPr>
      <w:r w:rsidRPr="00823E13">
        <w:rPr>
          <w:rFonts w:ascii="仿宋" w:eastAsia="仿宋" w:hAnsi="仿宋" w:hint="eastAsia"/>
          <w:b/>
          <w:bCs/>
          <w:lang w:eastAsia="zh-CN"/>
        </w:rPr>
        <w:lastRenderedPageBreak/>
        <w:t>附件二</w:t>
      </w:r>
    </w:p>
    <w:p w14:paraId="34555A00" w14:textId="15F23270" w:rsidR="00823E13" w:rsidRDefault="00823E13" w:rsidP="00823E13">
      <w:pPr>
        <w:spacing w:line="360" w:lineRule="auto"/>
        <w:ind w:left="304" w:hangingChars="108" w:hanging="304"/>
        <w:jc w:val="center"/>
        <w:rPr>
          <w:rFonts w:ascii="仿宋_GB2312" w:eastAsia="仿宋_GB2312" w:hAnsi="宋体"/>
          <w:b/>
          <w:bCs/>
          <w:sz w:val="28"/>
          <w:szCs w:val="28"/>
          <w:lang w:eastAsia="zh-CN"/>
        </w:rPr>
      </w:pPr>
      <w:r>
        <w:rPr>
          <w:rFonts w:ascii="仿宋_GB2312" w:eastAsia="仿宋_GB2312" w:hAnsi="宋体" w:hint="eastAsia"/>
          <w:b/>
          <w:bCs/>
          <w:sz w:val="28"/>
          <w:szCs w:val="28"/>
          <w:lang w:eastAsia="zh-CN"/>
        </w:rPr>
        <w:t>廉洁共建承诺书</w:t>
      </w:r>
    </w:p>
    <w:p w14:paraId="496A925C" w14:textId="77777777" w:rsidR="00823E13" w:rsidRDefault="00823E13" w:rsidP="00823E13">
      <w:pPr>
        <w:spacing w:line="360" w:lineRule="auto"/>
        <w:ind w:left="259" w:hangingChars="108" w:hanging="259"/>
        <w:rPr>
          <w:rFonts w:ascii="仿宋_GB2312" w:eastAsia="仿宋_GB2312" w:hAnsi="宋体"/>
          <w:lang w:eastAsia="zh-CN"/>
        </w:rPr>
      </w:pPr>
    </w:p>
    <w:p w14:paraId="187D9D87" w14:textId="42704271" w:rsidR="00823E13" w:rsidRDefault="00823E13" w:rsidP="00823E13">
      <w:pPr>
        <w:spacing w:line="400" w:lineRule="exact"/>
        <w:rPr>
          <w:rFonts w:ascii="仿宋_GB2312" w:eastAsia="仿宋_GB2312" w:hAnsi="仿宋"/>
          <w:color w:val="000000"/>
          <w:lang w:eastAsia="zh-CN"/>
        </w:rPr>
      </w:pPr>
      <w:r>
        <w:rPr>
          <w:rFonts w:ascii="仿宋_GB2312" w:eastAsia="仿宋_GB2312" w:hAnsi="仿宋" w:hint="eastAsia"/>
          <w:color w:val="000000"/>
          <w:lang w:eastAsia="zh-CN"/>
        </w:rPr>
        <w:t>甲方：北京创联致信科技有限公司</w:t>
      </w:r>
    </w:p>
    <w:p w14:paraId="2611102C" w14:textId="47F0DF4B" w:rsidR="00823E13" w:rsidRDefault="00823E13" w:rsidP="00823E13">
      <w:pPr>
        <w:spacing w:line="400" w:lineRule="exact"/>
        <w:rPr>
          <w:rFonts w:ascii="仿宋_GB2312" w:eastAsia="仿宋_GB2312" w:hAnsi="仿宋"/>
          <w:color w:val="000000"/>
          <w:lang w:eastAsia="zh-CN"/>
        </w:rPr>
      </w:pPr>
      <w:r>
        <w:rPr>
          <w:rFonts w:ascii="仿宋_GB2312" w:eastAsia="仿宋_GB2312" w:hAnsi="仿宋" w:hint="eastAsia"/>
          <w:color w:val="000000"/>
          <w:lang w:eastAsia="zh-CN"/>
        </w:rPr>
        <w:t>乙方：</w:t>
      </w:r>
      <w:r w:rsidR="00270407" w:rsidRPr="00270407">
        <w:rPr>
          <w:rFonts w:ascii="仿宋_GB2312" w:eastAsia="仿宋_GB2312" w:hAnsi="仿宋" w:hint="eastAsia"/>
          <w:color w:val="000000"/>
          <w:lang w:eastAsia="zh-CN"/>
        </w:rPr>
        <w:t>北京贵通科技有限公司</w:t>
      </w:r>
    </w:p>
    <w:p w14:paraId="3D9D2B54" w14:textId="77777777" w:rsidR="00823E13" w:rsidRDefault="00823E13" w:rsidP="00823E13">
      <w:pPr>
        <w:spacing w:line="400" w:lineRule="exact"/>
        <w:ind w:firstLineChars="200" w:firstLine="480"/>
        <w:rPr>
          <w:rFonts w:ascii="仿宋_GB2312" w:eastAsia="仿宋_GB2312" w:hAnsi="仿宋"/>
          <w:color w:val="000000"/>
          <w:lang w:eastAsia="zh-CN"/>
        </w:rPr>
      </w:pPr>
      <w:bookmarkStart w:id="0" w:name="_Hlk49357495"/>
      <w:r>
        <w:rPr>
          <w:rFonts w:ascii="仿宋_GB2312" w:eastAsia="仿宋_GB2312" w:hAnsi="仿宋" w:hint="eastAsia"/>
          <w:color w:val="000000"/>
          <w:lang w:eastAsia="zh-CN"/>
        </w:rPr>
        <w:t>为认真贯彻落实中央八项规定精神，时刻警惕“四风”问题，</w:t>
      </w:r>
      <w:r>
        <w:rPr>
          <w:rFonts w:ascii="仿宋_GB2312" w:eastAsia="仿宋_GB2312" w:hAnsi="仿宋"/>
          <w:color w:val="000000"/>
          <w:lang w:eastAsia="zh-CN"/>
        </w:rPr>
        <w:t>弘扬廉政文化</w:t>
      </w:r>
      <w:r>
        <w:rPr>
          <w:rFonts w:ascii="仿宋_GB2312" w:eastAsia="仿宋_GB2312" w:hAnsi="仿宋" w:hint="eastAsia"/>
          <w:color w:val="000000"/>
          <w:lang w:eastAsia="zh-CN"/>
        </w:rPr>
        <w:t>，甲方提议和乙方一起共同维护风清气正的公务往来环境，携手共建廉洁自律的工作氛围，双方承诺如下：</w:t>
      </w:r>
    </w:p>
    <w:p w14:paraId="51940C0F"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甲乙双方在商业合作中，严格遵守国家法律法规，接受各监管机构的监管与审查；</w:t>
      </w:r>
    </w:p>
    <w:p w14:paraId="379F6D6C"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 xml:space="preserve">甲方及其工作人员不得索要或接受乙方赠送的礼金、有价证券、贵重物品，或乙方给予的回扣、感谢费、劳务费等各种名目的经费； </w:t>
      </w:r>
    </w:p>
    <w:p w14:paraId="7A359721"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 xml:space="preserve">甲方及其工作人员不得找乙方报销应由甲方或甲方工作人员个人支付的费用； </w:t>
      </w:r>
    </w:p>
    <w:p w14:paraId="74F3D774"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 xml:space="preserve">甲方及其工作人员不得索要或接受乙方赠送或提供通讯工具、交通工具和高档办公用品等； </w:t>
      </w:r>
    </w:p>
    <w:p w14:paraId="499D70C1"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 xml:space="preserve">甲方及其工作人员不得索要或接受乙方提供的宴请、健身、旅游、娱乐等高消费活动； </w:t>
      </w:r>
    </w:p>
    <w:p w14:paraId="37FB8071"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乙方及其工作人员不得以任何理由向甲方赠送礼金、有价证券、贵重物品，或给予甲方及其工作人员回扣、感谢费、劳务费等各种名目的经费；</w:t>
      </w:r>
    </w:p>
    <w:p w14:paraId="467B5135"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乙方及其工作人员不得以任何理由报销应由甲方或甲方工作人员个人支付的费用；</w:t>
      </w:r>
    </w:p>
    <w:p w14:paraId="03E73626"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乙方及其工作人员不得以任何理由向甲方赠送或提供通讯工具、交通工具和高档办公用品等；</w:t>
      </w:r>
    </w:p>
    <w:p w14:paraId="581505C0"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乙方及其工作人员不得以任何理向甲方提供宴请、健身、旅游、娱乐等高消费活动；</w:t>
      </w:r>
    </w:p>
    <w:p w14:paraId="398A8E90"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甲乙双方及其工作人员不得进行违反廉政相关规定的任何其他活动，严格执行回避制度，不得安排有关联关系的工作人员参与双方单位的任何相关工作，严禁关联交易和任何利益输送；</w:t>
      </w:r>
    </w:p>
    <w:p w14:paraId="138BEECD" w14:textId="77777777" w:rsidR="00823E13" w:rsidRDefault="00823E13" w:rsidP="00823E13">
      <w:pPr>
        <w:widowControl w:val="0"/>
        <w:numPr>
          <w:ilvl w:val="0"/>
          <w:numId w:val="3"/>
        </w:numPr>
        <w:spacing w:line="400" w:lineRule="exact"/>
        <w:jc w:val="both"/>
        <w:rPr>
          <w:rFonts w:ascii="仿宋_GB2312" w:eastAsia="仿宋_GB2312" w:hAnsi="仿宋"/>
          <w:color w:val="000000"/>
          <w:lang w:eastAsia="zh-CN"/>
        </w:rPr>
      </w:pPr>
      <w:r>
        <w:rPr>
          <w:rFonts w:ascii="仿宋_GB2312" w:eastAsia="仿宋_GB2312" w:hAnsi="仿宋" w:hint="eastAsia"/>
          <w:color w:val="000000"/>
          <w:lang w:eastAsia="zh-CN"/>
        </w:rPr>
        <w:t>甲乙双方若发现对方工作人员有违反廉政相关规定的行为的，应及时对其进行教育帮助以终止其行为并按照合同约定中的违约责任处置，若对方工作人员的行为已构成违法、违纪或违规的，应当及时向对方监察部门举报。</w:t>
      </w:r>
    </w:p>
    <w:p w14:paraId="7A54E2B2" w14:textId="77777777" w:rsidR="00823E13" w:rsidRDefault="00823E13" w:rsidP="00823E13">
      <w:pPr>
        <w:spacing w:line="400" w:lineRule="exact"/>
        <w:ind w:firstLineChars="200" w:firstLine="480"/>
        <w:rPr>
          <w:rFonts w:ascii="仿宋_GB2312" w:eastAsia="仿宋_GB2312" w:hAnsi="仿宋"/>
          <w:color w:val="000000"/>
          <w:lang w:eastAsia="zh-CN"/>
        </w:rPr>
      </w:pPr>
    </w:p>
    <w:p w14:paraId="2589B7A8" w14:textId="77777777" w:rsidR="00823E13" w:rsidRDefault="00823E13" w:rsidP="00823E13">
      <w:pPr>
        <w:spacing w:line="400" w:lineRule="exact"/>
        <w:ind w:firstLineChars="200" w:firstLine="480"/>
        <w:rPr>
          <w:rFonts w:ascii="仿宋_GB2312" w:eastAsia="仿宋_GB2312" w:hAnsi="仿宋"/>
          <w:color w:val="000000"/>
          <w:lang w:eastAsia="zh-CN"/>
        </w:rPr>
      </w:pPr>
      <w:proofErr w:type="gramStart"/>
      <w:r>
        <w:rPr>
          <w:rFonts w:ascii="仿宋_GB2312" w:eastAsia="仿宋_GB2312" w:hAnsi="仿宋" w:hint="eastAsia"/>
          <w:color w:val="000000"/>
          <w:lang w:eastAsia="zh-CN"/>
        </w:rPr>
        <w:t>本承诺</w:t>
      </w:r>
      <w:proofErr w:type="gramEnd"/>
      <w:r>
        <w:rPr>
          <w:rFonts w:ascii="仿宋_GB2312" w:eastAsia="仿宋_GB2312" w:hAnsi="仿宋" w:hint="eastAsia"/>
          <w:color w:val="000000"/>
          <w:lang w:eastAsia="zh-CN"/>
        </w:rPr>
        <w:t>书甲乙双方盖章后生效，有效期为本协议签订之日起。</w:t>
      </w:r>
    </w:p>
    <w:p w14:paraId="2F577E93" w14:textId="77777777" w:rsidR="00823E13" w:rsidRDefault="00823E13" w:rsidP="00823E13">
      <w:pPr>
        <w:spacing w:line="400" w:lineRule="exact"/>
        <w:ind w:firstLineChars="200" w:firstLine="480"/>
        <w:rPr>
          <w:rFonts w:ascii="仿宋_GB2312" w:eastAsia="仿宋_GB2312" w:hAnsi="仿宋"/>
          <w:color w:val="000000"/>
          <w:lang w:eastAsia="zh-CN"/>
        </w:rPr>
      </w:pPr>
    </w:p>
    <w:p w14:paraId="4A9F9F60" w14:textId="3E0D5673" w:rsidR="00823E13" w:rsidRDefault="00823E13" w:rsidP="00823E13">
      <w:pPr>
        <w:spacing w:line="400" w:lineRule="exact"/>
        <w:rPr>
          <w:rFonts w:ascii="仿宋_GB2312" w:eastAsia="仿宋_GB2312" w:hAnsi="仿宋"/>
          <w:color w:val="000000"/>
          <w:lang w:eastAsia="zh-CN"/>
        </w:rPr>
      </w:pPr>
      <w:r>
        <w:rPr>
          <w:rFonts w:ascii="仿宋_GB2312" w:eastAsia="仿宋_GB2312" w:hAnsi="仿宋" w:hint="eastAsia"/>
          <w:color w:val="000000"/>
          <w:lang w:eastAsia="zh-CN"/>
        </w:rPr>
        <w:t>甲方: 北京创联致信科技有限公司            乙方：</w:t>
      </w:r>
      <w:r w:rsidR="00270407" w:rsidRPr="00270407">
        <w:rPr>
          <w:rFonts w:ascii="仿宋_GB2312" w:eastAsia="仿宋_GB2312" w:hAnsi="仿宋" w:hint="eastAsia"/>
          <w:color w:val="000000"/>
          <w:lang w:eastAsia="zh-CN"/>
        </w:rPr>
        <w:t>北京贵通科技有限公司</w:t>
      </w:r>
    </w:p>
    <w:p w14:paraId="68B1F4C6" w14:textId="77777777" w:rsidR="00823E13" w:rsidRDefault="00823E13" w:rsidP="00823E13">
      <w:pPr>
        <w:spacing w:line="400" w:lineRule="exact"/>
        <w:rPr>
          <w:rFonts w:ascii="仿宋_GB2312" w:eastAsia="仿宋_GB2312" w:hAnsi="仿宋"/>
          <w:color w:val="000000"/>
          <w:lang w:eastAsia="zh-CN"/>
        </w:rPr>
      </w:pPr>
    </w:p>
    <w:p w14:paraId="40E9E406" w14:textId="3748EFFA" w:rsidR="00823E13" w:rsidRPr="00823E13" w:rsidRDefault="00823E13" w:rsidP="00823E13">
      <w:pPr>
        <w:spacing w:line="360" w:lineRule="auto"/>
        <w:ind w:left="259" w:hangingChars="108" w:hanging="259"/>
        <w:rPr>
          <w:rFonts w:ascii="仿宋_GB2312" w:eastAsia="仿宋_GB2312" w:hAnsi="宋体"/>
          <w:lang w:eastAsia="zh-CN"/>
        </w:rPr>
      </w:pPr>
      <w:r>
        <w:rPr>
          <w:rFonts w:ascii="仿宋_GB2312" w:eastAsia="仿宋_GB2312" w:hAnsi="仿宋" w:hint="eastAsia"/>
          <w:color w:val="000000"/>
          <w:lang w:eastAsia="zh-CN"/>
        </w:rPr>
        <w:t>日期：                                日期:</w:t>
      </w:r>
      <w:bookmarkEnd w:id="0"/>
      <w:r>
        <w:rPr>
          <w:rFonts w:ascii="仿宋_GB2312" w:eastAsia="仿宋_GB2312" w:hAnsi="宋体"/>
          <w:lang w:eastAsia="zh-CN"/>
        </w:rPr>
        <w:t xml:space="preserve">    </w:t>
      </w:r>
      <w:r>
        <w:rPr>
          <w:lang w:eastAsia="zh-CN"/>
        </w:rPr>
        <w:br w:type="page"/>
      </w:r>
    </w:p>
    <w:p w14:paraId="2BA03A42" w14:textId="47A995A4" w:rsidR="00823E13" w:rsidRDefault="00823E13" w:rsidP="00823E13">
      <w:pPr>
        <w:spacing w:line="360" w:lineRule="auto"/>
        <w:ind w:left="260" w:hangingChars="108" w:hanging="260"/>
        <w:rPr>
          <w:rFonts w:ascii="仿宋" w:eastAsia="仿宋" w:hAnsi="仿宋"/>
          <w:b/>
          <w:bCs/>
          <w:lang w:eastAsia="zh-CN"/>
        </w:rPr>
      </w:pPr>
      <w:r w:rsidRPr="00823E13">
        <w:rPr>
          <w:rFonts w:ascii="仿宋" w:eastAsia="仿宋" w:hAnsi="仿宋" w:hint="eastAsia"/>
          <w:b/>
          <w:bCs/>
          <w:lang w:eastAsia="zh-CN"/>
        </w:rPr>
        <w:lastRenderedPageBreak/>
        <w:t>附件</w:t>
      </w:r>
      <w:r>
        <w:rPr>
          <w:rFonts w:ascii="仿宋" w:eastAsia="仿宋" w:hAnsi="仿宋" w:hint="eastAsia"/>
          <w:b/>
          <w:bCs/>
          <w:lang w:eastAsia="zh-CN"/>
        </w:rPr>
        <w:t>三</w:t>
      </w:r>
    </w:p>
    <w:p w14:paraId="27B7144C" w14:textId="77777777" w:rsidR="00823E13" w:rsidRPr="00823E13" w:rsidRDefault="00823E13" w:rsidP="00823E13">
      <w:pPr>
        <w:rPr>
          <w:lang w:eastAsia="zh-CN"/>
        </w:rPr>
      </w:pPr>
    </w:p>
    <w:p w14:paraId="4B5585CF" w14:textId="0E7EB139" w:rsidR="00823E13" w:rsidRPr="00823E13" w:rsidRDefault="00822089" w:rsidP="00823E13">
      <w:pPr>
        <w:rPr>
          <w:lang w:eastAsia="zh-CN"/>
        </w:rPr>
      </w:pPr>
      <w:r>
        <w:rPr>
          <w:rFonts w:hint="eastAsia"/>
          <w:lang w:eastAsia="zh-CN"/>
        </w:rPr>
        <w:t>（</w:t>
      </w:r>
      <w:r>
        <w:rPr>
          <w:rFonts w:hint="eastAsia"/>
          <w:lang w:eastAsia="zh-CN"/>
        </w:rPr>
        <w:t>1</w:t>
      </w:r>
      <w:r>
        <w:rPr>
          <w:rFonts w:hint="eastAsia"/>
          <w:lang w:eastAsia="zh-CN"/>
        </w:rPr>
        <w:t>）</w:t>
      </w:r>
      <w:r>
        <w:rPr>
          <w:rFonts w:hint="eastAsia"/>
          <w:lang w:eastAsia="zh-CN"/>
        </w:rPr>
        <w:t>PC</w:t>
      </w:r>
      <w:r>
        <w:rPr>
          <w:rFonts w:hint="eastAsia"/>
          <w:lang w:eastAsia="zh-CN"/>
        </w:rPr>
        <w:t>服务器</w:t>
      </w:r>
    </w:p>
    <w:tbl>
      <w:tblPr>
        <w:tblpPr w:leftFromText="180" w:rightFromText="180" w:vertAnchor="text" w:horzAnchor="page" w:tblpX="1415" w:tblpY="201"/>
        <w:tblOverlap w:val="never"/>
        <w:tblW w:w="891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61"/>
        <w:gridCol w:w="3119"/>
        <w:gridCol w:w="1842"/>
        <w:gridCol w:w="2694"/>
      </w:tblGrid>
      <w:tr w:rsidR="00822089" w14:paraId="78E1CE2B" w14:textId="77777777" w:rsidTr="00822089">
        <w:trPr>
          <w:trHeight w:val="425"/>
        </w:trPr>
        <w:tc>
          <w:tcPr>
            <w:tcW w:w="1261" w:type="dxa"/>
            <w:vAlign w:val="center"/>
          </w:tcPr>
          <w:p w14:paraId="145B6507" w14:textId="77777777" w:rsidR="00822089" w:rsidRDefault="00822089" w:rsidP="00822089">
            <w:pPr>
              <w:snapToGrid w:val="0"/>
              <w:jc w:val="center"/>
              <w:rPr>
                <w:rFonts w:ascii="仿宋" w:eastAsia="仿宋" w:hAnsi="仿宋" w:cs="仿宋"/>
                <w:b/>
                <w:bCs/>
                <w:lang w:eastAsia="zh-CN"/>
              </w:rPr>
            </w:pPr>
            <w:r>
              <w:rPr>
                <w:rFonts w:ascii="仿宋" w:eastAsia="仿宋" w:hAnsi="仿宋" w:cs="仿宋" w:hint="eastAsia"/>
                <w:b/>
                <w:bCs/>
                <w:lang w:eastAsia="zh-CN"/>
              </w:rPr>
              <w:t>序号</w:t>
            </w:r>
          </w:p>
        </w:tc>
        <w:tc>
          <w:tcPr>
            <w:tcW w:w="3119" w:type="dxa"/>
            <w:vAlign w:val="center"/>
          </w:tcPr>
          <w:p w14:paraId="113F730C" w14:textId="77777777" w:rsidR="00822089" w:rsidRDefault="00822089" w:rsidP="00822089">
            <w:pPr>
              <w:jc w:val="center"/>
              <w:rPr>
                <w:rFonts w:ascii="仿宋" w:eastAsia="仿宋" w:hAnsi="仿宋" w:cs="仿宋"/>
                <w:b/>
                <w:bCs/>
                <w:color w:val="000000" w:themeColor="text1"/>
              </w:rPr>
            </w:pPr>
            <w:r>
              <w:rPr>
                <w:rFonts w:ascii="仿宋" w:eastAsia="仿宋" w:hAnsi="仿宋" w:cs="仿宋" w:hint="eastAsia"/>
                <w:b/>
                <w:bCs/>
                <w:color w:val="000000"/>
                <w:lang w:eastAsia="zh-CN"/>
              </w:rPr>
              <w:t>SN/LP/MT</w:t>
            </w:r>
          </w:p>
        </w:tc>
        <w:tc>
          <w:tcPr>
            <w:tcW w:w="1842" w:type="dxa"/>
            <w:vAlign w:val="center"/>
          </w:tcPr>
          <w:p w14:paraId="4A2D3AFF" w14:textId="77777777" w:rsidR="00822089" w:rsidRDefault="00822089" w:rsidP="00822089">
            <w:pPr>
              <w:jc w:val="center"/>
              <w:rPr>
                <w:rFonts w:ascii="仿宋" w:eastAsia="仿宋" w:hAnsi="仿宋" w:cs="仿宋"/>
                <w:b/>
                <w:bCs/>
                <w:color w:val="000000" w:themeColor="text1"/>
              </w:rPr>
            </w:pPr>
            <w:r>
              <w:rPr>
                <w:rFonts w:ascii="仿宋" w:eastAsia="仿宋" w:hAnsi="仿宋" w:cs="仿宋" w:hint="eastAsia"/>
                <w:b/>
                <w:bCs/>
                <w:color w:val="000000"/>
                <w:lang w:eastAsia="zh-CN"/>
              </w:rPr>
              <w:t>厂商</w:t>
            </w:r>
          </w:p>
        </w:tc>
        <w:tc>
          <w:tcPr>
            <w:tcW w:w="2694" w:type="dxa"/>
            <w:tcBorders>
              <w:left w:val="single" w:sz="4" w:space="0" w:color="auto"/>
            </w:tcBorders>
            <w:vAlign w:val="center"/>
          </w:tcPr>
          <w:p w14:paraId="443D25D9" w14:textId="77777777" w:rsidR="00822089" w:rsidRDefault="00822089" w:rsidP="00822089">
            <w:pPr>
              <w:jc w:val="center"/>
              <w:rPr>
                <w:rFonts w:ascii="仿宋" w:eastAsia="仿宋" w:hAnsi="仿宋" w:cs="仿宋"/>
                <w:b/>
                <w:bCs/>
                <w:color w:val="000000" w:themeColor="text1"/>
                <w:sz w:val="21"/>
                <w:szCs w:val="20"/>
                <w:lang w:eastAsia="zh-CN"/>
              </w:rPr>
            </w:pPr>
            <w:r>
              <w:rPr>
                <w:rFonts w:ascii="仿宋" w:eastAsia="仿宋" w:hAnsi="仿宋" w:cs="仿宋" w:hint="eastAsia"/>
                <w:b/>
                <w:bCs/>
                <w:color w:val="000000"/>
                <w:lang w:eastAsia="zh-CN"/>
              </w:rPr>
              <w:t>型号</w:t>
            </w:r>
          </w:p>
        </w:tc>
      </w:tr>
      <w:tr w:rsidR="00822089" w14:paraId="4C6EED84" w14:textId="77777777" w:rsidTr="00822089">
        <w:trPr>
          <w:trHeight w:val="425"/>
        </w:trPr>
        <w:tc>
          <w:tcPr>
            <w:tcW w:w="1261" w:type="dxa"/>
            <w:vAlign w:val="center"/>
          </w:tcPr>
          <w:p w14:paraId="09AF4DBF"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w:t>
            </w:r>
          </w:p>
        </w:tc>
        <w:tc>
          <w:tcPr>
            <w:tcW w:w="3119" w:type="dxa"/>
            <w:vAlign w:val="center"/>
          </w:tcPr>
          <w:p w14:paraId="2546514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9800118101170579</w:t>
            </w:r>
          </w:p>
        </w:tc>
        <w:tc>
          <w:tcPr>
            <w:tcW w:w="1842" w:type="dxa"/>
            <w:vAlign w:val="center"/>
          </w:tcPr>
          <w:p w14:paraId="15A825A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6EB90E8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I840-G30</w:t>
            </w:r>
          </w:p>
        </w:tc>
      </w:tr>
      <w:tr w:rsidR="00822089" w14:paraId="2C3893DC" w14:textId="77777777" w:rsidTr="00822089">
        <w:trPr>
          <w:trHeight w:val="425"/>
        </w:trPr>
        <w:tc>
          <w:tcPr>
            <w:tcW w:w="1261" w:type="dxa"/>
            <w:vAlign w:val="center"/>
          </w:tcPr>
          <w:p w14:paraId="569ABBB1"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w:t>
            </w:r>
          </w:p>
        </w:tc>
        <w:tc>
          <w:tcPr>
            <w:tcW w:w="3119" w:type="dxa"/>
            <w:vAlign w:val="center"/>
          </w:tcPr>
          <w:p w14:paraId="091F4DD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9800118101170580</w:t>
            </w:r>
          </w:p>
        </w:tc>
        <w:tc>
          <w:tcPr>
            <w:tcW w:w="1842" w:type="dxa"/>
            <w:vAlign w:val="center"/>
          </w:tcPr>
          <w:p w14:paraId="10FB0BF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0A063C0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I840-G30</w:t>
            </w:r>
          </w:p>
        </w:tc>
      </w:tr>
      <w:tr w:rsidR="00822089" w14:paraId="56DAA780" w14:textId="77777777" w:rsidTr="00822089">
        <w:trPr>
          <w:trHeight w:val="425"/>
        </w:trPr>
        <w:tc>
          <w:tcPr>
            <w:tcW w:w="1261" w:type="dxa"/>
            <w:vAlign w:val="center"/>
          </w:tcPr>
          <w:p w14:paraId="118D19D2"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w:t>
            </w:r>
          </w:p>
        </w:tc>
        <w:tc>
          <w:tcPr>
            <w:tcW w:w="3119" w:type="dxa"/>
            <w:vAlign w:val="center"/>
          </w:tcPr>
          <w:p w14:paraId="6D2437E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6100659400893145</w:t>
            </w:r>
          </w:p>
        </w:tc>
        <w:tc>
          <w:tcPr>
            <w:tcW w:w="1842" w:type="dxa"/>
            <w:vAlign w:val="center"/>
          </w:tcPr>
          <w:p w14:paraId="2182402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1CE34BA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2DD1D36B" w14:textId="77777777" w:rsidTr="00822089">
        <w:trPr>
          <w:trHeight w:val="425"/>
        </w:trPr>
        <w:tc>
          <w:tcPr>
            <w:tcW w:w="1261" w:type="dxa"/>
            <w:vAlign w:val="center"/>
          </w:tcPr>
          <w:p w14:paraId="1D58C52D"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w:t>
            </w:r>
          </w:p>
        </w:tc>
        <w:tc>
          <w:tcPr>
            <w:tcW w:w="3119" w:type="dxa"/>
            <w:vAlign w:val="center"/>
          </w:tcPr>
          <w:p w14:paraId="7191037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6100659400887800</w:t>
            </w:r>
          </w:p>
        </w:tc>
        <w:tc>
          <w:tcPr>
            <w:tcW w:w="1842" w:type="dxa"/>
            <w:vAlign w:val="center"/>
          </w:tcPr>
          <w:p w14:paraId="6340092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2AAC44A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13536776" w14:textId="77777777" w:rsidTr="00822089">
        <w:trPr>
          <w:trHeight w:val="425"/>
        </w:trPr>
        <w:tc>
          <w:tcPr>
            <w:tcW w:w="1261" w:type="dxa"/>
            <w:vAlign w:val="center"/>
          </w:tcPr>
          <w:p w14:paraId="65A87E2B"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w:t>
            </w:r>
          </w:p>
        </w:tc>
        <w:tc>
          <w:tcPr>
            <w:tcW w:w="3119" w:type="dxa"/>
            <w:vAlign w:val="center"/>
          </w:tcPr>
          <w:p w14:paraId="0BFD30B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6100659400887806</w:t>
            </w:r>
          </w:p>
        </w:tc>
        <w:tc>
          <w:tcPr>
            <w:tcW w:w="1842" w:type="dxa"/>
            <w:vAlign w:val="center"/>
          </w:tcPr>
          <w:p w14:paraId="0B42579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0B27DCE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0DB919A1" w14:textId="77777777" w:rsidTr="00822089">
        <w:trPr>
          <w:trHeight w:val="425"/>
        </w:trPr>
        <w:tc>
          <w:tcPr>
            <w:tcW w:w="1261" w:type="dxa"/>
            <w:vAlign w:val="center"/>
          </w:tcPr>
          <w:p w14:paraId="01B4DAE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w:t>
            </w:r>
          </w:p>
        </w:tc>
        <w:tc>
          <w:tcPr>
            <w:tcW w:w="3119" w:type="dxa"/>
            <w:vAlign w:val="center"/>
          </w:tcPr>
          <w:p w14:paraId="123EC33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6100659400887804</w:t>
            </w:r>
          </w:p>
        </w:tc>
        <w:tc>
          <w:tcPr>
            <w:tcW w:w="1842" w:type="dxa"/>
            <w:vAlign w:val="center"/>
          </w:tcPr>
          <w:p w14:paraId="0CD49D2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539ECA0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3E64DA1D" w14:textId="77777777" w:rsidTr="00822089">
        <w:trPr>
          <w:trHeight w:val="425"/>
        </w:trPr>
        <w:tc>
          <w:tcPr>
            <w:tcW w:w="1261" w:type="dxa"/>
            <w:vAlign w:val="center"/>
          </w:tcPr>
          <w:p w14:paraId="1118F9FA"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w:t>
            </w:r>
          </w:p>
        </w:tc>
        <w:tc>
          <w:tcPr>
            <w:tcW w:w="3119" w:type="dxa"/>
            <w:vAlign w:val="center"/>
          </w:tcPr>
          <w:p w14:paraId="063AA00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6100659400893142</w:t>
            </w:r>
          </w:p>
        </w:tc>
        <w:tc>
          <w:tcPr>
            <w:tcW w:w="1842" w:type="dxa"/>
            <w:vAlign w:val="center"/>
          </w:tcPr>
          <w:p w14:paraId="121AB6F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25EADE7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585E0D33" w14:textId="77777777" w:rsidTr="00822089">
        <w:trPr>
          <w:trHeight w:val="425"/>
        </w:trPr>
        <w:tc>
          <w:tcPr>
            <w:tcW w:w="1261" w:type="dxa"/>
            <w:vAlign w:val="center"/>
          </w:tcPr>
          <w:p w14:paraId="3E10596F"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8</w:t>
            </w:r>
          </w:p>
        </w:tc>
        <w:tc>
          <w:tcPr>
            <w:tcW w:w="3119" w:type="dxa"/>
            <w:vAlign w:val="center"/>
          </w:tcPr>
          <w:p w14:paraId="1443DB6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6100659400893144</w:t>
            </w:r>
          </w:p>
        </w:tc>
        <w:tc>
          <w:tcPr>
            <w:tcW w:w="1842" w:type="dxa"/>
            <w:vAlign w:val="center"/>
          </w:tcPr>
          <w:p w14:paraId="0A45D83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348473D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3C7DC59B" w14:textId="77777777" w:rsidTr="00822089">
        <w:trPr>
          <w:trHeight w:val="425"/>
        </w:trPr>
        <w:tc>
          <w:tcPr>
            <w:tcW w:w="1261" w:type="dxa"/>
            <w:vAlign w:val="center"/>
          </w:tcPr>
          <w:p w14:paraId="2B2D398A"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9</w:t>
            </w:r>
          </w:p>
        </w:tc>
        <w:tc>
          <w:tcPr>
            <w:tcW w:w="3119" w:type="dxa"/>
            <w:vAlign w:val="center"/>
          </w:tcPr>
          <w:p w14:paraId="01053F1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6100659400887807</w:t>
            </w:r>
          </w:p>
        </w:tc>
        <w:tc>
          <w:tcPr>
            <w:tcW w:w="1842" w:type="dxa"/>
            <w:vAlign w:val="center"/>
          </w:tcPr>
          <w:p w14:paraId="41516A8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6B6FD65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4D412B91" w14:textId="77777777" w:rsidTr="00822089">
        <w:trPr>
          <w:trHeight w:val="425"/>
        </w:trPr>
        <w:tc>
          <w:tcPr>
            <w:tcW w:w="1261" w:type="dxa"/>
            <w:vAlign w:val="center"/>
          </w:tcPr>
          <w:p w14:paraId="40129F9A"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10</w:t>
            </w:r>
          </w:p>
        </w:tc>
        <w:tc>
          <w:tcPr>
            <w:tcW w:w="3119" w:type="dxa"/>
            <w:vAlign w:val="center"/>
          </w:tcPr>
          <w:p w14:paraId="2581BE0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6100659400893141</w:t>
            </w:r>
          </w:p>
        </w:tc>
        <w:tc>
          <w:tcPr>
            <w:tcW w:w="1842" w:type="dxa"/>
            <w:vAlign w:val="center"/>
          </w:tcPr>
          <w:p w14:paraId="7D64A9C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19D2F65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27ACF2DD" w14:textId="77777777" w:rsidTr="00822089">
        <w:trPr>
          <w:trHeight w:val="425"/>
        </w:trPr>
        <w:tc>
          <w:tcPr>
            <w:tcW w:w="1261" w:type="dxa"/>
            <w:vAlign w:val="center"/>
          </w:tcPr>
          <w:p w14:paraId="583129D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11</w:t>
            </w:r>
          </w:p>
        </w:tc>
        <w:tc>
          <w:tcPr>
            <w:tcW w:w="3119" w:type="dxa"/>
            <w:vAlign w:val="center"/>
          </w:tcPr>
          <w:p w14:paraId="711F514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6100659400887794</w:t>
            </w:r>
          </w:p>
        </w:tc>
        <w:tc>
          <w:tcPr>
            <w:tcW w:w="1842" w:type="dxa"/>
            <w:vAlign w:val="center"/>
          </w:tcPr>
          <w:p w14:paraId="597F179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7BB9F30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2DE6818A" w14:textId="77777777" w:rsidTr="00822089">
        <w:trPr>
          <w:trHeight w:val="425"/>
        </w:trPr>
        <w:tc>
          <w:tcPr>
            <w:tcW w:w="1261" w:type="dxa"/>
            <w:vAlign w:val="center"/>
          </w:tcPr>
          <w:p w14:paraId="30EDDF6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12</w:t>
            </w:r>
          </w:p>
        </w:tc>
        <w:tc>
          <w:tcPr>
            <w:tcW w:w="3119" w:type="dxa"/>
            <w:vAlign w:val="center"/>
          </w:tcPr>
          <w:p w14:paraId="30A13BF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6100659400887795</w:t>
            </w:r>
          </w:p>
        </w:tc>
        <w:tc>
          <w:tcPr>
            <w:tcW w:w="1842" w:type="dxa"/>
            <w:vAlign w:val="center"/>
          </w:tcPr>
          <w:p w14:paraId="3485D3F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0D205EE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23466714" w14:textId="77777777" w:rsidTr="00822089">
        <w:trPr>
          <w:trHeight w:val="425"/>
        </w:trPr>
        <w:tc>
          <w:tcPr>
            <w:tcW w:w="1261" w:type="dxa"/>
            <w:vAlign w:val="center"/>
          </w:tcPr>
          <w:p w14:paraId="7F0463FF"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13</w:t>
            </w:r>
          </w:p>
        </w:tc>
        <w:tc>
          <w:tcPr>
            <w:tcW w:w="3119" w:type="dxa"/>
            <w:vAlign w:val="center"/>
          </w:tcPr>
          <w:p w14:paraId="667D17C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6100659400893143</w:t>
            </w:r>
          </w:p>
        </w:tc>
        <w:tc>
          <w:tcPr>
            <w:tcW w:w="1842" w:type="dxa"/>
            <w:vAlign w:val="center"/>
          </w:tcPr>
          <w:p w14:paraId="680748D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7A8389B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51319C5E" w14:textId="77777777" w:rsidTr="00822089">
        <w:trPr>
          <w:trHeight w:val="425"/>
        </w:trPr>
        <w:tc>
          <w:tcPr>
            <w:tcW w:w="1261" w:type="dxa"/>
            <w:vAlign w:val="center"/>
          </w:tcPr>
          <w:p w14:paraId="5EED3604"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14</w:t>
            </w:r>
          </w:p>
        </w:tc>
        <w:tc>
          <w:tcPr>
            <w:tcW w:w="3119" w:type="dxa"/>
            <w:vAlign w:val="center"/>
          </w:tcPr>
          <w:p w14:paraId="4D3E29C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6100659400887796</w:t>
            </w:r>
          </w:p>
        </w:tc>
        <w:tc>
          <w:tcPr>
            <w:tcW w:w="1842" w:type="dxa"/>
            <w:vAlign w:val="center"/>
          </w:tcPr>
          <w:p w14:paraId="64D631A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083AC20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05ADDE60" w14:textId="77777777" w:rsidTr="00822089">
        <w:trPr>
          <w:trHeight w:val="425"/>
        </w:trPr>
        <w:tc>
          <w:tcPr>
            <w:tcW w:w="1261" w:type="dxa"/>
            <w:vAlign w:val="center"/>
          </w:tcPr>
          <w:p w14:paraId="7748B396"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15</w:t>
            </w:r>
          </w:p>
        </w:tc>
        <w:tc>
          <w:tcPr>
            <w:tcW w:w="3119" w:type="dxa"/>
            <w:vAlign w:val="center"/>
          </w:tcPr>
          <w:p w14:paraId="3B1E81D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6100659400887803</w:t>
            </w:r>
          </w:p>
        </w:tc>
        <w:tc>
          <w:tcPr>
            <w:tcW w:w="1842" w:type="dxa"/>
            <w:vAlign w:val="center"/>
          </w:tcPr>
          <w:p w14:paraId="1C681B2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60E67F4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689D47A6" w14:textId="77777777" w:rsidTr="00822089">
        <w:trPr>
          <w:trHeight w:val="425"/>
        </w:trPr>
        <w:tc>
          <w:tcPr>
            <w:tcW w:w="1261" w:type="dxa"/>
            <w:vAlign w:val="center"/>
          </w:tcPr>
          <w:p w14:paraId="7A38CDF5"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16</w:t>
            </w:r>
          </w:p>
        </w:tc>
        <w:tc>
          <w:tcPr>
            <w:tcW w:w="3119" w:type="dxa"/>
            <w:vAlign w:val="center"/>
          </w:tcPr>
          <w:p w14:paraId="70421BF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6100659400887805</w:t>
            </w:r>
          </w:p>
        </w:tc>
        <w:tc>
          <w:tcPr>
            <w:tcW w:w="1842" w:type="dxa"/>
            <w:vAlign w:val="center"/>
          </w:tcPr>
          <w:p w14:paraId="333815E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09ADB8F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7E7BB133" w14:textId="77777777" w:rsidTr="00822089">
        <w:trPr>
          <w:trHeight w:val="425"/>
        </w:trPr>
        <w:tc>
          <w:tcPr>
            <w:tcW w:w="1261" w:type="dxa"/>
            <w:vAlign w:val="center"/>
          </w:tcPr>
          <w:p w14:paraId="74D2916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17</w:t>
            </w:r>
          </w:p>
        </w:tc>
        <w:tc>
          <w:tcPr>
            <w:tcW w:w="3119" w:type="dxa"/>
            <w:vAlign w:val="center"/>
          </w:tcPr>
          <w:p w14:paraId="4D2218E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6100659400887798</w:t>
            </w:r>
          </w:p>
        </w:tc>
        <w:tc>
          <w:tcPr>
            <w:tcW w:w="1842" w:type="dxa"/>
            <w:vAlign w:val="center"/>
          </w:tcPr>
          <w:p w14:paraId="30223E2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2CB6DE5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183CA78F" w14:textId="77777777" w:rsidTr="00822089">
        <w:trPr>
          <w:trHeight w:val="425"/>
        </w:trPr>
        <w:tc>
          <w:tcPr>
            <w:tcW w:w="1261" w:type="dxa"/>
            <w:vAlign w:val="center"/>
          </w:tcPr>
          <w:p w14:paraId="6A49E151"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18</w:t>
            </w:r>
          </w:p>
        </w:tc>
        <w:tc>
          <w:tcPr>
            <w:tcW w:w="3119" w:type="dxa"/>
            <w:vAlign w:val="center"/>
          </w:tcPr>
          <w:p w14:paraId="2F55E0E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6100659400887799</w:t>
            </w:r>
          </w:p>
        </w:tc>
        <w:tc>
          <w:tcPr>
            <w:tcW w:w="1842" w:type="dxa"/>
            <w:vAlign w:val="center"/>
          </w:tcPr>
          <w:p w14:paraId="0CA2D1A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5D516FD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210458D1" w14:textId="77777777" w:rsidTr="00822089">
        <w:trPr>
          <w:trHeight w:val="425"/>
        </w:trPr>
        <w:tc>
          <w:tcPr>
            <w:tcW w:w="1261" w:type="dxa"/>
            <w:vAlign w:val="center"/>
          </w:tcPr>
          <w:p w14:paraId="69F4D69D"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19</w:t>
            </w:r>
          </w:p>
        </w:tc>
        <w:tc>
          <w:tcPr>
            <w:tcW w:w="3119" w:type="dxa"/>
            <w:vAlign w:val="center"/>
          </w:tcPr>
          <w:p w14:paraId="70DA31A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6100659400887797</w:t>
            </w:r>
          </w:p>
        </w:tc>
        <w:tc>
          <w:tcPr>
            <w:tcW w:w="1842" w:type="dxa"/>
            <w:vAlign w:val="center"/>
          </w:tcPr>
          <w:p w14:paraId="7DB0C89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020BFD6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6839AFDD" w14:textId="77777777" w:rsidTr="00822089">
        <w:trPr>
          <w:trHeight w:val="425"/>
        </w:trPr>
        <w:tc>
          <w:tcPr>
            <w:tcW w:w="1261" w:type="dxa"/>
            <w:vAlign w:val="center"/>
          </w:tcPr>
          <w:p w14:paraId="3ED016F4"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20</w:t>
            </w:r>
          </w:p>
        </w:tc>
        <w:tc>
          <w:tcPr>
            <w:tcW w:w="3119" w:type="dxa"/>
            <w:vAlign w:val="center"/>
          </w:tcPr>
          <w:p w14:paraId="500D74F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6100659400887808</w:t>
            </w:r>
          </w:p>
        </w:tc>
        <w:tc>
          <w:tcPr>
            <w:tcW w:w="1842" w:type="dxa"/>
            <w:vAlign w:val="center"/>
          </w:tcPr>
          <w:p w14:paraId="2F4E12C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6132783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32FE2A18" w14:textId="77777777" w:rsidTr="00822089">
        <w:trPr>
          <w:trHeight w:val="425"/>
        </w:trPr>
        <w:tc>
          <w:tcPr>
            <w:tcW w:w="1261" w:type="dxa"/>
            <w:vAlign w:val="center"/>
          </w:tcPr>
          <w:p w14:paraId="081C96B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21</w:t>
            </w:r>
          </w:p>
        </w:tc>
        <w:tc>
          <w:tcPr>
            <w:tcW w:w="3119" w:type="dxa"/>
            <w:vAlign w:val="center"/>
          </w:tcPr>
          <w:p w14:paraId="4BCFA84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6100659400887802</w:t>
            </w:r>
          </w:p>
        </w:tc>
        <w:tc>
          <w:tcPr>
            <w:tcW w:w="1842" w:type="dxa"/>
            <w:vAlign w:val="center"/>
          </w:tcPr>
          <w:p w14:paraId="7876860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760182A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0E252B45" w14:textId="77777777" w:rsidTr="00822089">
        <w:trPr>
          <w:trHeight w:val="425"/>
        </w:trPr>
        <w:tc>
          <w:tcPr>
            <w:tcW w:w="1261" w:type="dxa"/>
            <w:vAlign w:val="center"/>
          </w:tcPr>
          <w:p w14:paraId="5BA1A412"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22</w:t>
            </w:r>
          </w:p>
        </w:tc>
        <w:tc>
          <w:tcPr>
            <w:tcW w:w="3119" w:type="dxa"/>
            <w:vAlign w:val="center"/>
          </w:tcPr>
          <w:p w14:paraId="6320401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6100659400887801</w:t>
            </w:r>
          </w:p>
        </w:tc>
        <w:tc>
          <w:tcPr>
            <w:tcW w:w="1842" w:type="dxa"/>
            <w:vAlign w:val="center"/>
          </w:tcPr>
          <w:p w14:paraId="6746E43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曙光</w:t>
            </w:r>
          </w:p>
        </w:tc>
        <w:tc>
          <w:tcPr>
            <w:tcW w:w="2694" w:type="dxa"/>
            <w:tcBorders>
              <w:left w:val="single" w:sz="4" w:space="0" w:color="auto"/>
            </w:tcBorders>
            <w:vAlign w:val="center"/>
          </w:tcPr>
          <w:p w14:paraId="25AD8DC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I840-G20</w:t>
            </w:r>
          </w:p>
        </w:tc>
      </w:tr>
      <w:tr w:rsidR="00822089" w14:paraId="22C9ADFD" w14:textId="77777777" w:rsidTr="00822089">
        <w:trPr>
          <w:trHeight w:val="425"/>
        </w:trPr>
        <w:tc>
          <w:tcPr>
            <w:tcW w:w="1261" w:type="dxa"/>
            <w:vAlign w:val="center"/>
          </w:tcPr>
          <w:p w14:paraId="42F9A1F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23</w:t>
            </w:r>
          </w:p>
        </w:tc>
        <w:tc>
          <w:tcPr>
            <w:tcW w:w="3119" w:type="dxa"/>
            <w:vAlign w:val="center"/>
          </w:tcPr>
          <w:p w14:paraId="7DC7B83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215309108</w:t>
            </w:r>
          </w:p>
        </w:tc>
        <w:tc>
          <w:tcPr>
            <w:tcW w:w="1842" w:type="dxa"/>
            <w:vAlign w:val="center"/>
          </w:tcPr>
          <w:p w14:paraId="71F3830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Inspur</w:t>
            </w:r>
          </w:p>
        </w:tc>
        <w:tc>
          <w:tcPr>
            <w:tcW w:w="2694" w:type="dxa"/>
            <w:tcBorders>
              <w:left w:val="single" w:sz="4" w:space="0" w:color="auto"/>
            </w:tcBorders>
            <w:vAlign w:val="center"/>
          </w:tcPr>
          <w:p w14:paraId="25F77ED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TS860</w:t>
            </w:r>
          </w:p>
        </w:tc>
      </w:tr>
      <w:tr w:rsidR="00822089" w14:paraId="25983C70" w14:textId="77777777" w:rsidTr="00822089">
        <w:trPr>
          <w:trHeight w:val="425"/>
        </w:trPr>
        <w:tc>
          <w:tcPr>
            <w:tcW w:w="1261" w:type="dxa"/>
            <w:vAlign w:val="center"/>
          </w:tcPr>
          <w:p w14:paraId="2E247903"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24</w:t>
            </w:r>
          </w:p>
        </w:tc>
        <w:tc>
          <w:tcPr>
            <w:tcW w:w="3119" w:type="dxa"/>
            <w:vAlign w:val="center"/>
          </w:tcPr>
          <w:p w14:paraId="4843211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9800067700598902</w:t>
            </w:r>
          </w:p>
        </w:tc>
        <w:tc>
          <w:tcPr>
            <w:tcW w:w="1842" w:type="dxa"/>
            <w:vAlign w:val="center"/>
          </w:tcPr>
          <w:p w14:paraId="525A11C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SUGON</w:t>
            </w:r>
          </w:p>
        </w:tc>
        <w:tc>
          <w:tcPr>
            <w:tcW w:w="2694" w:type="dxa"/>
            <w:tcBorders>
              <w:left w:val="single" w:sz="4" w:space="0" w:color="auto"/>
            </w:tcBorders>
            <w:vAlign w:val="center"/>
          </w:tcPr>
          <w:p w14:paraId="6468DAA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I980</w:t>
            </w:r>
          </w:p>
        </w:tc>
      </w:tr>
      <w:tr w:rsidR="00822089" w14:paraId="2EC4DFA8" w14:textId="77777777" w:rsidTr="00822089">
        <w:trPr>
          <w:trHeight w:val="425"/>
        </w:trPr>
        <w:tc>
          <w:tcPr>
            <w:tcW w:w="1261" w:type="dxa"/>
            <w:vAlign w:val="center"/>
          </w:tcPr>
          <w:p w14:paraId="5C536862"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25</w:t>
            </w:r>
          </w:p>
        </w:tc>
        <w:tc>
          <w:tcPr>
            <w:tcW w:w="3119" w:type="dxa"/>
            <w:vAlign w:val="center"/>
          </w:tcPr>
          <w:p w14:paraId="06D84D5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9800067700598901</w:t>
            </w:r>
          </w:p>
        </w:tc>
        <w:tc>
          <w:tcPr>
            <w:tcW w:w="1842" w:type="dxa"/>
            <w:vAlign w:val="center"/>
          </w:tcPr>
          <w:p w14:paraId="331B14D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SUGON</w:t>
            </w:r>
          </w:p>
        </w:tc>
        <w:tc>
          <w:tcPr>
            <w:tcW w:w="2694" w:type="dxa"/>
            <w:tcBorders>
              <w:left w:val="single" w:sz="4" w:space="0" w:color="auto"/>
            </w:tcBorders>
            <w:vAlign w:val="center"/>
          </w:tcPr>
          <w:p w14:paraId="30FB2B9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I980</w:t>
            </w:r>
          </w:p>
        </w:tc>
      </w:tr>
      <w:tr w:rsidR="00822089" w14:paraId="0420F59D" w14:textId="77777777" w:rsidTr="00822089">
        <w:trPr>
          <w:trHeight w:val="425"/>
        </w:trPr>
        <w:tc>
          <w:tcPr>
            <w:tcW w:w="1261" w:type="dxa"/>
            <w:vAlign w:val="center"/>
          </w:tcPr>
          <w:p w14:paraId="51C4FDA8"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26</w:t>
            </w:r>
          </w:p>
        </w:tc>
        <w:tc>
          <w:tcPr>
            <w:tcW w:w="3119" w:type="dxa"/>
            <w:vAlign w:val="center"/>
          </w:tcPr>
          <w:p w14:paraId="0D43F6C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2102310YPY10H7000319</w:t>
            </w:r>
          </w:p>
        </w:tc>
        <w:tc>
          <w:tcPr>
            <w:tcW w:w="1842" w:type="dxa"/>
            <w:vAlign w:val="center"/>
          </w:tcPr>
          <w:p w14:paraId="035E83C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5BF293E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1B9F30DB" w14:textId="77777777" w:rsidTr="00822089">
        <w:trPr>
          <w:trHeight w:val="425"/>
        </w:trPr>
        <w:tc>
          <w:tcPr>
            <w:tcW w:w="1261" w:type="dxa"/>
            <w:vAlign w:val="center"/>
          </w:tcPr>
          <w:p w14:paraId="7F7B42B3"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27</w:t>
            </w:r>
          </w:p>
        </w:tc>
        <w:tc>
          <w:tcPr>
            <w:tcW w:w="3119" w:type="dxa"/>
            <w:vAlign w:val="center"/>
          </w:tcPr>
          <w:p w14:paraId="36BAD5D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2102310YPY10H7000332</w:t>
            </w:r>
          </w:p>
        </w:tc>
        <w:tc>
          <w:tcPr>
            <w:tcW w:w="1842" w:type="dxa"/>
            <w:vAlign w:val="center"/>
          </w:tcPr>
          <w:p w14:paraId="38AAB36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07B0905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7D0D331F" w14:textId="77777777" w:rsidTr="00822089">
        <w:trPr>
          <w:trHeight w:val="425"/>
        </w:trPr>
        <w:tc>
          <w:tcPr>
            <w:tcW w:w="1261" w:type="dxa"/>
            <w:vAlign w:val="center"/>
          </w:tcPr>
          <w:p w14:paraId="4521F8B5"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lastRenderedPageBreak/>
              <w:t>28</w:t>
            </w:r>
          </w:p>
        </w:tc>
        <w:tc>
          <w:tcPr>
            <w:tcW w:w="3119" w:type="dxa"/>
            <w:vAlign w:val="center"/>
          </w:tcPr>
          <w:p w14:paraId="434F059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2102310YPY10H7000338</w:t>
            </w:r>
          </w:p>
        </w:tc>
        <w:tc>
          <w:tcPr>
            <w:tcW w:w="1842" w:type="dxa"/>
            <w:vAlign w:val="center"/>
          </w:tcPr>
          <w:p w14:paraId="4996DA9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3B4C66B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36F82F76" w14:textId="77777777" w:rsidTr="00822089">
        <w:trPr>
          <w:trHeight w:val="425"/>
        </w:trPr>
        <w:tc>
          <w:tcPr>
            <w:tcW w:w="1261" w:type="dxa"/>
            <w:vAlign w:val="center"/>
          </w:tcPr>
          <w:p w14:paraId="7E6F38C0"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29</w:t>
            </w:r>
          </w:p>
        </w:tc>
        <w:tc>
          <w:tcPr>
            <w:tcW w:w="3119" w:type="dxa"/>
            <w:vAlign w:val="center"/>
          </w:tcPr>
          <w:p w14:paraId="0BE10DC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2102311LBD10H7000020</w:t>
            </w:r>
          </w:p>
        </w:tc>
        <w:tc>
          <w:tcPr>
            <w:tcW w:w="1842" w:type="dxa"/>
            <w:vAlign w:val="center"/>
          </w:tcPr>
          <w:p w14:paraId="53DA075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6E57BCF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1109FAB6" w14:textId="77777777" w:rsidTr="00822089">
        <w:trPr>
          <w:trHeight w:val="425"/>
        </w:trPr>
        <w:tc>
          <w:tcPr>
            <w:tcW w:w="1261" w:type="dxa"/>
            <w:vAlign w:val="center"/>
          </w:tcPr>
          <w:p w14:paraId="6A41877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30</w:t>
            </w:r>
          </w:p>
        </w:tc>
        <w:tc>
          <w:tcPr>
            <w:tcW w:w="3119" w:type="dxa"/>
            <w:vAlign w:val="center"/>
          </w:tcPr>
          <w:p w14:paraId="6EF7235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2102311LBD10H7000022</w:t>
            </w:r>
          </w:p>
        </w:tc>
        <w:tc>
          <w:tcPr>
            <w:tcW w:w="1842" w:type="dxa"/>
            <w:vAlign w:val="center"/>
          </w:tcPr>
          <w:p w14:paraId="1A13C08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02CD177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67E91A18" w14:textId="77777777" w:rsidTr="00822089">
        <w:trPr>
          <w:trHeight w:val="425"/>
        </w:trPr>
        <w:tc>
          <w:tcPr>
            <w:tcW w:w="1261" w:type="dxa"/>
            <w:vAlign w:val="center"/>
          </w:tcPr>
          <w:p w14:paraId="46E3E0BA"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31</w:t>
            </w:r>
          </w:p>
        </w:tc>
        <w:tc>
          <w:tcPr>
            <w:tcW w:w="3119" w:type="dxa"/>
            <w:vAlign w:val="center"/>
          </w:tcPr>
          <w:p w14:paraId="2F310A6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2102310YPY10H7000323</w:t>
            </w:r>
          </w:p>
        </w:tc>
        <w:tc>
          <w:tcPr>
            <w:tcW w:w="1842" w:type="dxa"/>
            <w:vAlign w:val="center"/>
          </w:tcPr>
          <w:p w14:paraId="0769BCA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7E784B2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69D9838B" w14:textId="77777777" w:rsidTr="00822089">
        <w:trPr>
          <w:trHeight w:val="425"/>
        </w:trPr>
        <w:tc>
          <w:tcPr>
            <w:tcW w:w="1261" w:type="dxa"/>
            <w:vAlign w:val="center"/>
          </w:tcPr>
          <w:p w14:paraId="749B0A9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32</w:t>
            </w:r>
          </w:p>
        </w:tc>
        <w:tc>
          <w:tcPr>
            <w:tcW w:w="3119" w:type="dxa"/>
            <w:vAlign w:val="center"/>
          </w:tcPr>
          <w:p w14:paraId="7AF351E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2102310YPY10H7000322</w:t>
            </w:r>
          </w:p>
        </w:tc>
        <w:tc>
          <w:tcPr>
            <w:tcW w:w="1842" w:type="dxa"/>
            <w:vAlign w:val="center"/>
          </w:tcPr>
          <w:p w14:paraId="639AB4C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4115513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6337B228" w14:textId="77777777" w:rsidTr="00822089">
        <w:trPr>
          <w:trHeight w:val="425"/>
        </w:trPr>
        <w:tc>
          <w:tcPr>
            <w:tcW w:w="1261" w:type="dxa"/>
            <w:vAlign w:val="center"/>
          </w:tcPr>
          <w:p w14:paraId="5898602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33</w:t>
            </w:r>
          </w:p>
        </w:tc>
        <w:tc>
          <w:tcPr>
            <w:tcW w:w="3119" w:type="dxa"/>
            <w:vAlign w:val="center"/>
          </w:tcPr>
          <w:p w14:paraId="68ADD79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2102310YPY10H7000316</w:t>
            </w:r>
          </w:p>
        </w:tc>
        <w:tc>
          <w:tcPr>
            <w:tcW w:w="1842" w:type="dxa"/>
            <w:vAlign w:val="center"/>
          </w:tcPr>
          <w:p w14:paraId="7035904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51EBEED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3101B7AE" w14:textId="77777777" w:rsidTr="00822089">
        <w:trPr>
          <w:trHeight w:val="425"/>
        </w:trPr>
        <w:tc>
          <w:tcPr>
            <w:tcW w:w="1261" w:type="dxa"/>
            <w:vAlign w:val="center"/>
          </w:tcPr>
          <w:p w14:paraId="6ABA9DD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34</w:t>
            </w:r>
          </w:p>
        </w:tc>
        <w:tc>
          <w:tcPr>
            <w:tcW w:w="3119" w:type="dxa"/>
            <w:vAlign w:val="center"/>
          </w:tcPr>
          <w:p w14:paraId="144738B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2102310YPY10H7000326</w:t>
            </w:r>
          </w:p>
        </w:tc>
        <w:tc>
          <w:tcPr>
            <w:tcW w:w="1842" w:type="dxa"/>
            <w:vAlign w:val="center"/>
          </w:tcPr>
          <w:p w14:paraId="0B57DA5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445FF9D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79078789" w14:textId="77777777" w:rsidTr="00822089">
        <w:trPr>
          <w:trHeight w:val="425"/>
        </w:trPr>
        <w:tc>
          <w:tcPr>
            <w:tcW w:w="1261" w:type="dxa"/>
            <w:vAlign w:val="center"/>
          </w:tcPr>
          <w:p w14:paraId="29F0559F"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35</w:t>
            </w:r>
          </w:p>
        </w:tc>
        <w:tc>
          <w:tcPr>
            <w:tcW w:w="3119" w:type="dxa"/>
            <w:vAlign w:val="center"/>
          </w:tcPr>
          <w:p w14:paraId="04116C3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2102310YPY10H7000318</w:t>
            </w:r>
          </w:p>
        </w:tc>
        <w:tc>
          <w:tcPr>
            <w:tcW w:w="1842" w:type="dxa"/>
            <w:vAlign w:val="center"/>
          </w:tcPr>
          <w:p w14:paraId="2B7116F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2C8B59F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58615E25" w14:textId="77777777" w:rsidTr="00822089">
        <w:trPr>
          <w:trHeight w:val="425"/>
        </w:trPr>
        <w:tc>
          <w:tcPr>
            <w:tcW w:w="1261" w:type="dxa"/>
            <w:vAlign w:val="center"/>
          </w:tcPr>
          <w:p w14:paraId="30E78A0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36</w:t>
            </w:r>
          </w:p>
        </w:tc>
        <w:tc>
          <w:tcPr>
            <w:tcW w:w="3119" w:type="dxa"/>
            <w:vAlign w:val="center"/>
          </w:tcPr>
          <w:p w14:paraId="3DA81B8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2102311LBD10H7000023</w:t>
            </w:r>
          </w:p>
        </w:tc>
        <w:tc>
          <w:tcPr>
            <w:tcW w:w="1842" w:type="dxa"/>
            <w:vAlign w:val="center"/>
          </w:tcPr>
          <w:p w14:paraId="75348E6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7C475A5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2EC2FDF6" w14:textId="77777777" w:rsidTr="00822089">
        <w:trPr>
          <w:trHeight w:val="425"/>
        </w:trPr>
        <w:tc>
          <w:tcPr>
            <w:tcW w:w="1261" w:type="dxa"/>
            <w:vAlign w:val="center"/>
          </w:tcPr>
          <w:p w14:paraId="2A65A79B"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37</w:t>
            </w:r>
          </w:p>
        </w:tc>
        <w:tc>
          <w:tcPr>
            <w:tcW w:w="3119" w:type="dxa"/>
            <w:vAlign w:val="center"/>
          </w:tcPr>
          <w:p w14:paraId="18DBA9F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2102311LBD10H7000026</w:t>
            </w:r>
          </w:p>
        </w:tc>
        <w:tc>
          <w:tcPr>
            <w:tcW w:w="1842" w:type="dxa"/>
            <w:vAlign w:val="center"/>
          </w:tcPr>
          <w:p w14:paraId="3E136B1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09FFA0A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190A028A" w14:textId="77777777" w:rsidTr="00822089">
        <w:trPr>
          <w:trHeight w:val="425"/>
        </w:trPr>
        <w:tc>
          <w:tcPr>
            <w:tcW w:w="1261" w:type="dxa"/>
            <w:vAlign w:val="center"/>
          </w:tcPr>
          <w:p w14:paraId="0995914D"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38</w:t>
            </w:r>
          </w:p>
        </w:tc>
        <w:tc>
          <w:tcPr>
            <w:tcW w:w="3119" w:type="dxa"/>
            <w:vAlign w:val="center"/>
          </w:tcPr>
          <w:p w14:paraId="49F3DCA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2102310YPY10H7000337</w:t>
            </w:r>
          </w:p>
        </w:tc>
        <w:tc>
          <w:tcPr>
            <w:tcW w:w="1842" w:type="dxa"/>
            <w:vAlign w:val="center"/>
          </w:tcPr>
          <w:p w14:paraId="2B65273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629F6C4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2A7AF3D2" w14:textId="77777777" w:rsidTr="00822089">
        <w:trPr>
          <w:trHeight w:val="425"/>
        </w:trPr>
        <w:tc>
          <w:tcPr>
            <w:tcW w:w="1261" w:type="dxa"/>
            <w:vAlign w:val="center"/>
          </w:tcPr>
          <w:p w14:paraId="30102FB1"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39</w:t>
            </w:r>
          </w:p>
        </w:tc>
        <w:tc>
          <w:tcPr>
            <w:tcW w:w="3119" w:type="dxa"/>
            <w:vAlign w:val="center"/>
          </w:tcPr>
          <w:p w14:paraId="78025EA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2102310YPY10H7000328</w:t>
            </w:r>
          </w:p>
        </w:tc>
        <w:tc>
          <w:tcPr>
            <w:tcW w:w="1842" w:type="dxa"/>
            <w:vAlign w:val="center"/>
          </w:tcPr>
          <w:p w14:paraId="0DF7410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61879C1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5C461F48" w14:textId="77777777" w:rsidTr="00822089">
        <w:trPr>
          <w:trHeight w:val="425"/>
        </w:trPr>
        <w:tc>
          <w:tcPr>
            <w:tcW w:w="1261" w:type="dxa"/>
            <w:vAlign w:val="center"/>
          </w:tcPr>
          <w:p w14:paraId="49E8893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40</w:t>
            </w:r>
          </w:p>
        </w:tc>
        <w:tc>
          <w:tcPr>
            <w:tcW w:w="3119" w:type="dxa"/>
            <w:vAlign w:val="center"/>
          </w:tcPr>
          <w:p w14:paraId="78E5F41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2102310YPY10H7000333</w:t>
            </w:r>
          </w:p>
        </w:tc>
        <w:tc>
          <w:tcPr>
            <w:tcW w:w="1842" w:type="dxa"/>
            <w:vAlign w:val="center"/>
          </w:tcPr>
          <w:p w14:paraId="28D173F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065A965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6ED71D27" w14:textId="77777777" w:rsidTr="00822089">
        <w:trPr>
          <w:trHeight w:val="425"/>
        </w:trPr>
        <w:tc>
          <w:tcPr>
            <w:tcW w:w="1261" w:type="dxa"/>
            <w:vAlign w:val="center"/>
          </w:tcPr>
          <w:p w14:paraId="092AF64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41</w:t>
            </w:r>
          </w:p>
        </w:tc>
        <w:tc>
          <w:tcPr>
            <w:tcW w:w="3119" w:type="dxa"/>
            <w:vAlign w:val="center"/>
          </w:tcPr>
          <w:p w14:paraId="5036FBE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2102310YPY10H7000329</w:t>
            </w:r>
          </w:p>
        </w:tc>
        <w:tc>
          <w:tcPr>
            <w:tcW w:w="1842" w:type="dxa"/>
            <w:vAlign w:val="center"/>
          </w:tcPr>
          <w:p w14:paraId="686B8FC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0177DFF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237CB767" w14:textId="77777777" w:rsidTr="00822089">
        <w:trPr>
          <w:trHeight w:val="425"/>
        </w:trPr>
        <w:tc>
          <w:tcPr>
            <w:tcW w:w="1261" w:type="dxa"/>
            <w:vAlign w:val="center"/>
          </w:tcPr>
          <w:p w14:paraId="4D8663F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42</w:t>
            </w:r>
          </w:p>
        </w:tc>
        <w:tc>
          <w:tcPr>
            <w:tcW w:w="3119" w:type="dxa"/>
            <w:vAlign w:val="center"/>
          </w:tcPr>
          <w:p w14:paraId="37B6F23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2102310YPY10H7000327</w:t>
            </w:r>
          </w:p>
        </w:tc>
        <w:tc>
          <w:tcPr>
            <w:tcW w:w="1842" w:type="dxa"/>
            <w:vAlign w:val="center"/>
          </w:tcPr>
          <w:p w14:paraId="007649B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54F704B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3863A952" w14:textId="77777777" w:rsidTr="00822089">
        <w:trPr>
          <w:trHeight w:val="425"/>
        </w:trPr>
        <w:tc>
          <w:tcPr>
            <w:tcW w:w="1261" w:type="dxa"/>
            <w:vAlign w:val="center"/>
          </w:tcPr>
          <w:p w14:paraId="02949DF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43</w:t>
            </w:r>
          </w:p>
        </w:tc>
        <w:tc>
          <w:tcPr>
            <w:tcW w:w="3119" w:type="dxa"/>
            <w:vAlign w:val="center"/>
          </w:tcPr>
          <w:p w14:paraId="1A7D0BB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2102311LBD10H7000018</w:t>
            </w:r>
          </w:p>
        </w:tc>
        <w:tc>
          <w:tcPr>
            <w:tcW w:w="1842" w:type="dxa"/>
            <w:vAlign w:val="center"/>
          </w:tcPr>
          <w:p w14:paraId="4A38009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617AA04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1DC4A163" w14:textId="77777777" w:rsidTr="00822089">
        <w:trPr>
          <w:trHeight w:val="425"/>
        </w:trPr>
        <w:tc>
          <w:tcPr>
            <w:tcW w:w="1261" w:type="dxa"/>
            <w:vAlign w:val="center"/>
          </w:tcPr>
          <w:p w14:paraId="62638D5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44</w:t>
            </w:r>
          </w:p>
        </w:tc>
        <w:tc>
          <w:tcPr>
            <w:tcW w:w="3119" w:type="dxa"/>
            <w:vAlign w:val="center"/>
          </w:tcPr>
          <w:p w14:paraId="2032720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2102311LBD10H7000021</w:t>
            </w:r>
          </w:p>
        </w:tc>
        <w:tc>
          <w:tcPr>
            <w:tcW w:w="1842" w:type="dxa"/>
            <w:vAlign w:val="center"/>
          </w:tcPr>
          <w:p w14:paraId="4A4CBF6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7D576B8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62DBA3FA" w14:textId="77777777" w:rsidTr="00822089">
        <w:trPr>
          <w:trHeight w:val="425"/>
        </w:trPr>
        <w:tc>
          <w:tcPr>
            <w:tcW w:w="1261" w:type="dxa"/>
            <w:vAlign w:val="center"/>
          </w:tcPr>
          <w:p w14:paraId="1B702550"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45</w:t>
            </w:r>
          </w:p>
        </w:tc>
        <w:tc>
          <w:tcPr>
            <w:tcW w:w="3119" w:type="dxa"/>
            <w:vAlign w:val="center"/>
          </w:tcPr>
          <w:p w14:paraId="3854397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2102310YPY10H7000339</w:t>
            </w:r>
          </w:p>
        </w:tc>
        <w:tc>
          <w:tcPr>
            <w:tcW w:w="1842" w:type="dxa"/>
            <w:vAlign w:val="center"/>
          </w:tcPr>
          <w:p w14:paraId="122C738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4E59B75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11FCA5B9" w14:textId="77777777" w:rsidTr="00822089">
        <w:trPr>
          <w:trHeight w:val="425"/>
        </w:trPr>
        <w:tc>
          <w:tcPr>
            <w:tcW w:w="1261" w:type="dxa"/>
            <w:vAlign w:val="center"/>
          </w:tcPr>
          <w:p w14:paraId="1F2E9513"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46</w:t>
            </w:r>
          </w:p>
        </w:tc>
        <w:tc>
          <w:tcPr>
            <w:tcW w:w="3119" w:type="dxa"/>
            <w:vAlign w:val="center"/>
          </w:tcPr>
          <w:p w14:paraId="5919B8E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2102310YPY10H7000324</w:t>
            </w:r>
          </w:p>
        </w:tc>
        <w:tc>
          <w:tcPr>
            <w:tcW w:w="1842" w:type="dxa"/>
            <w:vAlign w:val="center"/>
          </w:tcPr>
          <w:p w14:paraId="4AD7DFF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56B8FE3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4F15E34B" w14:textId="77777777" w:rsidTr="00822089">
        <w:trPr>
          <w:trHeight w:val="425"/>
        </w:trPr>
        <w:tc>
          <w:tcPr>
            <w:tcW w:w="1261" w:type="dxa"/>
            <w:vAlign w:val="center"/>
          </w:tcPr>
          <w:p w14:paraId="246E70B7"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47</w:t>
            </w:r>
          </w:p>
        </w:tc>
        <w:tc>
          <w:tcPr>
            <w:tcW w:w="3119" w:type="dxa"/>
            <w:vAlign w:val="center"/>
          </w:tcPr>
          <w:p w14:paraId="3BE6F36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2102310YPY10H7000341</w:t>
            </w:r>
          </w:p>
        </w:tc>
        <w:tc>
          <w:tcPr>
            <w:tcW w:w="1842" w:type="dxa"/>
            <w:vAlign w:val="center"/>
          </w:tcPr>
          <w:p w14:paraId="26145E8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767A5B8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5B1CB33F" w14:textId="77777777" w:rsidTr="00822089">
        <w:trPr>
          <w:trHeight w:val="425"/>
        </w:trPr>
        <w:tc>
          <w:tcPr>
            <w:tcW w:w="1261" w:type="dxa"/>
            <w:vAlign w:val="center"/>
          </w:tcPr>
          <w:p w14:paraId="15BD9655"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48</w:t>
            </w:r>
          </w:p>
        </w:tc>
        <w:tc>
          <w:tcPr>
            <w:tcW w:w="3119" w:type="dxa"/>
            <w:vAlign w:val="center"/>
          </w:tcPr>
          <w:p w14:paraId="253CE57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2102310YPY10H7000335</w:t>
            </w:r>
          </w:p>
        </w:tc>
        <w:tc>
          <w:tcPr>
            <w:tcW w:w="1842" w:type="dxa"/>
            <w:vAlign w:val="center"/>
          </w:tcPr>
          <w:p w14:paraId="2C3ADA1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68CEA85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40340BC1" w14:textId="77777777" w:rsidTr="00822089">
        <w:trPr>
          <w:trHeight w:val="425"/>
        </w:trPr>
        <w:tc>
          <w:tcPr>
            <w:tcW w:w="1261" w:type="dxa"/>
            <w:vAlign w:val="center"/>
          </w:tcPr>
          <w:p w14:paraId="77156714"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49</w:t>
            </w:r>
          </w:p>
        </w:tc>
        <w:tc>
          <w:tcPr>
            <w:tcW w:w="3119" w:type="dxa"/>
            <w:vAlign w:val="center"/>
          </w:tcPr>
          <w:p w14:paraId="0B20596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2102310YPY10H7000317</w:t>
            </w:r>
          </w:p>
        </w:tc>
        <w:tc>
          <w:tcPr>
            <w:tcW w:w="1842" w:type="dxa"/>
            <w:vAlign w:val="center"/>
          </w:tcPr>
          <w:p w14:paraId="7311ECD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11B74DE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7C1A82B9" w14:textId="77777777" w:rsidTr="00822089">
        <w:trPr>
          <w:trHeight w:val="425"/>
        </w:trPr>
        <w:tc>
          <w:tcPr>
            <w:tcW w:w="1261" w:type="dxa"/>
            <w:vAlign w:val="center"/>
          </w:tcPr>
          <w:p w14:paraId="27B3C27B"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50</w:t>
            </w:r>
          </w:p>
        </w:tc>
        <w:tc>
          <w:tcPr>
            <w:tcW w:w="3119" w:type="dxa"/>
            <w:vAlign w:val="center"/>
          </w:tcPr>
          <w:p w14:paraId="3638BA9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2102311LBD10H7000019</w:t>
            </w:r>
          </w:p>
        </w:tc>
        <w:tc>
          <w:tcPr>
            <w:tcW w:w="1842" w:type="dxa"/>
            <w:vAlign w:val="center"/>
          </w:tcPr>
          <w:p w14:paraId="395AAE1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66D45DA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33495FF2" w14:textId="77777777" w:rsidTr="00822089">
        <w:trPr>
          <w:trHeight w:val="425"/>
        </w:trPr>
        <w:tc>
          <w:tcPr>
            <w:tcW w:w="1261" w:type="dxa"/>
            <w:vAlign w:val="center"/>
          </w:tcPr>
          <w:p w14:paraId="2015DAFC"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51</w:t>
            </w:r>
          </w:p>
        </w:tc>
        <w:tc>
          <w:tcPr>
            <w:tcW w:w="3119" w:type="dxa"/>
            <w:vAlign w:val="center"/>
          </w:tcPr>
          <w:p w14:paraId="017EBF0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2102311LBD10H7000027</w:t>
            </w:r>
          </w:p>
        </w:tc>
        <w:tc>
          <w:tcPr>
            <w:tcW w:w="1842" w:type="dxa"/>
            <w:vAlign w:val="center"/>
          </w:tcPr>
          <w:p w14:paraId="767436D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63684C7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0B008C43" w14:textId="77777777" w:rsidTr="00822089">
        <w:trPr>
          <w:trHeight w:val="425"/>
        </w:trPr>
        <w:tc>
          <w:tcPr>
            <w:tcW w:w="1261" w:type="dxa"/>
            <w:vAlign w:val="center"/>
          </w:tcPr>
          <w:p w14:paraId="20F2990A"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52</w:t>
            </w:r>
          </w:p>
        </w:tc>
        <w:tc>
          <w:tcPr>
            <w:tcW w:w="3119" w:type="dxa"/>
            <w:vAlign w:val="center"/>
          </w:tcPr>
          <w:p w14:paraId="15E5CB1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2102310YPY10H7000334</w:t>
            </w:r>
          </w:p>
        </w:tc>
        <w:tc>
          <w:tcPr>
            <w:tcW w:w="1842" w:type="dxa"/>
            <w:vAlign w:val="center"/>
          </w:tcPr>
          <w:p w14:paraId="2BADA6A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3FDFE27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58A525F2" w14:textId="77777777" w:rsidTr="00822089">
        <w:trPr>
          <w:trHeight w:val="425"/>
        </w:trPr>
        <w:tc>
          <w:tcPr>
            <w:tcW w:w="1261" w:type="dxa"/>
            <w:vAlign w:val="center"/>
          </w:tcPr>
          <w:p w14:paraId="2F119852"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53</w:t>
            </w:r>
          </w:p>
        </w:tc>
        <w:tc>
          <w:tcPr>
            <w:tcW w:w="3119" w:type="dxa"/>
            <w:vAlign w:val="center"/>
          </w:tcPr>
          <w:p w14:paraId="510D3B2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2102310YPY10H7000325</w:t>
            </w:r>
          </w:p>
        </w:tc>
        <w:tc>
          <w:tcPr>
            <w:tcW w:w="1842" w:type="dxa"/>
            <w:vAlign w:val="center"/>
          </w:tcPr>
          <w:p w14:paraId="03A4592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52FD40A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51998E38" w14:textId="77777777" w:rsidTr="00822089">
        <w:trPr>
          <w:trHeight w:val="425"/>
        </w:trPr>
        <w:tc>
          <w:tcPr>
            <w:tcW w:w="1261" w:type="dxa"/>
            <w:vAlign w:val="center"/>
          </w:tcPr>
          <w:p w14:paraId="52AD9D5D"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54</w:t>
            </w:r>
          </w:p>
        </w:tc>
        <w:tc>
          <w:tcPr>
            <w:tcW w:w="3119" w:type="dxa"/>
            <w:vAlign w:val="center"/>
          </w:tcPr>
          <w:p w14:paraId="697ADA9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2102310YPY10H7000330</w:t>
            </w:r>
          </w:p>
        </w:tc>
        <w:tc>
          <w:tcPr>
            <w:tcW w:w="1842" w:type="dxa"/>
            <w:vAlign w:val="center"/>
          </w:tcPr>
          <w:p w14:paraId="291FC81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434BE4E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161A417E" w14:textId="77777777" w:rsidTr="00822089">
        <w:trPr>
          <w:trHeight w:val="425"/>
        </w:trPr>
        <w:tc>
          <w:tcPr>
            <w:tcW w:w="1261" w:type="dxa"/>
            <w:vAlign w:val="center"/>
          </w:tcPr>
          <w:p w14:paraId="0AF1D071"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55</w:t>
            </w:r>
          </w:p>
        </w:tc>
        <w:tc>
          <w:tcPr>
            <w:tcW w:w="3119" w:type="dxa"/>
            <w:vAlign w:val="center"/>
          </w:tcPr>
          <w:p w14:paraId="79D6273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2102310YPY10H7000340</w:t>
            </w:r>
          </w:p>
        </w:tc>
        <w:tc>
          <w:tcPr>
            <w:tcW w:w="1842" w:type="dxa"/>
            <w:vAlign w:val="center"/>
          </w:tcPr>
          <w:p w14:paraId="27AB2A3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6C806E7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5BDC56BF" w14:textId="77777777" w:rsidTr="00822089">
        <w:trPr>
          <w:trHeight w:val="425"/>
        </w:trPr>
        <w:tc>
          <w:tcPr>
            <w:tcW w:w="1261" w:type="dxa"/>
            <w:vAlign w:val="center"/>
          </w:tcPr>
          <w:p w14:paraId="084F413D"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56</w:t>
            </w:r>
          </w:p>
        </w:tc>
        <w:tc>
          <w:tcPr>
            <w:tcW w:w="3119" w:type="dxa"/>
            <w:vAlign w:val="center"/>
          </w:tcPr>
          <w:p w14:paraId="6386790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2102310YPY10H7000321</w:t>
            </w:r>
          </w:p>
        </w:tc>
        <w:tc>
          <w:tcPr>
            <w:tcW w:w="1842" w:type="dxa"/>
            <w:vAlign w:val="center"/>
          </w:tcPr>
          <w:p w14:paraId="38DEFB4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5D59DF6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5F179D15" w14:textId="77777777" w:rsidTr="00822089">
        <w:trPr>
          <w:trHeight w:val="425"/>
        </w:trPr>
        <w:tc>
          <w:tcPr>
            <w:tcW w:w="1261" w:type="dxa"/>
            <w:vAlign w:val="center"/>
          </w:tcPr>
          <w:p w14:paraId="2EF8BF8B"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57</w:t>
            </w:r>
          </w:p>
        </w:tc>
        <w:tc>
          <w:tcPr>
            <w:tcW w:w="3119" w:type="dxa"/>
            <w:vAlign w:val="center"/>
          </w:tcPr>
          <w:p w14:paraId="17D90F6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2102311LBD10H7000024</w:t>
            </w:r>
          </w:p>
        </w:tc>
        <w:tc>
          <w:tcPr>
            <w:tcW w:w="1842" w:type="dxa"/>
            <w:vAlign w:val="center"/>
          </w:tcPr>
          <w:p w14:paraId="7D30254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3B12E63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540C27BF" w14:textId="77777777" w:rsidTr="00822089">
        <w:trPr>
          <w:trHeight w:val="425"/>
        </w:trPr>
        <w:tc>
          <w:tcPr>
            <w:tcW w:w="1261" w:type="dxa"/>
            <w:vAlign w:val="center"/>
          </w:tcPr>
          <w:p w14:paraId="27F21030"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58</w:t>
            </w:r>
          </w:p>
        </w:tc>
        <w:tc>
          <w:tcPr>
            <w:tcW w:w="3119" w:type="dxa"/>
            <w:vAlign w:val="center"/>
          </w:tcPr>
          <w:p w14:paraId="0C63C7F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2102311LBD10H7000025</w:t>
            </w:r>
          </w:p>
        </w:tc>
        <w:tc>
          <w:tcPr>
            <w:tcW w:w="1842" w:type="dxa"/>
            <w:vAlign w:val="center"/>
          </w:tcPr>
          <w:p w14:paraId="6AFA65D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23216AD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7797A908" w14:textId="77777777" w:rsidTr="00822089">
        <w:trPr>
          <w:trHeight w:val="425"/>
        </w:trPr>
        <w:tc>
          <w:tcPr>
            <w:tcW w:w="1261" w:type="dxa"/>
            <w:vAlign w:val="center"/>
          </w:tcPr>
          <w:p w14:paraId="715DB754"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59</w:t>
            </w:r>
          </w:p>
        </w:tc>
        <w:tc>
          <w:tcPr>
            <w:tcW w:w="3119" w:type="dxa"/>
            <w:vAlign w:val="center"/>
          </w:tcPr>
          <w:p w14:paraId="334F15C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2102310YPY10H7000331</w:t>
            </w:r>
          </w:p>
        </w:tc>
        <w:tc>
          <w:tcPr>
            <w:tcW w:w="1842" w:type="dxa"/>
            <w:vAlign w:val="center"/>
          </w:tcPr>
          <w:p w14:paraId="7C02CA9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1223845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4FF6AF4C" w14:textId="77777777" w:rsidTr="00822089">
        <w:trPr>
          <w:trHeight w:val="425"/>
        </w:trPr>
        <w:tc>
          <w:tcPr>
            <w:tcW w:w="1261" w:type="dxa"/>
            <w:vAlign w:val="center"/>
          </w:tcPr>
          <w:p w14:paraId="103C8C0C"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lastRenderedPageBreak/>
              <w:t>60</w:t>
            </w:r>
          </w:p>
        </w:tc>
        <w:tc>
          <w:tcPr>
            <w:tcW w:w="3119" w:type="dxa"/>
            <w:vAlign w:val="center"/>
          </w:tcPr>
          <w:p w14:paraId="7DD570D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2102310YPY10H7000320</w:t>
            </w:r>
          </w:p>
        </w:tc>
        <w:tc>
          <w:tcPr>
            <w:tcW w:w="1842" w:type="dxa"/>
            <w:vAlign w:val="center"/>
          </w:tcPr>
          <w:p w14:paraId="0055CE3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76D4776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028274B6" w14:textId="77777777" w:rsidTr="00822089">
        <w:trPr>
          <w:trHeight w:val="425"/>
        </w:trPr>
        <w:tc>
          <w:tcPr>
            <w:tcW w:w="1261" w:type="dxa"/>
            <w:vAlign w:val="center"/>
          </w:tcPr>
          <w:p w14:paraId="45AFD3E5"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61</w:t>
            </w:r>
          </w:p>
        </w:tc>
        <w:tc>
          <w:tcPr>
            <w:tcW w:w="3119" w:type="dxa"/>
            <w:vAlign w:val="center"/>
          </w:tcPr>
          <w:p w14:paraId="0560D78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SN: 2102310YPY10H7000336</w:t>
            </w:r>
          </w:p>
        </w:tc>
        <w:tc>
          <w:tcPr>
            <w:tcW w:w="1842" w:type="dxa"/>
            <w:vAlign w:val="center"/>
          </w:tcPr>
          <w:p w14:paraId="6F38252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57F58F2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RH2288</w:t>
            </w:r>
          </w:p>
        </w:tc>
      </w:tr>
      <w:tr w:rsidR="00822089" w14:paraId="3FA8A518" w14:textId="77777777" w:rsidTr="00822089">
        <w:trPr>
          <w:trHeight w:val="425"/>
        </w:trPr>
        <w:tc>
          <w:tcPr>
            <w:tcW w:w="1261" w:type="dxa"/>
            <w:vAlign w:val="center"/>
          </w:tcPr>
          <w:p w14:paraId="61C428E8"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62</w:t>
            </w:r>
          </w:p>
        </w:tc>
        <w:tc>
          <w:tcPr>
            <w:tcW w:w="3119" w:type="dxa"/>
            <w:vAlign w:val="center"/>
          </w:tcPr>
          <w:p w14:paraId="3D622E5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6CU738NTAL</w:t>
            </w:r>
          </w:p>
        </w:tc>
        <w:tc>
          <w:tcPr>
            <w:tcW w:w="1842" w:type="dxa"/>
            <w:vAlign w:val="center"/>
          </w:tcPr>
          <w:p w14:paraId="7A998DB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6FDE567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6DDD4020" w14:textId="77777777" w:rsidTr="00822089">
        <w:trPr>
          <w:trHeight w:val="425"/>
        </w:trPr>
        <w:tc>
          <w:tcPr>
            <w:tcW w:w="1261" w:type="dxa"/>
            <w:vAlign w:val="center"/>
          </w:tcPr>
          <w:p w14:paraId="43D25FA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63</w:t>
            </w:r>
          </w:p>
        </w:tc>
        <w:tc>
          <w:tcPr>
            <w:tcW w:w="3119" w:type="dxa"/>
            <w:vAlign w:val="center"/>
          </w:tcPr>
          <w:p w14:paraId="78ACBD5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6CU738NT9J</w:t>
            </w:r>
          </w:p>
        </w:tc>
        <w:tc>
          <w:tcPr>
            <w:tcW w:w="1842" w:type="dxa"/>
            <w:vAlign w:val="center"/>
          </w:tcPr>
          <w:p w14:paraId="15E8C8D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1E6D9AE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361C20E1" w14:textId="77777777" w:rsidTr="00822089">
        <w:trPr>
          <w:trHeight w:val="425"/>
        </w:trPr>
        <w:tc>
          <w:tcPr>
            <w:tcW w:w="1261" w:type="dxa"/>
            <w:vAlign w:val="center"/>
          </w:tcPr>
          <w:p w14:paraId="5BF1F725"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64</w:t>
            </w:r>
          </w:p>
        </w:tc>
        <w:tc>
          <w:tcPr>
            <w:tcW w:w="3119" w:type="dxa"/>
            <w:vAlign w:val="center"/>
          </w:tcPr>
          <w:p w14:paraId="6CA3397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6CU738NTA4</w:t>
            </w:r>
          </w:p>
        </w:tc>
        <w:tc>
          <w:tcPr>
            <w:tcW w:w="1842" w:type="dxa"/>
            <w:vAlign w:val="center"/>
          </w:tcPr>
          <w:p w14:paraId="4CE0106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4AE108D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44FE0517" w14:textId="77777777" w:rsidTr="00822089">
        <w:trPr>
          <w:trHeight w:val="425"/>
        </w:trPr>
        <w:tc>
          <w:tcPr>
            <w:tcW w:w="1261" w:type="dxa"/>
            <w:vAlign w:val="center"/>
          </w:tcPr>
          <w:p w14:paraId="7026213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65</w:t>
            </w:r>
          </w:p>
        </w:tc>
        <w:tc>
          <w:tcPr>
            <w:tcW w:w="3119" w:type="dxa"/>
            <w:vAlign w:val="center"/>
          </w:tcPr>
          <w:p w14:paraId="01D628A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6CU738NTB2</w:t>
            </w:r>
          </w:p>
        </w:tc>
        <w:tc>
          <w:tcPr>
            <w:tcW w:w="1842" w:type="dxa"/>
            <w:vAlign w:val="center"/>
          </w:tcPr>
          <w:p w14:paraId="0FE191E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5BA7874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2C068695" w14:textId="77777777" w:rsidTr="00822089">
        <w:trPr>
          <w:trHeight w:val="425"/>
        </w:trPr>
        <w:tc>
          <w:tcPr>
            <w:tcW w:w="1261" w:type="dxa"/>
            <w:vAlign w:val="center"/>
          </w:tcPr>
          <w:p w14:paraId="601609B6"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66</w:t>
            </w:r>
          </w:p>
        </w:tc>
        <w:tc>
          <w:tcPr>
            <w:tcW w:w="3119" w:type="dxa"/>
            <w:vAlign w:val="center"/>
          </w:tcPr>
          <w:p w14:paraId="487F7A7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6CU738NTXW</w:t>
            </w:r>
          </w:p>
        </w:tc>
        <w:tc>
          <w:tcPr>
            <w:tcW w:w="1842" w:type="dxa"/>
            <w:vAlign w:val="center"/>
          </w:tcPr>
          <w:p w14:paraId="5D89D78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0C1F68D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17AA9A90" w14:textId="77777777" w:rsidTr="00822089">
        <w:trPr>
          <w:trHeight w:val="425"/>
        </w:trPr>
        <w:tc>
          <w:tcPr>
            <w:tcW w:w="1261" w:type="dxa"/>
            <w:vAlign w:val="center"/>
          </w:tcPr>
          <w:p w14:paraId="1165C09F"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67</w:t>
            </w:r>
          </w:p>
        </w:tc>
        <w:tc>
          <w:tcPr>
            <w:tcW w:w="3119" w:type="dxa"/>
            <w:vAlign w:val="center"/>
          </w:tcPr>
          <w:p w14:paraId="079B59F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6CU738NTWT</w:t>
            </w:r>
          </w:p>
        </w:tc>
        <w:tc>
          <w:tcPr>
            <w:tcW w:w="1842" w:type="dxa"/>
            <w:vAlign w:val="center"/>
          </w:tcPr>
          <w:p w14:paraId="6DD7608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7A9DED6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7BC56D63" w14:textId="77777777" w:rsidTr="00822089">
        <w:trPr>
          <w:trHeight w:val="425"/>
        </w:trPr>
        <w:tc>
          <w:tcPr>
            <w:tcW w:w="1261" w:type="dxa"/>
            <w:vAlign w:val="center"/>
          </w:tcPr>
          <w:p w14:paraId="06F834B2"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68</w:t>
            </w:r>
          </w:p>
        </w:tc>
        <w:tc>
          <w:tcPr>
            <w:tcW w:w="3119" w:type="dxa"/>
            <w:vAlign w:val="center"/>
          </w:tcPr>
          <w:p w14:paraId="7B0A54D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6CU738NTYY</w:t>
            </w:r>
          </w:p>
        </w:tc>
        <w:tc>
          <w:tcPr>
            <w:tcW w:w="1842" w:type="dxa"/>
            <w:vAlign w:val="center"/>
          </w:tcPr>
          <w:p w14:paraId="5665EDE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1F64DED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3CCF3C57" w14:textId="77777777" w:rsidTr="00822089">
        <w:trPr>
          <w:trHeight w:val="425"/>
        </w:trPr>
        <w:tc>
          <w:tcPr>
            <w:tcW w:w="1261" w:type="dxa"/>
            <w:vAlign w:val="center"/>
          </w:tcPr>
          <w:p w14:paraId="60027143"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69</w:t>
            </w:r>
          </w:p>
        </w:tc>
        <w:tc>
          <w:tcPr>
            <w:tcW w:w="3119" w:type="dxa"/>
            <w:vAlign w:val="center"/>
          </w:tcPr>
          <w:p w14:paraId="58C012B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6CU738NT0F</w:t>
            </w:r>
          </w:p>
        </w:tc>
        <w:tc>
          <w:tcPr>
            <w:tcW w:w="1842" w:type="dxa"/>
            <w:vAlign w:val="center"/>
          </w:tcPr>
          <w:p w14:paraId="5B9C097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0C232F0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1C5D3B91" w14:textId="77777777" w:rsidTr="00822089">
        <w:trPr>
          <w:trHeight w:val="425"/>
        </w:trPr>
        <w:tc>
          <w:tcPr>
            <w:tcW w:w="1261" w:type="dxa"/>
            <w:vAlign w:val="center"/>
          </w:tcPr>
          <w:p w14:paraId="754A9C8F"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70</w:t>
            </w:r>
          </w:p>
        </w:tc>
        <w:tc>
          <w:tcPr>
            <w:tcW w:w="3119" w:type="dxa"/>
            <w:vAlign w:val="center"/>
          </w:tcPr>
          <w:p w14:paraId="4A651AA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6CU738NTNM</w:t>
            </w:r>
          </w:p>
        </w:tc>
        <w:tc>
          <w:tcPr>
            <w:tcW w:w="1842" w:type="dxa"/>
            <w:vAlign w:val="center"/>
          </w:tcPr>
          <w:p w14:paraId="23BD3B1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2D90857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16E9C163" w14:textId="77777777" w:rsidTr="00822089">
        <w:trPr>
          <w:trHeight w:val="425"/>
        </w:trPr>
        <w:tc>
          <w:tcPr>
            <w:tcW w:w="1261" w:type="dxa"/>
            <w:vAlign w:val="center"/>
          </w:tcPr>
          <w:p w14:paraId="3FC2DD87"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71</w:t>
            </w:r>
          </w:p>
        </w:tc>
        <w:tc>
          <w:tcPr>
            <w:tcW w:w="3119" w:type="dxa"/>
            <w:vAlign w:val="center"/>
          </w:tcPr>
          <w:p w14:paraId="31B9523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6CU738NTMB</w:t>
            </w:r>
          </w:p>
        </w:tc>
        <w:tc>
          <w:tcPr>
            <w:tcW w:w="1842" w:type="dxa"/>
            <w:vAlign w:val="center"/>
          </w:tcPr>
          <w:p w14:paraId="2D930CF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7D64965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43CB7719" w14:textId="77777777" w:rsidTr="00822089">
        <w:trPr>
          <w:trHeight w:val="425"/>
        </w:trPr>
        <w:tc>
          <w:tcPr>
            <w:tcW w:w="1261" w:type="dxa"/>
            <w:vAlign w:val="center"/>
          </w:tcPr>
          <w:p w14:paraId="20ACA4A5"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72</w:t>
            </w:r>
          </w:p>
        </w:tc>
        <w:tc>
          <w:tcPr>
            <w:tcW w:w="3119" w:type="dxa"/>
            <w:vAlign w:val="center"/>
          </w:tcPr>
          <w:p w14:paraId="1A3511D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6CU738NTVR</w:t>
            </w:r>
          </w:p>
        </w:tc>
        <w:tc>
          <w:tcPr>
            <w:tcW w:w="1842" w:type="dxa"/>
            <w:vAlign w:val="center"/>
          </w:tcPr>
          <w:p w14:paraId="00F9BB3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07903EF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2509817C" w14:textId="77777777" w:rsidTr="00822089">
        <w:trPr>
          <w:trHeight w:val="425"/>
        </w:trPr>
        <w:tc>
          <w:tcPr>
            <w:tcW w:w="1261" w:type="dxa"/>
            <w:vAlign w:val="center"/>
          </w:tcPr>
          <w:p w14:paraId="6FA4CD5D"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73</w:t>
            </w:r>
          </w:p>
        </w:tc>
        <w:tc>
          <w:tcPr>
            <w:tcW w:w="3119" w:type="dxa"/>
            <w:vAlign w:val="center"/>
          </w:tcPr>
          <w:p w14:paraId="206751B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6CU738NTW9</w:t>
            </w:r>
          </w:p>
        </w:tc>
        <w:tc>
          <w:tcPr>
            <w:tcW w:w="1842" w:type="dxa"/>
            <w:vAlign w:val="center"/>
          </w:tcPr>
          <w:p w14:paraId="36B58BC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6DC1208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2066CFA8" w14:textId="77777777" w:rsidTr="00822089">
        <w:trPr>
          <w:trHeight w:val="425"/>
        </w:trPr>
        <w:tc>
          <w:tcPr>
            <w:tcW w:w="1261" w:type="dxa"/>
            <w:vAlign w:val="center"/>
          </w:tcPr>
          <w:p w14:paraId="78B92C90"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74</w:t>
            </w:r>
          </w:p>
        </w:tc>
        <w:tc>
          <w:tcPr>
            <w:tcW w:w="3119" w:type="dxa"/>
            <w:vAlign w:val="center"/>
          </w:tcPr>
          <w:p w14:paraId="72EF8B3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6CU738NTXB</w:t>
            </w:r>
          </w:p>
        </w:tc>
        <w:tc>
          <w:tcPr>
            <w:tcW w:w="1842" w:type="dxa"/>
            <w:vAlign w:val="center"/>
          </w:tcPr>
          <w:p w14:paraId="6ABBD2C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42931A5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4BD90BF3" w14:textId="77777777" w:rsidTr="00822089">
        <w:trPr>
          <w:trHeight w:val="425"/>
        </w:trPr>
        <w:tc>
          <w:tcPr>
            <w:tcW w:w="1261" w:type="dxa"/>
            <w:vAlign w:val="center"/>
          </w:tcPr>
          <w:p w14:paraId="23391528"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75</w:t>
            </w:r>
          </w:p>
        </w:tc>
        <w:tc>
          <w:tcPr>
            <w:tcW w:w="3119" w:type="dxa"/>
            <w:vAlign w:val="center"/>
          </w:tcPr>
          <w:p w14:paraId="5FED710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6CU738NTYD</w:t>
            </w:r>
          </w:p>
        </w:tc>
        <w:tc>
          <w:tcPr>
            <w:tcW w:w="1842" w:type="dxa"/>
            <w:vAlign w:val="center"/>
          </w:tcPr>
          <w:p w14:paraId="3316F18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123D119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438B9D9D" w14:textId="77777777" w:rsidTr="00822089">
        <w:trPr>
          <w:trHeight w:val="425"/>
        </w:trPr>
        <w:tc>
          <w:tcPr>
            <w:tcW w:w="1261" w:type="dxa"/>
            <w:vAlign w:val="center"/>
          </w:tcPr>
          <w:p w14:paraId="60AC3C4C"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76</w:t>
            </w:r>
          </w:p>
        </w:tc>
        <w:tc>
          <w:tcPr>
            <w:tcW w:w="3119" w:type="dxa"/>
            <w:vAlign w:val="center"/>
          </w:tcPr>
          <w:p w14:paraId="4A92135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6CU738NTLT</w:t>
            </w:r>
          </w:p>
        </w:tc>
        <w:tc>
          <w:tcPr>
            <w:tcW w:w="1842" w:type="dxa"/>
            <w:vAlign w:val="center"/>
          </w:tcPr>
          <w:p w14:paraId="60FCC16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5B9378B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r w:rsidR="00822089" w14:paraId="51BD3B10" w14:textId="77777777" w:rsidTr="00822089">
        <w:trPr>
          <w:trHeight w:val="425"/>
        </w:trPr>
        <w:tc>
          <w:tcPr>
            <w:tcW w:w="1261" w:type="dxa"/>
            <w:vAlign w:val="center"/>
          </w:tcPr>
          <w:p w14:paraId="5E2A574A"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77</w:t>
            </w:r>
          </w:p>
        </w:tc>
        <w:tc>
          <w:tcPr>
            <w:tcW w:w="3119" w:type="dxa"/>
            <w:vAlign w:val="center"/>
          </w:tcPr>
          <w:p w14:paraId="1963A81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6CU738NTMW</w:t>
            </w:r>
          </w:p>
        </w:tc>
        <w:tc>
          <w:tcPr>
            <w:tcW w:w="1842" w:type="dxa"/>
            <w:vAlign w:val="center"/>
          </w:tcPr>
          <w:p w14:paraId="1F3578D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H3C</w:t>
            </w:r>
          </w:p>
        </w:tc>
        <w:tc>
          <w:tcPr>
            <w:tcW w:w="2694" w:type="dxa"/>
            <w:tcBorders>
              <w:left w:val="single" w:sz="4" w:space="0" w:color="auto"/>
            </w:tcBorders>
            <w:vAlign w:val="center"/>
          </w:tcPr>
          <w:p w14:paraId="616A9AB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R4800 G2</w:t>
            </w:r>
          </w:p>
        </w:tc>
      </w:tr>
    </w:tbl>
    <w:p w14:paraId="0320CDC8" w14:textId="77777777" w:rsidR="00823E13" w:rsidRPr="00823E13" w:rsidRDefault="00823E13" w:rsidP="00823E13"/>
    <w:p w14:paraId="6CDE4A6A" w14:textId="3A50A28B" w:rsidR="00823E13" w:rsidRPr="00823E13" w:rsidRDefault="00822089" w:rsidP="00823E13">
      <w:r>
        <w:rPr>
          <w:rFonts w:hint="eastAsia"/>
          <w:lang w:eastAsia="zh-CN"/>
        </w:rPr>
        <w:t>（</w:t>
      </w:r>
      <w:r>
        <w:rPr>
          <w:rFonts w:hint="eastAsia"/>
          <w:lang w:eastAsia="zh-CN"/>
        </w:rPr>
        <w:t>2</w:t>
      </w:r>
      <w:r>
        <w:rPr>
          <w:rFonts w:hint="eastAsia"/>
          <w:lang w:eastAsia="zh-CN"/>
        </w:rPr>
        <w:t>）小型机</w:t>
      </w:r>
    </w:p>
    <w:tbl>
      <w:tblPr>
        <w:tblpPr w:leftFromText="180" w:rightFromText="180" w:vertAnchor="text" w:horzAnchor="page" w:tblpX="1415" w:tblpY="201"/>
        <w:tblOverlap w:val="never"/>
        <w:tblW w:w="891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268"/>
        <w:gridCol w:w="1275"/>
        <w:gridCol w:w="1701"/>
        <w:gridCol w:w="2694"/>
      </w:tblGrid>
      <w:tr w:rsidR="00822089" w14:paraId="1B2E81B4" w14:textId="77777777" w:rsidTr="00822089">
        <w:trPr>
          <w:trHeight w:val="425"/>
        </w:trPr>
        <w:tc>
          <w:tcPr>
            <w:tcW w:w="978" w:type="dxa"/>
            <w:vAlign w:val="center"/>
          </w:tcPr>
          <w:p w14:paraId="37A0CCF8"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序号</w:t>
            </w:r>
          </w:p>
        </w:tc>
        <w:tc>
          <w:tcPr>
            <w:tcW w:w="2268" w:type="dxa"/>
            <w:vAlign w:val="center"/>
          </w:tcPr>
          <w:p w14:paraId="2EE41764"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SN/LP/MT</w:t>
            </w:r>
          </w:p>
        </w:tc>
        <w:tc>
          <w:tcPr>
            <w:tcW w:w="1275" w:type="dxa"/>
            <w:vAlign w:val="center"/>
          </w:tcPr>
          <w:p w14:paraId="7F62343C"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厂商</w:t>
            </w:r>
          </w:p>
        </w:tc>
        <w:tc>
          <w:tcPr>
            <w:tcW w:w="1701" w:type="dxa"/>
            <w:tcBorders>
              <w:left w:val="single" w:sz="4" w:space="0" w:color="auto"/>
            </w:tcBorders>
            <w:vAlign w:val="center"/>
          </w:tcPr>
          <w:p w14:paraId="757AEAFD"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型号</w:t>
            </w:r>
          </w:p>
        </w:tc>
        <w:tc>
          <w:tcPr>
            <w:tcW w:w="2694" w:type="dxa"/>
            <w:tcBorders>
              <w:left w:val="single" w:sz="4" w:space="0" w:color="auto"/>
            </w:tcBorders>
            <w:vAlign w:val="center"/>
          </w:tcPr>
          <w:p w14:paraId="0795DC3B"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PN</w:t>
            </w:r>
          </w:p>
        </w:tc>
      </w:tr>
      <w:tr w:rsidR="00822089" w14:paraId="42B5EB1D" w14:textId="77777777" w:rsidTr="00822089">
        <w:trPr>
          <w:trHeight w:val="425"/>
        </w:trPr>
        <w:tc>
          <w:tcPr>
            <w:tcW w:w="978" w:type="dxa"/>
            <w:vAlign w:val="center"/>
          </w:tcPr>
          <w:p w14:paraId="623287B1"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w:t>
            </w:r>
          </w:p>
        </w:tc>
        <w:tc>
          <w:tcPr>
            <w:tcW w:w="2268" w:type="dxa"/>
            <w:vAlign w:val="center"/>
          </w:tcPr>
          <w:p w14:paraId="478C7F1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84CA19W</w:t>
            </w:r>
          </w:p>
        </w:tc>
        <w:tc>
          <w:tcPr>
            <w:tcW w:w="1275" w:type="dxa"/>
            <w:vAlign w:val="center"/>
          </w:tcPr>
          <w:p w14:paraId="73F3B35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6734470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E850</w:t>
            </w:r>
          </w:p>
        </w:tc>
        <w:tc>
          <w:tcPr>
            <w:tcW w:w="2694" w:type="dxa"/>
            <w:tcBorders>
              <w:left w:val="single" w:sz="4" w:space="0" w:color="auto"/>
            </w:tcBorders>
            <w:vAlign w:val="center"/>
          </w:tcPr>
          <w:p w14:paraId="5B96C95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8408-E8E</w:t>
            </w:r>
          </w:p>
        </w:tc>
      </w:tr>
      <w:tr w:rsidR="00822089" w14:paraId="60E07854" w14:textId="77777777" w:rsidTr="00822089">
        <w:trPr>
          <w:trHeight w:val="425"/>
        </w:trPr>
        <w:tc>
          <w:tcPr>
            <w:tcW w:w="978" w:type="dxa"/>
            <w:vAlign w:val="center"/>
          </w:tcPr>
          <w:p w14:paraId="58098456"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w:t>
            </w:r>
          </w:p>
        </w:tc>
        <w:tc>
          <w:tcPr>
            <w:tcW w:w="2268" w:type="dxa"/>
            <w:vAlign w:val="center"/>
          </w:tcPr>
          <w:p w14:paraId="0026B80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84CA1AW</w:t>
            </w:r>
          </w:p>
        </w:tc>
        <w:tc>
          <w:tcPr>
            <w:tcW w:w="1275" w:type="dxa"/>
            <w:vAlign w:val="center"/>
          </w:tcPr>
          <w:p w14:paraId="686F984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1C318F3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E850</w:t>
            </w:r>
          </w:p>
        </w:tc>
        <w:tc>
          <w:tcPr>
            <w:tcW w:w="2694" w:type="dxa"/>
            <w:tcBorders>
              <w:left w:val="single" w:sz="4" w:space="0" w:color="auto"/>
            </w:tcBorders>
            <w:vAlign w:val="center"/>
          </w:tcPr>
          <w:p w14:paraId="344F4A4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8408-E8E</w:t>
            </w:r>
          </w:p>
        </w:tc>
      </w:tr>
      <w:tr w:rsidR="00822089" w14:paraId="5779E255" w14:textId="77777777" w:rsidTr="00822089">
        <w:trPr>
          <w:trHeight w:val="425"/>
        </w:trPr>
        <w:tc>
          <w:tcPr>
            <w:tcW w:w="978" w:type="dxa"/>
            <w:vAlign w:val="center"/>
          </w:tcPr>
          <w:p w14:paraId="1E750AC1"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3</w:t>
            </w:r>
          </w:p>
        </w:tc>
        <w:tc>
          <w:tcPr>
            <w:tcW w:w="2268" w:type="dxa"/>
            <w:vAlign w:val="center"/>
          </w:tcPr>
          <w:p w14:paraId="0B2A589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84BDC2W</w:t>
            </w:r>
          </w:p>
        </w:tc>
        <w:tc>
          <w:tcPr>
            <w:tcW w:w="1275" w:type="dxa"/>
            <w:vAlign w:val="center"/>
          </w:tcPr>
          <w:p w14:paraId="729587D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6D8883D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S822</w:t>
            </w:r>
          </w:p>
        </w:tc>
        <w:tc>
          <w:tcPr>
            <w:tcW w:w="2694" w:type="dxa"/>
            <w:tcBorders>
              <w:left w:val="single" w:sz="4" w:space="0" w:color="auto"/>
            </w:tcBorders>
            <w:vAlign w:val="center"/>
          </w:tcPr>
          <w:p w14:paraId="2937A9C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8284-22A</w:t>
            </w:r>
          </w:p>
        </w:tc>
      </w:tr>
      <w:tr w:rsidR="00822089" w14:paraId="70D75416" w14:textId="77777777" w:rsidTr="00822089">
        <w:trPr>
          <w:trHeight w:val="425"/>
        </w:trPr>
        <w:tc>
          <w:tcPr>
            <w:tcW w:w="978" w:type="dxa"/>
            <w:vAlign w:val="center"/>
          </w:tcPr>
          <w:p w14:paraId="79ECADF1"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4</w:t>
            </w:r>
          </w:p>
        </w:tc>
        <w:tc>
          <w:tcPr>
            <w:tcW w:w="2268" w:type="dxa"/>
            <w:vAlign w:val="center"/>
          </w:tcPr>
          <w:p w14:paraId="07D9F94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84BDF3W</w:t>
            </w:r>
          </w:p>
        </w:tc>
        <w:tc>
          <w:tcPr>
            <w:tcW w:w="1275" w:type="dxa"/>
            <w:vAlign w:val="center"/>
          </w:tcPr>
          <w:p w14:paraId="503DD77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6F7FB78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S822</w:t>
            </w:r>
          </w:p>
        </w:tc>
        <w:tc>
          <w:tcPr>
            <w:tcW w:w="2694" w:type="dxa"/>
            <w:tcBorders>
              <w:left w:val="single" w:sz="4" w:space="0" w:color="auto"/>
            </w:tcBorders>
            <w:vAlign w:val="center"/>
          </w:tcPr>
          <w:p w14:paraId="11B1E62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8284-22A</w:t>
            </w:r>
          </w:p>
        </w:tc>
      </w:tr>
      <w:tr w:rsidR="00822089" w14:paraId="54DED793" w14:textId="77777777" w:rsidTr="00822089">
        <w:trPr>
          <w:trHeight w:val="425"/>
        </w:trPr>
        <w:tc>
          <w:tcPr>
            <w:tcW w:w="978" w:type="dxa"/>
            <w:vAlign w:val="center"/>
          </w:tcPr>
          <w:p w14:paraId="0FC1BBB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5</w:t>
            </w:r>
          </w:p>
        </w:tc>
        <w:tc>
          <w:tcPr>
            <w:tcW w:w="2268" w:type="dxa"/>
            <w:vAlign w:val="center"/>
          </w:tcPr>
          <w:p w14:paraId="164C234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84BDF4W</w:t>
            </w:r>
          </w:p>
        </w:tc>
        <w:tc>
          <w:tcPr>
            <w:tcW w:w="1275" w:type="dxa"/>
            <w:vAlign w:val="center"/>
          </w:tcPr>
          <w:p w14:paraId="01F2C1B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58FEA90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S822</w:t>
            </w:r>
          </w:p>
        </w:tc>
        <w:tc>
          <w:tcPr>
            <w:tcW w:w="2694" w:type="dxa"/>
            <w:tcBorders>
              <w:left w:val="single" w:sz="4" w:space="0" w:color="auto"/>
            </w:tcBorders>
            <w:vAlign w:val="center"/>
          </w:tcPr>
          <w:p w14:paraId="3CA65A3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8284-22A</w:t>
            </w:r>
          </w:p>
        </w:tc>
      </w:tr>
      <w:tr w:rsidR="00822089" w14:paraId="1AB3AA65" w14:textId="77777777" w:rsidTr="00822089">
        <w:trPr>
          <w:trHeight w:val="425"/>
        </w:trPr>
        <w:tc>
          <w:tcPr>
            <w:tcW w:w="978" w:type="dxa"/>
            <w:vAlign w:val="center"/>
          </w:tcPr>
          <w:p w14:paraId="04011113"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6</w:t>
            </w:r>
          </w:p>
        </w:tc>
        <w:tc>
          <w:tcPr>
            <w:tcW w:w="2268" w:type="dxa"/>
            <w:vAlign w:val="center"/>
          </w:tcPr>
          <w:p w14:paraId="37F8C43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84BDF5W</w:t>
            </w:r>
          </w:p>
        </w:tc>
        <w:tc>
          <w:tcPr>
            <w:tcW w:w="1275" w:type="dxa"/>
            <w:vAlign w:val="center"/>
          </w:tcPr>
          <w:p w14:paraId="5D8D5D2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133BB12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S822</w:t>
            </w:r>
          </w:p>
        </w:tc>
        <w:tc>
          <w:tcPr>
            <w:tcW w:w="2694" w:type="dxa"/>
            <w:tcBorders>
              <w:left w:val="single" w:sz="4" w:space="0" w:color="auto"/>
            </w:tcBorders>
            <w:vAlign w:val="center"/>
          </w:tcPr>
          <w:p w14:paraId="74090FE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8284-22A</w:t>
            </w:r>
          </w:p>
        </w:tc>
      </w:tr>
      <w:tr w:rsidR="00822089" w14:paraId="0CEA30BD" w14:textId="77777777" w:rsidTr="00822089">
        <w:trPr>
          <w:trHeight w:val="425"/>
        </w:trPr>
        <w:tc>
          <w:tcPr>
            <w:tcW w:w="978" w:type="dxa"/>
            <w:vAlign w:val="center"/>
          </w:tcPr>
          <w:p w14:paraId="799CB53C"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7</w:t>
            </w:r>
          </w:p>
        </w:tc>
        <w:tc>
          <w:tcPr>
            <w:tcW w:w="2268" w:type="dxa"/>
            <w:vAlign w:val="center"/>
          </w:tcPr>
          <w:p w14:paraId="0BE1C91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06C093P</w:t>
            </w:r>
          </w:p>
        </w:tc>
        <w:tc>
          <w:tcPr>
            <w:tcW w:w="1275" w:type="dxa"/>
            <w:vAlign w:val="center"/>
          </w:tcPr>
          <w:p w14:paraId="6FED435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7C3E1AD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Power780</w:t>
            </w:r>
          </w:p>
        </w:tc>
        <w:tc>
          <w:tcPr>
            <w:tcW w:w="2694" w:type="dxa"/>
            <w:tcBorders>
              <w:left w:val="single" w:sz="4" w:space="0" w:color="auto"/>
            </w:tcBorders>
            <w:vAlign w:val="center"/>
          </w:tcPr>
          <w:p w14:paraId="759915E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9179-MHB</w:t>
            </w:r>
          </w:p>
        </w:tc>
      </w:tr>
      <w:tr w:rsidR="00822089" w14:paraId="39ED8786" w14:textId="77777777" w:rsidTr="00822089">
        <w:trPr>
          <w:trHeight w:val="425"/>
        </w:trPr>
        <w:tc>
          <w:tcPr>
            <w:tcW w:w="978" w:type="dxa"/>
            <w:vAlign w:val="center"/>
          </w:tcPr>
          <w:p w14:paraId="0F5C72D8"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8</w:t>
            </w:r>
          </w:p>
        </w:tc>
        <w:tc>
          <w:tcPr>
            <w:tcW w:w="2268" w:type="dxa"/>
            <w:vAlign w:val="center"/>
          </w:tcPr>
          <w:p w14:paraId="68AE741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06C08CP</w:t>
            </w:r>
          </w:p>
        </w:tc>
        <w:tc>
          <w:tcPr>
            <w:tcW w:w="1275" w:type="dxa"/>
            <w:vAlign w:val="center"/>
          </w:tcPr>
          <w:p w14:paraId="07A7F22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5102195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Power780</w:t>
            </w:r>
          </w:p>
        </w:tc>
        <w:tc>
          <w:tcPr>
            <w:tcW w:w="2694" w:type="dxa"/>
            <w:tcBorders>
              <w:left w:val="single" w:sz="4" w:space="0" w:color="auto"/>
            </w:tcBorders>
            <w:vAlign w:val="center"/>
          </w:tcPr>
          <w:p w14:paraId="5893D20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9119-MHB</w:t>
            </w:r>
          </w:p>
        </w:tc>
      </w:tr>
      <w:tr w:rsidR="00822089" w14:paraId="5BC1BF57" w14:textId="77777777" w:rsidTr="00822089">
        <w:trPr>
          <w:trHeight w:val="425"/>
        </w:trPr>
        <w:tc>
          <w:tcPr>
            <w:tcW w:w="978" w:type="dxa"/>
            <w:vAlign w:val="center"/>
          </w:tcPr>
          <w:p w14:paraId="6874FADE"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9</w:t>
            </w:r>
          </w:p>
        </w:tc>
        <w:tc>
          <w:tcPr>
            <w:tcW w:w="2268" w:type="dxa"/>
            <w:vAlign w:val="center"/>
          </w:tcPr>
          <w:p w14:paraId="6AC8F2A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064337R</w:t>
            </w:r>
          </w:p>
        </w:tc>
        <w:tc>
          <w:tcPr>
            <w:tcW w:w="1275" w:type="dxa"/>
            <w:vAlign w:val="center"/>
          </w:tcPr>
          <w:p w14:paraId="3A12195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6362A6E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Power780</w:t>
            </w:r>
          </w:p>
        </w:tc>
        <w:tc>
          <w:tcPr>
            <w:tcW w:w="2694" w:type="dxa"/>
            <w:tcBorders>
              <w:left w:val="single" w:sz="4" w:space="0" w:color="auto"/>
            </w:tcBorders>
            <w:vAlign w:val="center"/>
          </w:tcPr>
          <w:p w14:paraId="5AAA8BC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9179-MHB</w:t>
            </w:r>
          </w:p>
        </w:tc>
      </w:tr>
      <w:tr w:rsidR="00822089" w14:paraId="13BA9016" w14:textId="77777777" w:rsidTr="00822089">
        <w:trPr>
          <w:trHeight w:val="425"/>
        </w:trPr>
        <w:tc>
          <w:tcPr>
            <w:tcW w:w="978" w:type="dxa"/>
            <w:vAlign w:val="center"/>
          </w:tcPr>
          <w:p w14:paraId="32D64938"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10</w:t>
            </w:r>
          </w:p>
        </w:tc>
        <w:tc>
          <w:tcPr>
            <w:tcW w:w="2268" w:type="dxa"/>
            <w:vAlign w:val="center"/>
          </w:tcPr>
          <w:p w14:paraId="61C3B04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064338R</w:t>
            </w:r>
          </w:p>
        </w:tc>
        <w:tc>
          <w:tcPr>
            <w:tcW w:w="1275" w:type="dxa"/>
            <w:vAlign w:val="center"/>
          </w:tcPr>
          <w:p w14:paraId="2B4F545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1D63435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Power780</w:t>
            </w:r>
          </w:p>
        </w:tc>
        <w:tc>
          <w:tcPr>
            <w:tcW w:w="2694" w:type="dxa"/>
            <w:tcBorders>
              <w:left w:val="single" w:sz="4" w:space="0" w:color="auto"/>
            </w:tcBorders>
            <w:vAlign w:val="center"/>
          </w:tcPr>
          <w:p w14:paraId="041AD06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9179-MHB</w:t>
            </w:r>
          </w:p>
        </w:tc>
      </w:tr>
      <w:tr w:rsidR="00822089" w14:paraId="202329AA" w14:textId="77777777" w:rsidTr="00822089">
        <w:trPr>
          <w:trHeight w:val="425"/>
        </w:trPr>
        <w:tc>
          <w:tcPr>
            <w:tcW w:w="978" w:type="dxa"/>
            <w:vAlign w:val="center"/>
          </w:tcPr>
          <w:p w14:paraId="77364F17"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lastRenderedPageBreak/>
              <w:t>11</w:t>
            </w:r>
          </w:p>
        </w:tc>
        <w:tc>
          <w:tcPr>
            <w:tcW w:w="2268" w:type="dxa"/>
            <w:vAlign w:val="center"/>
          </w:tcPr>
          <w:p w14:paraId="798520E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210998V</w:t>
            </w:r>
          </w:p>
        </w:tc>
        <w:tc>
          <w:tcPr>
            <w:tcW w:w="1275" w:type="dxa"/>
            <w:vAlign w:val="center"/>
          </w:tcPr>
          <w:p w14:paraId="034C78B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27BFD7E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Power750</w:t>
            </w:r>
          </w:p>
        </w:tc>
        <w:tc>
          <w:tcPr>
            <w:tcW w:w="2694" w:type="dxa"/>
            <w:tcBorders>
              <w:left w:val="single" w:sz="4" w:space="0" w:color="auto"/>
            </w:tcBorders>
            <w:vAlign w:val="center"/>
          </w:tcPr>
          <w:p w14:paraId="05C98C9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8408-E8D</w:t>
            </w:r>
          </w:p>
        </w:tc>
      </w:tr>
      <w:tr w:rsidR="00822089" w14:paraId="255C8893" w14:textId="77777777" w:rsidTr="00822089">
        <w:trPr>
          <w:trHeight w:val="425"/>
        </w:trPr>
        <w:tc>
          <w:tcPr>
            <w:tcW w:w="978" w:type="dxa"/>
            <w:vAlign w:val="center"/>
          </w:tcPr>
          <w:p w14:paraId="00022A11"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12</w:t>
            </w:r>
          </w:p>
        </w:tc>
        <w:tc>
          <w:tcPr>
            <w:tcW w:w="2268" w:type="dxa"/>
            <w:vAlign w:val="center"/>
          </w:tcPr>
          <w:p w14:paraId="6E14705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210997V</w:t>
            </w:r>
          </w:p>
        </w:tc>
        <w:tc>
          <w:tcPr>
            <w:tcW w:w="1275" w:type="dxa"/>
            <w:vAlign w:val="center"/>
          </w:tcPr>
          <w:p w14:paraId="2126B33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64B6251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Power740</w:t>
            </w:r>
          </w:p>
        </w:tc>
        <w:tc>
          <w:tcPr>
            <w:tcW w:w="2694" w:type="dxa"/>
            <w:tcBorders>
              <w:left w:val="single" w:sz="4" w:space="0" w:color="auto"/>
            </w:tcBorders>
            <w:vAlign w:val="center"/>
          </w:tcPr>
          <w:p w14:paraId="3ABAA51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8205-E6D</w:t>
            </w:r>
          </w:p>
        </w:tc>
      </w:tr>
      <w:tr w:rsidR="00822089" w14:paraId="1212BD84" w14:textId="77777777" w:rsidTr="00822089">
        <w:trPr>
          <w:trHeight w:val="425"/>
        </w:trPr>
        <w:tc>
          <w:tcPr>
            <w:tcW w:w="978" w:type="dxa"/>
            <w:vAlign w:val="center"/>
          </w:tcPr>
          <w:p w14:paraId="69F036BB"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13</w:t>
            </w:r>
          </w:p>
        </w:tc>
        <w:tc>
          <w:tcPr>
            <w:tcW w:w="2268" w:type="dxa"/>
            <w:vAlign w:val="center"/>
          </w:tcPr>
          <w:p w14:paraId="3F70A12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210996V</w:t>
            </w:r>
          </w:p>
        </w:tc>
        <w:tc>
          <w:tcPr>
            <w:tcW w:w="1275" w:type="dxa"/>
            <w:vAlign w:val="center"/>
          </w:tcPr>
          <w:p w14:paraId="5EE2A98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388FB7B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Power740</w:t>
            </w:r>
          </w:p>
        </w:tc>
        <w:tc>
          <w:tcPr>
            <w:tcW w:w="2694" w:type="dxa"/>
            <w:tcBorders>
              <w:left w:val="single" w:sz="4" w:space="0" w:color="auto"/>
            </w:tcBorders>
            <w:vAlign w:val="center"/>
          </w:tcPr>
          <w:p w14:paraId="7C88402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8205-E6D</w:t>
            </w:r>
          </w:p>
        </w:tc>
      </w:tr>
      <w:tr w:rsidR="00822089" w14:paraId="7664D141" w14:textId="77777777" w:rsidTr="00822089">
        <w:trPr>
          <w:trHeight w:val="425"/>
        </w:trPr>
        <w:tc>
          <w:tcPr>
            <w:tcW w:w="978" w:type="dxa"/>
            <w:vAlign w:val="center"/>
          </w:tcPr>
          <w:p w14:paraId="73FD2939"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14</w:t>
            </w:r>
          </w:p>
        </w:tc>
        <w:tc>
          <w:tcPr>
            <w:tcW w:w="2268" w:type="dxa"/>
            <w:vAlign w:val="center"/>
          </w:tcPr>
          <w:p w14:paraId="5223595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100BC7V</w:t>
            </w:r>
          </w:p>
        </w:tc>
        <w:tc>
          <w:tcPr>
            <w:tcW w:w="1275" w:type="dxa"/>
            <w:vAlign w:val="center"/>
          </w:tcPr>
          <w:p w14:paraId="3127D66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6058AE7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Power720</w:t>
            </w:r>
          </w:p>
        </w:tc>
        <w:tc>
          <w:tcPr>
            <w:tcW w:w="2694" w:type="dxa"/>
            <w:tcBorders>
              <w:left w:val="single" w:sz="4" w:space="0" w:color="auto"/>
            </w:tcBorders>
            <w:vAlign w:val="center"/>
          </w:tcPr>
          <w:p w14:paraId="4529F9E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8202-E4D</w:t>
            </w:r>
          </w:p>
        </w:tc>
      </w:tr>
      <w:tr w:rsidR="00822089" w14:paraId="68B73169" w14:textId="77777777" w:rsidTr="00822089">
        <w:trPr>
          <w:trHeight w:val="425"/>
        </w:trPr>
        <w:tc>
          <w:tcPr>
            <w:tcW w:w="978" w:type="dxa"/>
            <w:vAlign w:val="center"/>
          </w:tcPr>
          <w:p w14:paraId="14BCAF9D"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15</w:t>
            </w:r>
          </w:p>
        </w:tc>
        <w:tc>
          <w:tcPr>
            <w:tcW w:w="2268" w:type="dxa"/>
            <w:vAlign w:val="center"/>
          </w:tcPr>
          <w:p w14:paraId="25A9DD6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100BCAV</w:t>
            </w:r>
          </w:p>
        </w:tc>
        <w:tc>
          <w:tcPr>
            <w:tcW w:w="1275" w:type="dxa"/>
            <w:vAlign w:val="center"/>
          </w:tcPr>
          <w:p w14:paraId="009F50D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7AED508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Power720</w:t>
            </w:r>
          </w:p>
        </w:tc>
        <w:tc>
          <w:tcPr>
            <w:tcW w:w="2694" w:type="dxa"/>
            <w:tcBorders>
              <w:left w:val="single" w:sz="4" w:space="0" w:color="auto"/>
            </w:tcBorders>
            <w:vAlign w:val="center"/>
          </w:tcPr>
          <w:p w14:paraId="7D38022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8202-E4D</w:t>
            </w:r>
          </w:p>
        </w:tc>
      </w:tr>
      <w:tr w:rsidR="00822089" w14:paraId="718B7E8F" w14:textId="77777777" w:rsidTr="00822089">
        <w:trPr>
          <w:trHeight w:val="425"/>
        </w:trPr>
        <w:tc>
          <w:tcPr>
            <w:tcW w:w="978" w:type="dxa"/>
            <w:vAlign w:val="center"/>
          </w:tcPr>
          <w:p w14:paraId="56EF7F9B"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16</w:t>
            </w:r>
          </w:p>
        </w:tc>
        <w:tc>
          <w:tcPr>
            <w:tcW w:w="2268" w:type="dxa"/>
            <w:vAlign w:val="center"/>
          </w:tcPr>
          <w:p w14:paraId="3CFF3DD1"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100BD4V</w:t>
            </w:r>
          </w:p>
        </w:tc>
        <w:tc>
          <w:tcPr>
            <w:tcW w:w="1275" w:type="dxa"/>
            <w:vAlign w:val="center"/>
          </w:tcPr>
          <w:p w14:paraId="26F352F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5FC2B7F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Power720</w:t>
            </w:r>
          </w:p>
        </w:tc>
        <w:tc>
          <w:tcPr>
            <w:tcW w:w="2694" w:type="dxa"/>
            <w:tcBorders>
              <w:left w:val="single" w:sz="4" w:space="0" w:color="auto"/>
            </w:tcBorders>
            <w:vAlign w:val="center"/>
          </w:tcPr>
          <w:p w14:paraId="4C18E163"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8202-E4D</w:t>
            </w:r>
          </w:p>
        </w:tc>
      </w:tr>
      <w:tr w:rsidR="00822089" w14:paraId="32B4C457" w14:textId="77777777" w:rsidTr="00822089">
        <w:trPr>
          <w:trHeight w:val="425"/>
        </w:trPr>
        <w:tc>
          <w:tcPr>
            <w:tcW w:w="978" w:type="dxa"/>
            <w:vAlign w:val="center"/>
          </w:tcPr>
          <w:p w14:paraId="0F832DDC"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17</w:t>
            </w:r>
          </w:p>
        </w:tc>
        <w:tc>
          <w:tcPr>
            <w:tcW w:w="2268" w:type="dxa"/>
            <w:vAlign w:val="center"/>
          </w:tcPr>
          <w:p w14:paraId="368318C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100C01V</w:t>
            </w:r>
          </w:p>
        </w:tc>
        <w:tc>
          <w:tcPr>
            <w:tcW w:w="1275" w:type="dxa"/>
            <w:vAlign w:val="center"/>
          </w:tcPr>
          <w:p w14:paraId="5E5A6B8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4DDCD13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Power720</w:t>
            </w:r>
          </w:p>
        </w:tc>
        <w:tc>
          <w:tcPr>
            <w:tcW w:w="2694" w:type="dxa"/>
            <w:tcBorders>
              <w:left w:val="single" w:sz="4" w:space="0" w:color="auto"/>
            </w:tcBorders>
            <w:vAlign w:val="center"/>
          </w:tcPr>
          <w:p w14:paraId="2B5338B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8202-E4D</w:t>
            </w:r>
          </w:p>
        </w:tc>
      </w:tr>
      <w:tr w:rsidR="00822089" w14:paraId="42AB7C58" w14:textId="77777777" w:rsidTr="00822089">
        <w:trPr>
          <w:trHeight w:val="425"/>
        </w:trPr>
        <w:tc>
          <w:tcPr>
            <w:tcW w:w="978" w:type="dxa"/>
            <w:vAlign w:val="center"/>
          </w:tcPr>
          <w:p w14:paraId="5BDD05FC"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18</w:t>
            </w:r>
          </w:p>
        </w:tc>
        <w:tc>
          <w:tcPr>
            <w:tcW w:w="2268" w:type="dxa"/>
            <w:vAlign w:val="center"/>
          </w:tcPr>
          <w:p w14:paraId="493B803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100C02V</w:t>
            </w:r>
          </w:p>
        </w:tc>
        <w:tc>
          <w:tcPr>
            <w:tcW w:w="1275" w:type="dxa"/>
            <w:vAlign w:val="center"/>
          </w:tcPr>
          <w:p w14:paraId="0AB2BED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0650C19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Power720</w:t>
            </w:r>
          </w:p>
        </w:tc>
        <w:tc>
          <w:tcPr>
            <w:tcW w:w="2694" w:type="dxa"/>
            <w:tcBorders>
              <w:left w:val="single" w:sz="4" w:space="0" w:color="auto"/>
            </w:tcBorders>
            <w:vAlign w:val="center"/>
          </w:tcPr>
          <w:p w14:paraId="631F4BC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8202-E4D</w:t>
            </w:r>
          </w:p>
        </w:tc>
      </w:tr>
      <w:tr w:rsidR="00822089" w14:paraId="115049E8" w14:textId="77777777" w:rsidTr="00822089">
        <w:trPr>
          <w:trHeight w:val="425"/>
        </w:trPr>
        <w:tc>
          <w:tcPr>
            <w:tcW w:w="978" w:type="dxa"/>
            <w:vAlign w:val="center"/>
          </w:tcPr>
          <w:p w14:paraId="47CE0E64"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19</w:t>
            </w:r>
          </w:p>
        </w:tc>
        <w:tc>
          <w:tcPr>
            <w:tcW w:w="2268" w:type="dxa"/>
            <w:vAlign w:val="center"/>
          </w:tcPr>
          <w:p w14:paraId="470AE4A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100BD0V</w:t>
            </w:r>
          </w:p>
        </w:tc>
        <w:tc>
          <w:tcPr>
            <w:tcW w:w="1275" w:type="dxa"/>
            <w:vAlign w:val="center"/>
          </w:tcPr>
          <w:p w14:paraId="07F38C3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25575C9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Power720</w:t>
            </w:r>
          </w:p>
        </w:tc>
        <w:tc>
          <w:tcPr>
            <w:tcW w:w="2694" w:type="dxa"/>
            <w:tcBorders>
              <w:left w:val="single" w:sz="4" w:space="0" w:color="auto"/>
            </w:tcBorders>
            <w:vAlign w:val="center"/>
          </w:tcPr>
          <w:p w14:paraId="23871C2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8202-E4D</w:t>
            </w:r>
          </w:p>
        </w:tc>
      </w:tr>
      <w:tr w:rsidR="00822089" w14:paraId="04C434DD" w14:textId="77777777" w:rsidTr="00822089">
        <w:trPr>
          <w:trHeight w:val="425"/>
        </w:trPr>
        <w:tc>
          <w:tcPr>
            <w:tcW w:w="978" w:type="dxa"/>
            <w:vAlign w:val="center"/>
          </w:tcPr>
          <w:p w14:paraId="50300A2B"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20</w:t>
            </w:r>
          </w:p>
        </w:tc>
        <w:tc>
          <w:tcPr>
            <w:tcW w:w="2268" w:type="dxa"/>
            <w:vAlign w:val="center"/>
          </w:tcPr>
          <w:p w14:paraId="5E02F8F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83A90D4</w:t>
            </w:r>
          </w:p>
        </w:tc>
        <w:tc>
          <w:tcPr>
            <w:tcW w:w="1275" w:type="dxa"/>
            <w:vAlign w:val="center"/>
          </w:tcPr>
          <w:p w14:paraId="331745A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1ED6CFB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P5-595</w:t>
            </w:r>
          </w:p>
        </w:tc>
        <w:tc>
          <w:tcPr>
            <w:tcW w:w="2694" w:type="dxa"/>
            <w:tcBorders>
              <w:left w:val="single" w:sz="4" w:space="0" w:color="auto"/>
            </w:tcBorders>
            <w:vAlign w:val="center"/>
          </w:tcPr>
          <w:p w14:paraId="31EA4E2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9119-595</w:t>
            </w:r>
          </w:p>
        </w:tc>
      </w:tr>
      <w:tr w:rsidR="00822089" w14:paraId="237D8D63" w14:textId="77777777" w:rsidTr="00822089">
        <w:trPr>
          <w:trHeight w:val="425"/>
        </w:trPr>
        <w:tc>
          <w:tcPr>
            <w:tcW w:w="978" w:type="dxa"/>
            <w:vAlign w:val="center"/>
          </w:tcPr>
          <w:p w14:paraId="762CB2D6"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21</w:t>
            </w:r>
          </w:p>
        </w:tc>
        <w:tc>
          <w:tcPr>
            <w:tcW w:w="2268" w:type="dxa"/>
            <w:vAlign w:val="center"/>
          </w:tcPr>
          <w:p w14:paraId="2BD5B08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83A92E4</w:t>
            </w:r>
          </w:p>
        </w:tc>
        <w:tc>
          <w:tcPr>
            <w:tcW w:w="1275" w:type="dxa"/>
            <w:vAlign w:val="center"/>
          </w:tcPr>
          <w:p w14:paraId="3FE31852"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IBM</w:t>
            </w:r>
          </w:p>
        </w:tc>
        <w:tc>
          <w:tcPr>
            <w:tcW w:w="1701" w:type="dxa"/>
            <w:tcBorders>
              <w:left w:val="single" w:sz="4" w:space="0" w:color="auto"/>
            </w:tcBorders>
            <w:vAlign w:val="center"/>
          </w:tcPr>
          <w:p w14:paraId="0628C86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P5-595</w:t>
            </w:r>
          </w:p>
        </w:tc>
        <w:tc>
          <w:tcPr>
            <w:tcW w:w="2694" w:type="dxa"/>
            <w:tcBorders>
              <w:left w:val="single" w:sz="4" w:space="0" w:color="auto"/>
            </w:tcBorders>
            <w:vAlign w:val="center"/>
          </w:tcPr>
          <w:p w14:paraId="659BC265"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9119-595</w:t>
            </w:r>
          </w:p>
        </w:tc>
      </w:tr>
      <w:tr w:rsidR="00822089" w14:paraId="2BC30AA3" w14:textId="77777777" w:rsidTr="00822089">
        <w:trPr>
          <w:trHeight w:val="425"/>
        </w:trPr>
        <w:tc>
          <w:tcPr>
            <w:tcW w:w="978" w:type="dxa"/>
            <w:vAlign w:val="center"/>
          </w:tcPr>
          <w:p w14:paraId="22A5C9A3"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22</w:t>
            </w:r>
          </w:p>
        </w:tc>
        <w:tc>
          <w:tcPr>
            <w:tcW w:w="2268" w:type="dxa"/>
            <w:vAlign w:val="center"/>
          </w:tcPr>
          <w:p w14:paraId="4D352E4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SGH49291LR</w:t>
            </w:r>
          </w:p>
        </w:tc>
        <w:tc>
          <w:tcPr>
            <w:tcW w:w="1275" w:type="dxa"/>
            <w:vAlign w:val="center"/>
          </w:tcPr>
          <w:p w14:paraId="0C3E5A1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HP</w:t>
            </w:r>
          </w:p>
        </w:tc>
        <w:tc>
          <w:tcPr>
            <w:tcW w:w="1701" w:type="dxa"/>
            <w:tcBorders>
              <w:left w:val="single" w:sz="4" w:space="0" w:color="auto"/>
            </w:tcBorders>
            <w:vAlign w:val="center"/>
          </w:tcPr>
          <w:p w14:paraId="4F13634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rx8640</w:t>
            </w:r>
          </w:p>
        </w:tc>
        <w:tc>
          <w:tcPr>
            <w:tcW w:w="2694" w:type="dxa"/>
            <w:tcBorders>
              <w:left w:val="single" w:sz="4" w:space="0" w:color="auto"/>
            </w:tcBorders>
            <w:vAlign w:val="center"/>
          </w:tcPr>
          <w:p w14:paraId="35D4476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AB297A</w:t>
            </w:r>
          </w:p>
        </w:tc>
      </w:tr>
      <w:tr w:rsidR="00822089" w14:paraId="7E657EE1" w14:textId="77777777" w:rsidTr="00822089">
        <w:trPr>
          <w:trHeight w:val="425"/>
        </w:trPr>
        <w:tc>
          <w:tcPr>
            <w:tcW w:w="978" w:type="dxa"/>
            <w:vAlign w:val="center"/>
          </w:tcPr>
          <w:p w14:paraId="747BE41B"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23</w:t>
            </w:r>
          </w:p>
        </w:tc>
        <w:tc>
          <w:tcPr>
            <w:tcW w:w="2268" w:type="dxa"/>
            <w:vAlign w:val="center"/>
          </w:tcPr>
          <w:p w14:paraId="4FEAD84B"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SGH49291LP</w:t>
            </w:r>
          </w:p>
        </w:tc>
        <w:tc>
          <w:tcPr>
            <w:tcW w:w="1275" w:type="dxa"/>
            <w:vAlign w:val="center"/>
          </w:tcPr>
          <w:p w14:paraId="7F78921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HP</w:t>
            </w:r>
          </w:p>
        </w:tc>
        <w:tc>
          <w:tcPr>
            <w:tcW w:w="1701" w:type="dxa"/>
            <w:tcBorders>
              <w:left w:val="single" w:sz="4" w:space="0" w:color="auto"/>
            </w:tcBorders>
            <w:vAlign w:val="center"/>
          </w:tcPr>
          <w:p w14:paraId="4F890B7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rx8640</w:t>
            </w:r>
          </w:p>
        </w:tc>
        <w:tc>
          <w:tcPr>
            <w:tcW w:w="2694" w:type="dxa"/>
            <w:tcBorders>
              <w:left w:val="single" w:sz="4" w:space="0" w:color="auto"/>
            </w:tcBorders>
            <w:vAlign w:val="center"/>
          </w:tcPr>
          <w:p w14:paraId="578AAEEC"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AB297A</w:t>
            </w:r>
          </w:p>
        </w:tc>
      </w:tr>
      <w:tr w:rsidR="00822089" w14:paraId="147B66A7" w14:textId="77777777" w:rsidTr="00822089">
        <w:trPr>
          <w:trHeight w:val="425"/>
        </w:trPr>
        <w:tc>
          <w:tcPr>
            <w:tcW w:w="978" w:type="dxa"/>
            <w:vAlign w:val="center"/>
          </w:tcPr>
          <w:p w14:paraId="16C17434"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24</w:t>
            </w:r>
          </w:p>
        </w:tc>
        <w:tc>
          <w:tcPr>
            <w:tcW w:w="2268" w:type="dxa"/>
            <w:vAlign w:val="center"/>
          </w:tcPr>
          <w:p w14:paraId="1693A91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SGH49291L8</w:t>
            </w:r>
          </w:p>
        </w:tc>
        <w:tc>
          <w:tcPr>
            <w:tcW w:w="1275" w:type="dxa"/>
            <w:vAlign w:val="center"/>
          </w:tcPr>
          <w:p w14:paraId="39CB762F"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HP</w:t>
            </w:r>
          </w:p>
        </w:tc>
        <w:tc>
          <w:tcPr>
            <w:tcW w:w="1701" w:type="dxa"/>
            <w:tcBorders>
              <w:left w:val="single" w:sz="4" w:space="0" w:color="auto"/>
            </w:tcBorders>
            <w:vAlign w:val="center"/>
          </w:tcPr>
          <w:p w14:paraId="4D81A8D6"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rx8640</w:t>
            </w:r>
          </w:p>
        </w:tc>
        <w:tc>
          <w:tcPr>
            <w:tcW w:w="2694" w:type="dxa"/>
            <w:tcBorders>
              <w:left w:val="single" w:sz="4" w:space="0" w:color="auto"/>
            </w:tcBorders>
            <w:vAlign w:val="center"/>
          </w:tcPr>
          <w:p w14:paraId="023709B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AB297A</w:t>
            </w:r>
          </w:p>
        </w:tc>
      </w:tr>
      <w:tr w:rsidR="00822089" w14:paraId="170FAE3A" w14:textId="77777777" w:rsidTr="00822089">
        <w:trPr>
          <w:trHeight w:val="425"/>
        </w:trPr>
        <w:tc>
          <w:tcPr>
            <w:tcW w:w="978" w:type="dxa"/>
            <w:vAlign w:val="center"/>
          </w:tcPr>
          <w:p w14:paraId="5D1DD39C"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25</w:t>
            </w:r>
          </w:p>
        </w:tc>
        <w:tc>
          <w:tcPr>
            <w:tcW w:w="2268" w:type="dxa"/>
            <w:vAlign w:val="center"/>
          </w:tcPr>
          <w:p w14:paraId="5C4BE85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SGH49291L9</w:t>
            </w:r>
          </w:p>
        </w:tc>
        <w:tc>
          <w:tcPr>
            <w:tcW w:w="1275" w:type="dxa"/>
            <w:vAlign w:val="center"/>
          </w:tcPr>
          <w:p w14:paraId="671CC47E"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HP</w:t>
            </w:r>
          </w:p>
        </w:tc>
        <w:tc>
          <w:tcPr>
            <w:tcW w:w="1701" w:type="dxa"/>
            <w:tcBorders>
              <w:left w:val="single" w:sz="4" w:space="0" w:color="auto"/>
            </w:tcBorders>
            <w:vAlign w:val="center"/>
          </w:tcPr>
          <w:p w14:paraId="55AAF7C7"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rx8640</w:t>
            </w:r>
          </w:p>
        </w:tc>
        <w:tc>
          <w:tcPr>
            <w:tcW w:w="2694" w:type="dxa"/>
            <w:tcBorders>
              <w:left w:val="single" w:sz="4" w:space="0" w:color="auto"/>
            </w:tcBorders>
            <w:vAlign w:val="center"/>
          </w:tcPr>
          <w:p w14:paraId="1AF07D9D"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AB297A</w:t>
            </w:r>
          </w:p>
        </w:tc>
      </w:tr>
      <w:tr w:rsidR="00822089" w14:paraId="38DAC634" w14:textId="77777777" w:rsidTr="00822089">
        <w:trPr>
          <w:trHeight w:val="425"/>
        </w:trPr>
        <w:tc>
          <w:tcPr>
            <w:tcW w:w="978" w:type="dxa"/>
            <w:vAlign w:val="center"/>
          </w:tcPr>
          <w:p w14:paraId="4F9BB7C4"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26</w:t>
            </w:r>
          </w:p>
        </w:tc>
        <w:tc>
          <w:tcPr>
            <w:tcW w:w="2268" w:type="dxa"/>
            <w:vAlign w:val="center"/>
          </w:tcPr>
          <w:p w14:paraId="23E5CC1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SGH5117NWB</w:t>
            </w:r>
          </w:p>
        </w:tc>
        <w:tc>
          <w:tcPr>
            <w:tcW w:w="1275" w:type="dxa"/>
            <w:vAlign w:val="center"/>
          </w:tcPr>
          <w:p w14:paraId="41D3922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HP</w:t>
            </w:r>
          </w:p>
        </w:tc>
        <w:tc>
          <w:tcPr>
            <w:tcW w:w="1701" w:type="dxa"/>
            <w:tcBorders>
              <w:left w:val="single" w:sz="4" w:space="0" w:color="auto"/>
            </w:tcBorders>
            <w:vAlign w:val="center"/>
          </w:tcPr>
          <w:p w14:paraId="6C9ACF69"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rx8640</w:t>
            </w:r>
          </w:p>
        </w:tc>
        <w:tc>
          <w:tcPr>
            <w:tcW w:w="2694" w:type="dxa"/>
            <w:tcBorders>
              <w:left w:val="single" w:sz="4" w:space="0" w:color="auto"/>
            </w:tcBorders>
            <w:vAlign w:val="center"/>
          </w:tcPr>
          <w:p w14:paraId="0A13E8E8"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AB297A</w:t>
            </w:r>
          </w:p>
        </w:tc>
      </w:tr>
      <w:tr w:rsidR="00822089" w14:paraId="05BFEF7A" w14:textId="77777777" w:rsidTr="00822089">
        <w:trPr>
          <w:trHeight w:val="425"/>
        </w:trPr>
        <w:tc>
          <w:tcPr>
            <w:tcW w:w="978" w:type="dxa"/>
            <w:vAlign w:val="center"/>
          </w:tcPr>
          <w:p w14:paraId="3BF27C07" w14:textId="77777777" w:rsidR="00822089" w:rsidRDefault="00822089" w:rsidP="00822089">
            <w:pPr>
              <w:jc w:val="center"/>
              <w:rPr>
                <w:rFonts w:ascii="仿宋" w:eastAsia="仿宋" w:hAnsi="仿宋" w:cs="仿宋"/>
                <w:b/>
                <w:bCs/>
                <w:color w:val="000000"/>
                <w:lang w:eastAsia="zh-CN"/>
              </w:rPr>
            </w:pPr>
            <w:r>
              <w:rPr>
                <w:rFonts w:ascii="仿宋" w:eastAsia="仿宋" w:hAnsi="仿宋" w:cs="仿宋" w:hint="eastAsia"/>
                <w:b/>
                <w:bCs/>
                <w:color w:val="000000"/>
                <w:lang w:eastAsia="zh-CN"/>
              </w:rPr>
              <w:t>27</w:t>
            </w:r>
          </w:p>
        </w:tc>
        <w:tc>
          <w:tcPr>
            <w:tcW w:w="2268" w:type="dxa"/>
            <w:vAlign w:val="center"/>
          </w:tcPr>
          <w:p w14:paraId="608CE8CA"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SGH5117NWC</w:t>
            </w:r>
          </w:p>
        </w:tc>
        <w:tc>
          <w:tcPr>
            <w:tcW w:w="1275" w:type="dxa"/>
            <w:vAlign w:val="center"/>
          </w:tcPr>
          <w:p w14:paraId="18CB7BD4"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HP</w:t>
            </w:r>
          </w:p>
        </w:tc>
        <w:tc>
          <w:tcPr>
            <w:tcW w:w="1701" w:type="dxa"/>
            <w:tcBorders>
              <w:left w:val="single" w:sz="4" w:space="0" w:color="auto"/>
            </w:tcBorders>
            <w:vAlign w:val="center"/>
          </w:tcPr>
          <w:p w14:paraId="515A43D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rx8640</w:t>
            </w:r>
          </w:p>
        </w:tc>
        <w:tc>
          <w:tcPr>
            <w:tcW w:w="2694" w:type="dxa"/>
            <w:tcBorders>
              <w:left w:val="single" w:sz="4" w:space="0" w:color="auto"/>
            </w:tcBorders>
            <w:vAlign w:val="center"/>
          </w:tcPr>
          <w:p w14:paraId="0EE86D90" w14:textId="77777777" w:rsidR="00822089" w:rsidRDefault="00822089" w:rsidP="00822089">
            <w:pPr>
              <w:jc w:val="center"/>
              <w:rPr>
                <w:rFonts w:ascii="仿宋" w:eastAsia="仿宋" w:hAnsi="仿宋" w:cs="仿宋"/>
                <w:color w:val="000000"/>
                <w:lang w:eastAsia="zh-CN"/>
              </w:rPr>
            </w:pPr>
            <w:r>
              <w:rPr>
                <w:rFonts w:ascii="仿宋" w:eastAsia="仿宋" w:hAnsi="仿宋" w:cs="仿宋" w:hint="eastAsia"/>
                <w:color w:val="000000"/>
                <w:lang w:eastAsia="zh-CN"/>
              </w:rPr>
              <w:t>AB297A</w:t>
            </w:r>
          </w:p>
        </w:tc>
      </w:tr>
    </w:tbl>
    <w:p w14:paraId="07BEB583" w14:textId="77777777" w:rsidR="00823E13" w:rsidRPr="00823E13" w:rsidRDefault="00823E13" w:rsidP="00823E13"/>
    <w:p w14:paraId="2C67CBC2" w14:textId="2365FFB3" w:rsidR="00823E13" w:rsidRPr="00823E13" w:rsidRDefault="00822089" w:rsidP="00823E13">
      <w:r>
        <w:rPr>
          <w:rFonts w:hint="eastAsia"/>
          <w:lang w:eastAsia="zh-CN"/>
        </w:rPr>
        <w:t>（</w:t>
      </w:r>
      <w:r>
        <w:rPr>
          <w:rFonts w:hint="eastAsia"/>
          <w:lang w:eastAsia="zh-CN"/>
        </w:rPr>
        <w:t>3</w:t>
      </w:r>
      <w:r>
        <w:rPr>
          <w:rFonts w:hint="eastAsia"/>
          <w:lang w:eastAsia="zh-CN"/>
        </w:rPr>
        <w:t>）存储</w:t>
      </w:r>
    </w:p>
    <w:tbl>
      <w:tblPr>
        <w:tblpPr w:leftFromText="180" w:rightFromText="180" w:vertAnchor="text" w:horzAnchor="page" w:tblpX="1415" w:tblpY="201"/>
        <w:tblOverlap w:val="never"/>
        <w:tblW w:w="891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3685"/>
        <w:gridCol w:w="1701"/>
        <w:gridCol w:w="2694"/>
      </w:tblGrid>
      <w:tr w:rsidR="008B0981" w14:paraId="2BB7368B" w14:textId="77777777" w:rsidTr="008B0981">
        <w:trPr>
          <w:trHeight w:val="425"/>
        </w:trPr>
        <w:tc>
          <w:tcPr>
            <w:tcW w:w="836" w:type="dxa"/>
            <w:vAlign w:val="center"/>
          </w:tcPr>
          <w:p w14:paraId="40961840" w14:textId="77777777" w:rsidR="008B0981" w:rsidRDefault="008B0981" w:rsidP="008B0981">
            <w:pPr>
              <w:jc w:val="center"/>
              <w:rPr>
                <w:rFonts w:ascii="仿宋" w:eastAsia="仿宋" w:hAnsi="仿宋" w:cs="仿宋"/>
                <w:b/>
                <w:bCs/>
                <w:color w:val="000000"/>
                <w:lang w:eastAsia="zh-CN"/>
              </w:rPr>
            </w:pPr>
            <w:r>
              <w:rPr>
                <w:rFonts w:ascii="仿宋" w:eastAsia="仿宋" w:hAnsi="仿宋" w:cs="仿宋" w:hint="eastAsia"/>
                <w:b/>
                <w:bCs/>
                <w:color w:val="000000"/>
                <w:lang w:eastAsia="zh-CN"/>
              </w:rPr>
              <w:t>序号</w:t>
            </w:r>
          </w:p>
        </w:tc>
        <w:tc>
          <w:tcPr>
            <w:tcW w:w="3685" w:type="dxa"/>
            <w:vAlign w:val="center"/>
          </w:tcPr>
          <w:p w14:paraId="592D3108" w14:textId="77777777" w:rsidR="008B0981" w:rsidRDefault="008B0981" w:rsidP="008B0981">
            <w:pPr>
              <w:jc w:val="center"/>
              <w:rPr>
                <w:rFonts w:ascii="仿宋" w:eastAsia="仿宋" w:hAnsi="仿宋" w:cs="仿宋"/>
                <w:b/>
                <w:bCs/>
                <w:color w:val="000000"/>
                <w:lang w:eastAsia="zh-CN"/>
              </w:rPr>
            </w:pPr>
            <w:r>
              <w:rPr>
                <w:rFonts w:ascii="仿宋" w:eastAsia="仿宋" w:hAnsi="仿宋" w:cs="仿宋" w:hint="eastAsia"/>
                <w:b/>
                <w:bCs/>
                <w:color w:val="000000"/>
                <w:lang w:eastAsia="zh-CN"/>
              </w:rPr>
              <w:t>SN/LP/MT</w:t>
            </w:r>
          </w:p>
        </w:tc>
        <w:tc>
          <w:tcPr>
            <w:tcW w:w="1701" w:type="dxa"/>
            <w:vAlign w:val="center"/>
          </w:tcPr>
          <w:p w14:paraId="35BEDB52" w14:textId="77777777" w:rsidR="008B0981" w:rsidRDefault="008B0981" w:rsidP="008B0981">
            <w:pPr>
              <w:jc w:val="center"/>
              <w:rPr>
                <w:rFonts w:ascii="仿宋" w:eastAsia="仿宋" w:hAnsi="仿宋" w:cs="仿宋"/>
                <w:b/>
                <w:bCs/>
                <w:color w:val="000000"/>
                <w:lang w:eastAsia="zh-CN"/>
              </w:rPr>
            </w:pPr>
            <w:r>
              <w:rPr>
                <w:rFonts w:ascii="仿宋" w:eastAsia="仿宋" w:hAnsi="仿宋" w:cs="仿宋" w:hint="eastAsia"/>
                <w:b/>
                <w:bCs/>
                <w:color w:val="000000"/>
                <w:lang w:eastAsia="zh-CN"/>
              </w:rPr>
              <w:t>厂商</w:t>
            </w:r>
          </w:p>
        </w:tc>
        <w:tc>
          <w:tcPr>
            <w:tcW w:w="2694" w:type="dxa"/>
            <w:tcBorders>
              <w:left w:val="single" w:sz="4" w:space="0" w:color="auto"/>
            </w:tcBorders>
            <w:vAlign w:val="center"/>
          </w:tcPr>
          <w:p w14:paraId="75F0A357" w14:textId="77777777" w:rsidR="008B0981" w:rsidRDefault="008B0981" w:rsidP="008B0981">
            <w:pPr>
              <w:jc w:val="center"/>
              <w:rPr>
                <w:rFonts w:ascii="仿宋" w:eastAsia="仿宋" w:hAnsi="仿宋" w:cs="仿宋"/>
                <w:b/>
                <w:bCs/>
                <w:color w:val="000000"/>
                <w:lang w:eastAsia="zh-CN"/>
              </w:rPr>
            </w:pPr>
            <w:r>
              <w:rPr>
                <w:rFonts w:ascii="仿宋" w:eastAsia="仿宋" w:hAnsi="仿宋" w:cs="仿宋" w:hint="eastAsia"/>
                <w:b/>
                <w:bCs/>
                <w:color w:val="000000"/>
                <w:lang w:eastAsia="zh-CN"/>
              </w:rPr>
              <w:t>型号</w:t>
            </w:r>
          </w:p>
        </w:tc>
      </w:tr>
      <w:tr w:rsidR="008B0981" w14:paraId="53D4D932" w14:textId="77777777" w:rsidTr="008B0981">
        <w:trPr>
          <w:trHeight w:val="425"/>
        </w:trPr>
        <w:tc>
          <w:tcPr>
            <w:tcW w:w="836" w:type="dxa"/>
            <w:vAlign w:val="center"/>
          </w:tcPr>
          <w:p w14:paraId="2EB448BD" w14:textId="77777777" w:rsidR="008B0981" w:rsidRDefault="008B0981" w:rsidP="008B0981">
            <w:pPr>
              <w:jc w:val="center"/>
              <w:rPr>
                <w:rFonts w:ascii="仿宋" w:eastAsia="仿宋" w:hAnsi="仿宋" w:cs="仿宋"/>
                <w:b/>
                <w:bCs/>
                <w:color w:val="000000"/>
                <w:lang w:eastAsia="zh-CN"/>
              </w:rPr>
            </w:pPr>
            <w:r>
              <w:rPr>
                <w:rFonts w:ascii="仿宋" w:eastAsia="仿宋" w:hAnsi="仿宋" w:cs="仿宋" w:hint="eastAsia"/>
                <w:b/>
                <w:bCs/>
                <w:color w:val="000000"/>
                <w:lang w:eastAsia="zh-CN"/>
              </w:rPr>
              <w:t>1</w:t>
            </w:r>
          </w:p>
        </w:tc>
        <w:tc>
          <w:tcPr>
            <w:tcW w:w="3685" w:type="dxa"/>
            <w:vAlign w:val="center"/>
          </w:tcPr>
          <w:p w14:paraId="5557571F"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SN:55693</w:t>
            </w:r>
          </w:p>
        </w:tc>
        <w:tc>
          <w:tcPr>
            <w:tcW w:w="1701" w:type="dxa"/>
            <w:vAlign w:val="center"/>
          </w:tcPr>
          <w:p w14:paraId="12B61FA6"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HDS 日立</w:t>
            </w:r>
          </w:p>
        </w:tc>
        <w:tc>
          <w:tcPr>
            <w:tcW w:w="2694" w:type="dxa"/>
            <w:tcBorders>
              <w:left w:val="single" w:sz="4" w:space="0" w:color="auto"/>
            </w:tcBorders>
            <w:vAlign w:val="center"/>
          </w:tcPr>
          <w:p w14:paraId="6FE8DF8B"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VSP</w:t>
            </w:r>
          </w:p>
        </w:tc>
      </w:tr>
      <w:tr w:rsidR="008B0981" w14:paraId="05172B39" w14:textId="77777777" w:rsidTr="008B0981">
        <w:trPr>
          <w:trHeight w:val="425"/>
        </w:trPr>
        <w:tc>
          <w:tcPr>
            <w:tcW w:w="836" w:type="dxa"/>
            <w:vAlign w:val="center"/>
          </w:tcPr>
          <w:p w14:paraId="279D3D30" w14:textId="77777777" w:rsidR="008B0981" w:rsidRDefault="008B0981" w:rsidP="008B0981">
            <w:pPr>
              <w:jc w:val="center"/>
              <w:rPr>
                <w:rFonts w:ascii="仿宋" w:eastAsia="仿宋" w:hAnsi="仿宋" w:cs="仿宋"/>
                <w:b/>
                <w:bCs/>
                <w:color w:val="000000"/>
                <w:lang w:eastAsia="zh-CN"/>
              </w:rPr>
            </w:pPr>
            <w:r>
              <w:rPr>
                <w:rFonts w:ascii="仿宋" w:eastAsia="仿宋" w:hAnsi="仿宋" w:cs="仿宋" w:hint="eastAsia"/>
                <w:b/>
                <w:bCs/>
                <w:color w:val="000000"/>
                <w:lang w:eastAsia="zh-CN"/>
              </w:rPr>
              <w:t>2</w:t>
            </w:r>
          </w:p>
        </w:tc>
        <w:tc>
          <w:tcPr>
            <w:tcW w:w="3685" w:type="dxa"/>
            <w:vAlign w:val="center"/>
          </w:tcPr>
          <w:p w14:paraId="5641351A"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SN:2002030038114C000029</w:t>
            </w:r>
          </w:p>
        </w:tc>
        <w:tc>
          <w:tcPr>
            <w:tcW w:w="1701" w:type="dxa"/>
            <w:vAlign w:val="center"/>
          </w:tcPr>
          <w:p w14:paraId="1E9EF80B"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 xml:space="preserve">Macro </w:t>
            </w:r>
            <w:proofErr w:type="gramStart"/>
            <w:r>
              <w:rPr>
                <w:rFonts w:ascii="仿宋" w:eastAsia="仿宋" w:hAnsi="仿宋" w:cs="仿宋" w:hint="eastAsia"/>
                <w:color w:val="000000"/>
                <w:lang w:eastAsia="zh-CN"/>
              </w:rPr>
              <w:t>宏杉</w:t>
            </w:r>
            <w:proofErr w:type="gramEnd"/>
          </w:p>
        </w:tc>
        <w:tc>
          <w:tcPr>
            <w:tcW w:w="2694" w:type="dxa"/>
            <w:tcBorders>
              <w:left w:val="single" w:sz="4" w:space="0" w:color="auto"/>
            </w:tcBorders>
            <w:vAlign w:val="center"/>
          </w:tcPr>
          <w:p w14:paraId="539E906B"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MS5000</w:t>
            </w:r>
          </w:p>
        </w:tc>
      </w:tr>
      <w:tr w:rsidR="008B0981" w14:paraId="02D56CDB" w14:textId="77777777" w:rsidTr="008B0981">
        <w:trPr>
          <w:trHeight w:val="425"/>
        </w:trPr>
        <w:tc>
          <w:tcPr>
            <w:tcW w:w="836" w:type="dxa"/>
            <w:vAlign w:val="center"/>
          </w:tcPr>
          <w:p w14:paraId="64E1CEB8" w14:textId="77777777" w:rsidR="008B0981" w:rsidRDefault="008B0981" w:rsidP="008B0981">
            <w:pPr>
              <w:jc w:val="center"/>
              <w:rPr>
                <w:rFonts w:ascii="仿宋" w:eastAsia="仿宋" w:hAnsi="仿宋" w:cs="仿宋"/>
                <w:b/>
                <w:bCs/>
                <w:color w:val="000000"/>
                <w:lang w:eastAsia="zh-CN"/>
              </w:rPr>
            </w:pPr>
            <w:r>
              <w:rPr>
                <w:rFonts w:ascii="仿宋" w:eastAsia="仿宋" w:hAnsi="仿宋" w:cs="仿宋" w:hint="eastAsia"/>
                <w:b/>
                <w:bCs/>
                <w:color w:val="000000"/>
                <w:lang w:eastAsia="zh-CN"/>
              </w:rPr>
              <w:t>3</w:t>
            </w:r>
          </w:p>
        </w:tc>
        <w:tc>
          <w:tcPr>
            <w:tcW w:w="3685" w:type="dxa"/>
            <w:vAlign w:val="center"/>
          </w:tcPr>
          <w:p w14:paraId="45C45EB5"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SN:10010200133151000027</w:t>
            </w:r>
          </w:p>
        </w:tc>
        <w:tc>
          <w:tcPr>
            <w:tcW w:w="1701" w:type="dxa"/>
            <w:vAlign w:val="center"/>
          </w:tcPr>
          <w:p w14:paraId="197214E2"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 xml:space="preserve">Macro </w:t>
            </w:r>
            <w:proofErr w:type="gramStart"/>
            <w:r>
              <w:rPr>
                <w:rFonts w:ascii="仿宋" w:eastAsia="仿宋" w:hAnsi="仿宋" w:cs="仿宋" w:hint="eastAsia"/>
                <w:color w:val="000000"/>
                <w:lang w:eastAsia="zh-CN"/>
              </w:rPr>
              <w:t>宏杉</w:t>
            </w:r>
            <w:proofErr w:type="gramEnd"/>
          </w:p>
        </w:tc>
        <w:tc>
          <w:tcPr>
            <w:tcW w:w="2694" w:type="dxa"/>
            <w:tcBorders>
              <w:left w:val="single" w:sz="4" w:space="0" w:color="auto"/>
            </w:tcBorders>
            <w:vAlign w:val="center"/>
          </w:tcPr>
          <w:p w14:paraId="4897CE62"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MS3000</w:t>
            </w:r>
          </w:p>
        </w:tc>
      </w:tr>
      <w:tr w:rsidR="008B0981" w14:paraId="1CBC114F" w14:textId="77777777" w:rsidTr="008B0981">
        <w:trPr>
          <w:trHeight w:val="425"/>
        </w:trPr>
        <w:tc>
          <w:tcPr>
            <w:tcW w:w="836" w:type="dxa"/>
            <w:vAlign w:val="center"/>
          </w:tcPr>
          <w:p w14:paraId="50BDCC93" w14:textId="77777777" w:rsidR="008B0981" w:rsidRDefault="008B0981" w:rsidP="008B0981">
            <w:pPr>
              <w:jc w:val="center"/>
              <w:rPr>
                <w:rFonts w:ascii="仿宋" w:eastAsia="仿宋" w:hAnsi="仿宋" w:cs="仿宋"/>
                <w:b/>
                <w:bCs/>
                <w:color w:val="000000"/>
                <w:lang w:eastAsia="zh-CN"/>
              </w:rPr>
            </w:pPr>
            <w:r>
              <w:rPr>
                <w:rFonts w:ascii="仿宋" w:eastAsia="仿宋" w:hAnsi="仿宋" w:cs="仿宋" w:hint="eastAsia"/>
                <w:b/>
                <w:bCs/>
                <w:color w:val="000000"/>
                <w:lang w:eastAsia="zh-CN"/>
              </w:rPr>
              <w:t>4</w:t>
            </w:r>
          </w:p>
        </w:tc>
        <w:tc>
          <w:tcPr>
            <w:tcW w:w="3685" w:type="dxa"/>
            <w:vAlign w:val="center"/>
          </w:tcPr>
          <w:p w14:paraId="1C5DF408"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ESN:2102350DHW10H7000011</w:t>
            </w:r>
            <w:r>
              <w:rPr>
                <w:rFonts w:ascii="仿宋" w:eastAsia="仿宋" w:hAnsi="仿宋" w:cs="仿宋" w:hint="eastAsia"/>
                <w:color w:val="000000"/>
                <w:lang w:eastAsia="zh-CN"/>
              </w:rPr>
              <w:br/>
              <w:t>SN:210235980610H7000259</w:t>
            </w:r>
          </w:p>
        </w:tc>
        <w:tc>
          <w:tcPr>
            <w:tcW w:w="1701" w:type="dxa"/>
            <w:vAlign w:val="center"/>
          </w:tcPr>
          <w:p w14:paraId="5B678C1B"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华为</w:t>
            </w:r>
          </w:p>
        </w:tc>
        <w:tc>
          <w:tcPr>
            <w:tcW w:w="2694" w:type="dxa"/>
            <w:tcBorders>
              <w:left w:val="single" w:sz="4" w:space="0" w:color="auto"/>
            </w:tcBorders>
            <w:vAlign w:val="center"/>
          </w:tcPr>
          <w:p w14:paraId="2E76C04D" w14:textId="77777777" w:rsidR="008B0981" w:rsidRDefault="008B0981" w:rsidP="008B0981">
            <w:pPr>
              <w:jc w:val="center"/>
              <w:rPr>
                <w:rFonts w:ascii="仿宋" w:eastAsia="仿宋" w:hAnsi="仿宋" w:cs="仿宋"/>
                <w:color w:val="000000"/>
                <w:lang w:eastAsia="zh-CN"/>
              </w:rPr>
            </w:pPr>
            <w:r>
              <w:rPr>
                <w:rFonts w:ascii="仿宋" w:eastAsia="仿宋" w:hAnsi="仿宋" w:cs="仿宋" w:hint="eastAsia"/>
                <w:color w:val="000000"/>
                <w:lang w:eastAsia="zh-CN"/>
              </w:rPr>
              <w:t>5300V3</w:t>
            </w:r>
          </w:p>
        </w:tc>
      </w:tr>
    </w:tbl>
    <w:p w14:paraId="212168FE" w14:textId="77777777" w:rsidR="00823E13" w:rsidRPr="00823E13" w:rsidRDefault="00823E13" w:rsidP="00823E13"/>
    <w:p w14:paraId="4FDEB940" w14:textId="77777777" w:rsidR="00823E13" w:rsidRPr="00823E13" w:rsidRDefault="00823E13" w:rsidP="00823E13"/>
    <w:p w14:paraId="73772641" w14:textId="77777777" w:rsidR="00823E13" w:rsidRPr="00823E13" w:rsidRDefault="00823E13" w:rsidP="00823E13"/>
    <w:p w14:paraId="4D50F480" w14:textId="77777777" w:rsidR="00823E13" w:rsidRPr="00823E13" w:rsidRDefault="00823E13" w:rsidP="00823E13"/>
    <w:p w14:paraId="3D3B64C9" w14:textId="77777777" w:rsidR="00823E13" w:rsidRPr="00823E13" w:rsidRDefault="00823E13" w:rsidP="00823E13"/>
    <w:p w14:paraId="60EA5E4B" w14:textId="77777777" w:rsidR="00823E13" w:rsidRPr="00823E13" w:rsidRDefault="00823E13" w:rsidP="00823E13"/>
    <w:p w14:paraId="4A8CC52B" w14:textId="77777777" w:rsidR="00823E13" w:rsidRPr="00823E13" w:rsidRDefault="00823E13" w:rsidP="00823E13"/>
    <w:p w14:paraId="402EC18C" w14:textId="77777777" w:rsidR="00823E13" w:rsidRPr="00823E13" w:rsidRDefault="00823E13" w:rsidP="00823E13"/>
    <w:p w14:paraId="634A5B23" w14:textId="77777777" w:rsidR="00823E13" w:rsidRPr="00823E13" w:rsidRDefault="00823E13" w:rsidP="00823E13"/>
    <w:p w14:paraId="582738AC" w14:textId="77777777" w:rsidR="001D0E02" w:rsidRPr="001D0E02" w:rsidRDefault="001D0E02" w:rsidP="001D0E02">
      <w:pPr>
        <w:rPr>
          <w:rFonts w:ascii="仿宋" w:eastAsia="仿宋" w:hAnsi="仿宋"/>
          <w:lang w:eastAsia="zh-CN"/>
        </w:rPr>
      </w:pPr>
      <w:r w:rsidRPr="001D0E02">
        <w:rPr>
          <w:rFonts w:ascii="仿宋" w:eastAsia="仿宋" w:hAnsi="仿宋" w:hint="eastAsia"/>
          <w:lang w:eastAsia="zh-CN"/>
        </w:rPr>
        <w:lastRenderedPageBreak/>
        <w:t>附件四</w:t>
      </w:r>
    </w:p>
    <w:p w14:paraId="73B607E8" w14:textId="77777777" w:rsidR="001D0E02" w:rsidRPr="001D0E02" w:rsidRDefault="001D0E02" w:rsidP="001D0E02">
      <w:pPr>
        <w:jc w:val="center"/>
        <w:rPr>
          <w:b/>
          <w:bCs/>
          <w:lang w:eastAsia="zh-CN"/>
        </w:rPr>
      </w:pPr>
      <w:r w:rsidRPr="001D0E02">
        <w:rPr>
          <w:rFonts w:hint="eastAsia"/>
          <w:b/>
          <w:bCs/>
          <w:lang w:eastAsia="zh-CN"/>
        </w:rPr>
        <w:t>乙方维护服务及质量保证承诺</w:t>
      </w:r>
    </w:p>
    <w:p w14:paraId="295A3EED" w14:textId="77777777" w:rsidR="001D0E02" w:rsidRPr="00270407" w:rsidRDefault="001D0E02" w:rsidP="00270407">
      <w:pPr>
        <w:ind w:firstLineChars="200" w:firstLine="480"/>
        <w:rPr>
          <w:rFonts w:ascii="仿宋" w:eastAsia="仿宋" w:hAnsi="仿宋"/>
          <w:lang w:eastAsia="zh-CN"/>
        </w:rPr>
      </w:pPr>
      <w:r w:rsidRPr="00270407">
        <w:rPr>
          <w:rFonts w:ascii="仿宋" w:eastAsia="仿宋" w:hAnsi="仿宋" w:hint="eastAsia"/>
          <w:lang w:eastAsia="zh-CN"/>
        </w:rPr>
        <w:t>本项目的质量管理涉及项目的整个生命周期，包括前期调研的项目需求管理、质量管现场实施质量管理、驻地运维质量管理等。理、</w:t>
      </w:r>
    </w:p>
    <w:p w14:paraId="541EAA6B" w14:textId="77777777" w:rsidR="001D0E02" w:rsidRPr="00270407" w:rsidRDefault="001D0E02" w:rsidP="00270407">
      <w:pPr>
        <w:ind w:firstLineChars="200" w:firstLine="480"/>
        <w:rPr>
          <w:rFonts w:ascii="仿宋" w:eastAsia="仿宋" w:hAnsi="仿宋"/>
          <w:lang w:eastAsia="zh-CN"/>
        </w:rPr>
      </w:pPr>
      <w:r w:rsidRPr="00270407">
        <w:rPr>
          <w:rFonts w:ascii="仿宋" w:eastAsia="仿宋" w:hAnsi="仿宋" w:hint="eastAsia"/>
          <w:lang w:eastAsia="zh-CN"/>
        </w:rPr>
        <w:t>为确保项目方案的完整性与竞争优势力，项目周期内把好每个环节的质量关，以确保工程项目施工过程得到控制，保证整个项目建设的周期中的工程质量。主要有如下措施:</w:t>
      </w:r>
    </w:p>
    <w:p w14:paraId="062CD674" w14:textId="5F156DB5" w:rsidR="001D0E02" w:rsidRPr="00270407" w:rsidRDefault="001D0E02" w:rsidP="00270407">
      <w:pPr>
        <w:rPr>
          <w:rFonts w:ascii="仿宋" w:eastAsia="仿宋" w:hAnsi="仿宋"/>
          <w:lang w:eastAsia="zh-CN"/>
        </w:rPr>
      </w:pPr>
      <w:r w:rsidRPr="00270407">
        <w:rPr>
          <w:rFonts w:ascii="仿宋" w:eastAsia="仿宋" w:hAnsi="仿宋" w:hint="eastAsia"/>
          <w:lang w:eastAsia="zh-CN"/>
        </w:rPr>
        <w:t>1) 明确分工，通过专业化的手段来提高公司的工作质量及技术水平，</w:t>
      </w:r>
    </w:p>
    <w:p w14:paraId="09E93FFF" w14:textId="66A98A34" w:rsidR="001D0E02" w:rsidRPr="00270407" w:rsidRDefault="001D0E02" w:rsidP="00270407">
      <w:pPr>
        <w:rPr>
          <w:rFonts w:ascii="仿宋" w:eastAsia="仿宋" w:hAnsi="仿宋"/>
          <w:lang w:eastAsia="zh-CN"/>
        </w:rPr>
      </w:pPr>
      <w:r w:rsidRPr="00270407">
        <w:rPr>
          <w:rFonts w:ascii="仿宋" w:eastAsia="仿宋" w:hAnsi="仿宋" w:hint="eastAsia"/>
          <w:lang w:eastAsia="zh-CN"/>
        </w:rPr>
        <w:t>2)制订工程项目质量管理制度，以确保工程项目施工过程得到控制，并最终保证工程项目的质量，以满足用户和建设方的要求。</w:t>
      </w:r>
    </w:p>
    <w:p w14:paraId="5448CACA" w14:textId="77777777" w:rsidR="001D0E02" w:rsidRPr="00270407" w:rsidRDefault="001D0E02" w:rsidP="00270407">
      <w:pPr>
        <w:rPr>
          <w:rFonts w:ascii="仿宋" w:eastAsia="仿宋" w:hAnsi="仿宋"/>
          <w:lang w:eastAsia="zh-CN"/>
        </w:rPr>
      </w:pPr>
      <w:r w:rsidRPr="00270407">
        <w:rPr>
          <w:rFonts w:ascii="仿宋" w:eastAsia="仿宋" w:hAnsi="仿宋" w:hint="eastAsia"/>
          <w:lang w:eastAsia="zh-CN"/>
        </w:rPr>
        <w:t>3)熟悉各种产品的特性、参数、应用场景与相关优势。</w:t>
      </w:r>
    </w:p>
    <w:p w14:paraId="079892B9" w14:textId="77777777" w:rsidR="001D0E02" w:rsidRPr="00270407" w:rsidRDefault="001D0E02" w:rsidP="00270407">
      <w:pPr>
        <w:rPr>
          <w:rFonts w:ascii="仿宋" w:eastAsia="仿宋" w:hAnsi="仿宋"/>
          <w:lang w:eastAsia="zh-CN"/>
        </w:rPr>
      </w:pPr>
      <w:r w:rsidRPr="00270407">
        <w:rPr>
          <w:rFonts w:ascii="仿宋" w:eastAsia="仿宋" w:hAnsi="仿宋" w:hint="eastAsia"/>
          <w:lang w:eastAsia="zh-CN"/>
        </w:rPr>
        <w:t>4)根据工作分解结构(WBS)将目标分解到每个工作包，并按职责分工将工作包的质量目标落实到每个小组成员。</w:t>
      </w:r>
    </w:p>
    <w:p w14:paraId="03416B39" w14:textId="77777777" w:rsidR="001D0E02" w:rsidRPr="00270407" w:rsidRDefault="001D0E02" w:rsidP="00270407">
      <w:pPr>
        <w:rPr>
          <w:rFonts w:ascii="仿宋" w:eastAsia="仿宋" w:hAnsi="仿宋"/>
          <w:lang w:eastAsia="zh-CN"/>
        </w:rPr>
      </w:pPr>
      <w:r w:rsidRPr="00270407">
        <w:rPr>
          <w:rFonts w:ascii="仿宋" w:eastAsia="仿宋" w:hAnsi="仿宋" w:hint="eastAsia"/>
          <w:lang w:eastAsia="zh-CN"/>
        </w:rPr>
        <w:t>5)熟悉各类施工操作规程、工程验收规范及工程质量标准，严格按图纸施工，认真执行项目质量目标计划。</w:t>
      </w:r>
    </w:p>
    <w:p w14:paraId="7FBB1D08" w14:textId="77777777" w:rsidR="001D0E02" w:rsidRPr="00270407" w:rsidRDefault="001D0E02" w:rsidP="00270407">
      <w:pPr>
        <w:rPr>
          <w:rFonts w:ascii="仿宋" w:eastAsia="仿宋" w:hAnsi="仿宋"/>
          <w:lang w:eastAsia="zh-CN"/>
        </w:rPr>
      </w:pPr>
      <w:r w:rsidRPr="00270407">
        <w:rPr>
          <w:rFonts w:ascii="仿宋" w:eastAsia="仿宋" w:hAnsi="仿宋" w:hint="eastAsia"/>
          <w:lang w:eastAsia="zh-CN"/>
        </w:rPr>
        <w:t>6)根据项目进度计划制定质量活动计划，如:调研完成后进行需求审查、设计方案完成后进行设计审核、现场施工的质量检查、各个阶段质量记录的检查等。</w:t>
      </w:r>
    </w:p>
    <w:p w14:paraId="4855A602" w14:textId="77777777" w:rsidR="001D0E02" w:rsidRPr="00270407" w:rsidRDefault="001D0E02" w:rsidP="00270407">
      <w:pPr>
        <w:rPr>
          <w:rFonts w:ascii="仿宋" w:eastAsia="仿宋" w:hAnsi="仿宋"/>
          <w:lang w:eastAsia="zh-CN"/>
        </w:rPr>
      </w:pPr>
      <w:r w:rsidRPr="00270407">
        <w:rPr>
          <w:rFonts w:ascii="仿宋" w:eastAsia="仿宋" w:hAnsi="仿宋" w:hint="eastAsia"/>
          <w:lang w:eastAsia="zh-CN"/>
        </w:rPr>
        <w:t>7)在进行方案评审时，必须要有系统、主机、存储、网络专家及</w:t>
      </w:r>
      <w:proofErr w:type="gramStart"/>
      <w:r w:rsidRPr="00270407">
        <w:rPr>
          <w:rFonts w:ascii="仿宋" w:eastAsia="仿宋" w:hAnsi="仿宋" w:hint="eastAsia"/>
          <w:lang w:eastAsia="zh-CN"/>
        </w:rPr>
        <w:t>云计算</w:t>
      </w:r>
      <w:proofErr w:type="gramEnd"/>
      <w:r w:rsidRPr="00270407">
        <w:rPr>
          <w:rFonts w:ascii="仿宋" w:eastAsia="仿宋" w:hAnsi="仿宋" w:hint="eastAsia"/>
          <w:lang w:eastAsia="zh-CN"/>
        </w:rPr>
        <w:t>专家参加，以保证方案在技术上的可行性。</w:t>
      </w:r>
    </w:p>
    <w:p w14:paraId="649AED4B" w14:textId="18CE6D13" w:rsidR="00823E13" w:rsidRPr="00270407" w:rsidRDefault="001D0E02" w:rsidP="00270407">
      <w:pPr>
        <w:rPr>
          <w:rFonts w:ascii="仿宋" w:eastAsia="仿宋" w:hAnsi="仿宋"/>
          <w:lang w:eastAsia="zh-CN"/>
        </w:rPr>
      </w:pPr>
      <w:r w:rsidRPr="00270407">
        <w:rPr>
          <w:rFonts w:ascii="仿宋" w:eastAsia="仿宋" w:hAnsi="仿宋" w:hint="eastAsia"/>
          <w:lang w:eastAsia="zh-CN"/>
        </w:rPr>
        <w:t>8)系统实施前，要对设计文件进行验证，只有系统设计文件完全符合质量控制要求时才能开始本工作的实施。</w:t>
      </w:r>
    </w:p>
    <w:p w14:paraId="742D45CE" w14:textId="77777777" w:rsidR="001D0E02" w:rsidRPr="00270407" w:rsidRDefault="001D0E02" w:rsidP="00270407">
      <w:pPr>
        <w:rPr>
          <w:rFonts w:ascii="仿宋" w:eastAsia="仿宋" w:hAnsi="仿宋"/>
          <w:lang w:eastAsia="zh-CN"/>
        </w:rPr>
      </w:pPr>
      <w:r w:rsidRPr="00270407">
        <w:rPr>
          <w:rFonts w:ascii="仿宋" w:eastAsia="仿宋" w:hAnsi="仿宋" w:hint="eastAsia"/>
          <w:lang w:eastAsia="zh-CN"/>
        </w:rPr>
        <w:t>9)综合布线系统施工、网络设备安装必须符合国家、地方、行业的标准和规范以及设计文件的要求。</w:t>
      </w:r>
    </w:p>
    <w:p w14:paraId="7994B099" w14:textId="77777777" w:rsidR="001D0E02" w:rsidRPr="00270407" w:rsidRDefault="001D0E02" w:rsidP="00270407">
      <w:pPr>
        <w:rPr>
          <w:rFonts w:ascii="仿宋" w:eastAsia="仿宋" w:hAnsi="仿宋"/>
          <w:lang w:eastAsia="zh-CN"/>
        </w:rPr>
      </w:pPr>
      <w:r w:rsidRPr="00270407">
        <w:rPr>
          <w:rFonts w:ascii="仿宋" w:eastAsia="仿宋" w:hAnsi="仿宋" w:hint="eastAsia"/>
          <w:lang w:eastAsia="zh-CN"/>
        </w:rPr>
        <w:t>10)掌握工程质量及质量监督情况，实行施工全过程的跟踪监控，预防为主。及时提出反映工程质量的原始资料和数据报告。对工程重点部位、重点工序应在工程进行前由项目部进行交底会议，讨论质量保证计划，并编制专项质量保证措施。</w:t>
      </w:r>
    </w:p>
    <w:p w14:paraId="07DBE806" w14:textId="54591C04" w:rsidR="001D0E02" w:rsidRPr="00270407" w:rsidRDefault="001D0E02" w:rsidP="00270407">
      <w:pPr>
        <w:rPr>
          <w:rFonts w:ascii="仿宋" w:eastAsia="仿宋" w:hAnsi="仿宋"/>
          <w:lang w:eastAsia="zh-CN"/>
        </w:rPr>
      </w:pPr>
      <w:r w:rsidRPr="00270407">
        <w:rPr>
          <w:rFonts w:ascii="仿宋" w:eastAsia="仿宋" w:hAnsi="仿宋" w:hint="eastAsia"/>
          <w:lang w:eastAsia="zh-CN"/>
        </w:rPr>
        <w:t>11)坚持质量标准，签发质量整改通知书并监督实施。各专业工程师都必须在各自的业务范围内管理好质量和做好质量工作。</w:t>
      </w:r>
    </w:p>
    <w:p w14:paraId="1A60EF25" w14:textId="77777777" w:rsidR="001D0E02" w:rsidRPr="00270407" w:rsidRDefault="001D0E02" w:rsidP="00270407">
      <w:pPr>
        <w:rPr>
          <w:rFonts w:ascii="仿宋" w:eastAsia="仿宋" w:hAnsi="仿宋"/>
          <w:lang w:eastAsia="zh-CN"/>
        </w:rPr>
      </w:pPr>
      <w:r w:rsidRPr="00270407">
        <w:rPr>
          <w:rFonts w:ascii="仿宋" w:eastAsia="仿宋" w:hAnsi="仿宋" w:hint="eastAsia"/>
          <w:lang w:eastAsia="zh-CN"/>
        </w:rPr>
        <w:t>12)组织并参与质量事故调查及处理方案的调查，提出事故原因初步分析资料;对于重大事故，必须及时汇报公司及局方相关领导。</w:t>
      </w:r>
    </w:p>
    <w:p w14:paraId="7311D079" w14:textId="13C3246D" w:rsidR="00823E13" w:rsidRPr="00270407" w:rsidRDefault="001D0E02" w:rsidP="00270407">
      <w:pPr>
        <w:rPr>
          <w:rFonts w:ascii="仿宋" w:eastAsia="仿宋" w:hAnsi="仿宋"/>
          <w:lang w:eastAsia="zh-CN"/>
        </w:rPr>
      </w:pPr>
      <w:r w:rsidRPr="00270407">
        <w:rPr>
          <w:rFonts w:ascii="仿宋" w:eastAsia="仿宋" w:hAnsi="仿宋" w:hint="eastAsia"/>
          <w:lang w:eastAsia="zh-CN"/>
        </w:rPr>
        <w:t>13)定期召集质量例会，每半月召集一次质量例会，就上期的质量问题进行通报分析，完善纠正和预防措施，做好会议记录，对实施情况进行跟踪监督。</w:t>
      </w:r>
    </w:p>
    <w:p w14:paraId="5BCACD93" w14:textId="77777777" w:rsidR="00823E13" w:rsidRDefault="00823E13" w:rsidP="00823E13">
      <w:pPr>
        <w:rPr>
          <w:lang w:eastAsia="zh-CN"/>
        </w:rPr>
      </w:pPr>
    </w:p>
    <w:p w14:paraId="569E8A94" w14:textId="7422D309" w:rsidR="001D0E02" w:rsidRDefault="001D0E02">
      <w:pPr>
        <w:rPr>
          <w:lang w:eastAsia="zh-CN"/>
        </w:rPr>
      </w:pPr>
      <w:r>
        <w:rPr>
          <w:lang w:eastAsia="zh-CN"/>
        </w:rPr>
        <w:br w:type="page"/>
      </w:r>
    </w:p>
    <w:p w14:paraId="770707D0" w14:textId="63EBAA1B" w:rsidR="001D0E02" w:rsidRDefault="001D0E02" w:rsidP="001D0E02">
      <w:pPr>
        <w:rPr>
          <w:rFonts w:ascii="仿宋" w:eastAsia="仿宋" w:hAnsi="仿宋"/>
          <w:lang w:eastAsia="zh-CN"/>
        </w:rPr>
      </w:pPr>
      <w:r w:rsidRPr="001D0E02">
        <w:rPr>
          <w:rFonts w:ascii="仿宋" w:eastAsia="仿宋" w:hAnsi="仿宋" w:hint="eastAsia"/>
          <w:lang w:eastAsia="zh-CN"/>
        </w:rPr>
        <w:lastRenderedPageBreak/>
        <w:t>附件五</w:t>
      </w:r>
    </w:p>
    <w:p w14:paraId="2408F0F8" w14:textId="1DFD1BBD" w:rsidR="001D0E02" w:rsidRPr="001D0E02" w:rsidRDefault="001D0E02" w:rsidP="001D0E02">
      <w:pPr>
        <w:jc w:val="center"/>
        <w:rPr>
          <w:b/>
          <w:bCs/>
          <w:lang w:eastAsia="zh-CN"/>
        </w:rPr>
      </w:pPr>
      <w:r w:rsidRPr="001D0E02">
        <w:rPr>
          <w:rFonts w:hint="eastAsia"/>
          <w:b/>
          <w:bCs/>
          <w:lang w:eastAsia="zh-CN"/>
        </w:rPr>
        <w:t>验收合格单</w:t>
      </w:r>
    </w:p>
    <w:p w14:paraId="213546F8" w14:textId="77777777" w:rsidR="001D0E02" w:rsidRPr="001D0E02" w:rsidRDefault="001D0E02" w:rsidP="001D0E02">
      <w:pPr>
        <w:rPr>
          <w:lang w:eastAsia="zh-CN"/>
        </w:rPr>
      </w:pPr>
    </w:p>
    <w:tbl>
      <w:tblPr>
        <w:tblStyle w:val="aa"/>
        <w:tblW w:w="0" w:type="auto"/>
        <w:tblLook w:val="04A0" w:firstRow="1" w:lastRow="0" w:firstColumn="1" w:lastColumn="0" w:noHBand="0" w:noVBand="1"/>
      </w:tblPr>
      <w:tblGrid>
        <w:gridCol w:w="1274"/>
        <w:gridCol w:w="1274"/>
        <w:gridCol w:w="1274"/>
        <w:gridCol w:w="568"/>
        <w:gridCol w:w="283"/>
        <w:gridCol w:w="709"/>
        <w:gridCol w:w="709"/>
        <w:gridCol w:w="1554"/>
        <w:gridCol w:w="1275"/>
      </w:tblGrid>
      <w:tr w:rsidR="001D0E02" w:rsidRPr="00035094" w14:paraId="1A6994F7" w14:textId="77777777" w:rsidTr="004036C1">
        <w:tc>
          <w:tcPr>
            <w:tcW w:w="1274" w:type="dxa"/>
          </w:tcPr>
          <w:p w14:paraId="49D6C7E7" w14:textId="0E4E5A5C" w:rsidR="001D0E02" w:rsidRPr="00035094" w:rsidRDefault="001D0E02" w:rsidP="001D0E02">
            <w:pPr>
              <w:rPr>
                <w:rFonts w:ascii="宋体" w:eastAsia="宋体" w:hAnsi="宋体"/>
              </w:rPr>
            </w:pPr>
            <w:r w:rsidRPr="00035094">
              <w:rPr>
                <w:rFonts w:ascii="宋体" w:eastAsia="宋体" w:hAnsi="宋体" w:hint="eastAsia"/>
                <w:lang w:eastAsia="zh-CN"/>
              </w:rPr>
              <w:t>合同名称</w:t>
            </w:r>
          </w:p>
        </w:tc>
        <w:tc>
          <w:tcPr>
            <w:tcW w:w="7646" w:type="dxa"/>
            <w:gridSpan w:val="8"/>
          </w:tcPr>
          <w:p w14:paraId="556EE58F" w14:textId="77777777" w:rsidR="001D0E02" w:rsidRPr="00035094" w:rsidRDefault="001D0E02" w:rsidP="001D0E02">
            <w:pPr>
              <w:rPr>
                <w:rFonts w:ascii="宋体" w:eastAsia="宋体" w:hAnsi="宋体"/>
              </w:rPr>
            </w:pPr>
          </w:p>
        </w:tc>
      </w:tr>
      <w:tr w:rsidR="001D0E02" w:rsidRPr="00035094" w14:paraId="44F88F64" w14:textId="77777777" w:rsidTr="00C863B6">
        <w:tc>
          <w:tcPr>
            <w:tcW w:w="1274" w:type="dxa"/>
          </w:tcPr>
          <w:p w14:paraId="5F847E6D" w14:textId="6EED369D" w:rsidR="001D0E02" w:rsidRPr="00035094" w:rsidRDefault="001D0E02" w:rsidP="001D0E02">
            <w:pPr>
              <w:rPr>
                <w:rFonts w:ascii="宋体" w:eastAsia="宋体" w:hAnsi="宋体"/>
              </w:rPr>
            </w:pPr>
            <w:r w:rsidRPr="00035094">
              <w:rPr>
                <w:rFonts w:ascii="宋体" w:eastAsia="宋体" w:hAnsi="宋体" w:hint="eastAsia"/>
                <w:lang w:eastAsia="zh-CN"/>
              </w:rPr>
              <w:t>合同编号</w:t>
            </w:r>
          </w:p>
        </w:tc>
        <w:tc>
          <w:tcPr>
            <w:tcW w:w="7646" w:type="dxa"/>
            <w:gridSpan w:val="8"/>
          </w:tcPr>
          <w:p w14:paraId="0EE36724" w14:textId="77777777" w:rsidR="001D0E02" w:rsidRPr="00035094" w:rsidRDefault="001D0E02" w:rsidP="001D0E02">
            <w:pPr>
              <w:rPr>
                <w:rFonts w:ascii="宋体" w:eastAsia="宋体" w:hAnsi="宋体"/>
              </w:rPr>
            </w:pPr>
          </w:p>
        </w:tc>
      </w:tr>
      <w:tr w:rsidR="001D0E02" w:rsidRPr="00035094" w14:paraId="059723BB" w14:textId="77777777" w:rsidTr="00F2339A">
        <w:tc>
          <w:tcPr>
            <w:tcW w:w="1274" w:type="dxa"/>
          </w:tcPr>
          <w:p w14:paraId="0EA1DBD4" w14:textId="639CC845" w:rsidR="001D0E02" w:rsidRPr="00035094" w:rsidRDefault="001D0E02" w:rsidP="001D0E02">
            <w:pPr>
              <w:rPr>
                <w:rFonts w:ascii="宋体" w:eastAsia="宋体" w:hAnsi="宋体"/>
              </w:rPr>
            </w:pPr>
            <w:r w:rsidRPr="00035094">
              <w:rPr>
                <w:rFonts w:ascii="宋体" w:eastAsia="宋体" w:hAnsi="宋体" w:hint="eastAsia"/>
                <w:lang w:eastAsia="zh-CN"/>
              </w:rPr>
              <w:t>项目名称</w:t>
            </w:r>
          </w:p>
        </w:tc>
        <w:tc>
          <w:tcPr>
            <w:tcW w:w="7646" w:type="dxa"/>
            <w:gridSpan w:val="8"/>
          </w:tcPr>
          <w:p w14:paraId="00778E34" w14:textId="77777777" w:rsidR="001D0E02" w:rsidRPr="00035094" w:rsidRDefault="001D0E02" w:rsidP="001D0E02">
            <w:pPr>
              <w:rPr>
                <w:rFonts w:ascii="宋体" w:eastAsia="宋体" w:hAnsi="宋体"/>
              </w:rPr>
            </w:pPr>
          </w:p>
        </w:tc>
      </w:tr>
      <w:tr w:rsidR="001D0E02" w:rsidRPr="00035094" w14:paraId="6D2FB5EB" w14:textId="77777777" w:rsidTr="00035094">
        <w:tc>
          <w:tcPr>
            <w:tcW w:w="1274" w:type="dxa"/>
          </w:tcPr>
          <w:p w14:paraId="12427150" w14:textId="1693335F" w:rsidR="001D0E02" w:rsidRPr="00035094" w:rsidRDefault="001D0E02" w:rsidP="001D0E02">
            <w:pPr>
              <w:rPr>
                <w:rFonts w:ascii="宋体" w:eastAsia="宋体" w:hAnsi="宋体"/>
              </w:rPr>
            </w:pPr>
            <w:r w:rsidRPr="00035094">
              <w:rPr>
                <w:rFonts w:ascii="宋体" w:eastAsia="宋体" w:hAnsi="宋体" w:hint="eastAsia"/>
                <w:lang w:eastAsia="zh-CN"/>
              </w:rPr>
              <w:t>维修时间</w:t>
            </w:r>
          </w:p>
        </w:tc>
        <w:tc>
          <w:tcPr>
            <w:tcW w:w="3116" w:type="dxa"/>
            <w:gridSpan w:val="3"/>
          </w:tcPr>
          <w:p w14:paraId="5159592A" w14:textId="77777777" w:rsidR="001D0E02" w:rsidRPr="00035094" w:rsidRDefault="001D0E02" w:rsidP="001D0E02">
            <w:pPr>
              <w:rPr>
                <w:rFonts w:ascii="宋体" w:eastAsia="宋体" w:hAnsi="宋体"/>
              </w:rPr>
            </w:pPr>
          </w:p>
        </w:tc>
        <w:tc>
          <w:tcPr>
            <w:tcW w:w="992" w:type="dxa"/>
            <w:gridSpan w:val="2"/>
          </w:tcPr>
          <w:p w14:paraId="6BBE7DAC" w14:textId="28268381" w:rsidR="001D0E02" w:rsidRPr="00035094" w:rsidRDefault="001D0E02" w:rsidP="001D0E02">
            <w:pPr>
              <w:rPr>
                <w:rFonts w:ascii="宋体" w:eastAsia="宋体" w:hAnsi="宋体"/>
              </w:rPr>
            </w:pPr>
            <w:r w:rsidRPr="00035094">
              <w:rPr>
                <w:rFonts w:ascii="宋体" w:eastAsia="宋体" w:hAnsi="宋体" w:hint="eastAsia"/>
                <w:lang w:eastAsia="zh-CN"/>
              </w:rPr>
              <w:t>地点</w:t>
            </w:r>
          </w:p>
        </w:tc>
        <w:tc>
          <w:tcPr>
            <w:tcW w:w="3538" w:type="dxa"/>
            <w:gridSpan w:val="3"/>
          </w:tcPr>
          <w:p w14:paraId="27F4961E" w14:textId="77777777" w:rsidR="001D0E02" w:rsidRPr="00035094" w:rsidRDefault="001D0E02" w:rsidP="001D0E02">
            <w:pPr>
              <w:rPr>
                <w:rFonts w:ascii="宋体" w:eastAsia="宋体" w:hAnsi="宋体"/>
              </w:rPr>
            </w:pPr>
          </w:p>
        </w:tc>
      </w:tr>
      <w:tr w:rsidR="001D0E02" w:rsidRPr="00035094" w14:paraId="52141DD6" w14:textId="77777777" w:rsidTr="00035094">
        <w:tc>
          <w:tcPr>
            <w:tcW w:w="1274" w:type="dxa"/>
          </w:tcPr>
          <w:p w14:paraId="5A62DAFA" w14:textId="6992D642" w:rsidR="001D0E02" w:rsidRPr="00035094" w:rsidRDefault="001D0E02" w:rsidP="001D0E02">
            <w:pPr>
              <w:rPr>
                <w:rFonts w:ascii="宋体" w:eastAsia="宋体" w:hAnsi="宋体"/>
              </w:rPr>
            </w:pPr>
            <w:r w:rsidRPr="00035094">
              <w:rPr>
                <w:rFonts w:ascii="宋体" w:eastAsia="宋体" w:hAnsi="宋体" w:hint="eastAsia"/>
                <w:lang w:eastAsia="zh-CN"/>
              </w:rPr>
              <w:t>验收时间</w:t>
            </w:r>
          </w:p>
        </w:tc>
        <w:tc>
          <w:tcPr>
            <w:tcW w:w="3116" w:type="dxa"/>
            <w:gridSpan w:val="3"/>
          </w:tcPr>
          <w:p w14:paraId="0D15DC7C" w14:textId="77777777" w:rsidR="001D0E02" w:rsidRPr="00035094" w:rsidRDefault="001D0E02" w:rsidP="001D0E02">
            <w:pPr>
              <w:rPr>
                <w:rFonts w:ascii="宋体" w:eastAsia="宋体" w:hAnsi="宋体"/>
              </w:rPr>
            </w:pPr>
          </w:p>
        </w:tc>
        <w:tc>
          <w:tcPr>
            <w:tcW w:w="992" w:type="dxa"/>
            <w:gridSpan w:val="2"/>
          </w:tcPr>
          <w:p w14:paraId="1AB82E62" w14:textId="41328867" w:rsidR="001D0E02" w:rsidRPr="00035094" w:rsidRDefault="001D0E02" w:rsidP="001D0E02">
            <w:pPr>
              <w:rPr>
                <w:rFonts w:ascii="宋体" w:eastAsia="宋体" w:hAnsi="宋体"/>
              </w:rPr>
            </w:pPr>
            <w:r w:rsidRPr="00035094">
              <w:rPr>
                <w:rFonts w:ascii="宋体" w:eastAsia="宋体" w:hAnsi="宋体" w:hint="eastAsia"/>
                <w:lang w:eastAsia="zh-CN"/>
              </w:rPr>
              <w:t>地点</w:t>
            </w:r>
          </w:p>
        </w:tc>
        <w:tc>
          <w:tcPr>
            <w:tcW w:w="3538" w:type="dxa"/>
            <w:gridSpan w:val="3"/>
          </w:tcPr>
          <w:p w14:paraId="48CF4197" w14:textId="77777777" w:rsidR="001D0E02" w:rsidRPr="00035094" w:rsidRDefault="001D0E02" w:rsidP="001D0E02">
            <w:pPr>
              <w:rPr>
                <w:rFonts w:ascii="宋体" w:eastAsia="宋体" w:hAnsi="宋体"/>
              </w:rPr>
            </w:pPr>
          </w:p>
        </w:tc>
      </w:tr>
      <w:tr w:rsidR="001D0E02" w:rsidRPr="00035094" w14:paraId="194F76CB" w14:textId="77777777" w:rsidTr="00035094">
        <w:trPr>
          <w:trHeight w:val="527"/>
        </w:trPr>
        <w:tc>
          <w:tcPr>
            <w:tcW w:w="8920" w:type="dxa"/>
            <w:gridSpan w:val="9"/>
            <w:vAlign w:val="center"/>
          </w:tcPr>
          <w:p w14:paraId="2EEB70B4" w14:textId="5434D253" w:rsidR="001D0E02" w:rsidRPr="00035094" w:rsidRDefault="001D0E02" w:rsidP="00035094">
            <w:pPr>
              <w:jc w:val="center"/>
              <w:rPr>
                <w:rFonts w:ascii="宋体" w:eastAsia="宋体" w:hAnsi="宋体"/>
              </w:rPr>
            </w:pPr>
            <w:r w:rsidRPr="00035094">
              <w:rPr>
                <w:rFonts w:ascii="宋体" w:eastAsia="宋体" w:hAnsi="宋体" w:hint="eastAsia"/>
                <w:lang w:eastAsia="zh-CN"/>
              </w:rPr>
              <w:t>验收设备清单</w:t>
            </w:r>
          </w:p>
        </w:tc>
      </w:tr>
      <w:tr w:rsidR="001D0E02" w:rsidRPr="00035094" w14:paraId="7550A0C5" w14:textId="77777777" w:rsidTr="00035094">
        <w:tc>
          <w:tcPr>
            <w:tcW w:w="1274" w:type="dxa"/>
            <w:vAlign w:val="center"/>
          </w:tcPr>
          <w:p w14:paraId="188D1594" w14:textId="7E89D151" w:rsidR="001D0E02" w:rsidRPr="00035094" w:rsidRDefault="001D0E02" w:rsidP="00035094">
            <w:pPr>
              <w:jc w:val="center"/>
              <w:rPr>
                <w:rFonts w:ascii="宋体" w:eastAsia="宋体" w:hAnsi="宋体"/>
              </w:rPr>
            </w:pPr>
            <w:r w:rsidRPr="00035094">
              <w:rPr>
                <w:rFonts w:ascii="宋体" w:eastAsia="宋体" w:hAnsi="宋体" w:hint="eastAsia"/>
                <w:lang w:eastAsia="zh-CN"/>
              </w:rPr>
              <w:t>序号</w:t>
            </w:r>
          </w:p>
        </w:tc>
        <w:tc>
          <w:tcPr>
            <w:tcW w:w="1274" w:type="dxa"/>
            <w:vAlign w:val="center"/>
          </w:tcPr>
          <w:p w14:paraId="77817B58" w14:textId="3B6F9CAF" w:rsidR="001D0E02" w:rsidRPr="00035094" w:rsidRDefault="001D0E02" w:rsidP="00035094">
            <w:pPr>
              <w:jc w:val="center"/>
              <w:rPr>
                <w:rFonts w:ascii="宋体" w:eastAsia="宋体" w:hAnsi="宋体"/>
              </w:rPr>
            </w:pPr>
            <w:r w:rsidRPr="00035094">
              <w:rPr>
                <w:rFonts w:ascii="宋体" w:eastAsia="宋体" w:hAnsi="宋体" w:hint="eastAsia"/>
                <w:lang w:eastAsia="zh-CN"/>
              </w:rPr>
              <w:t>产品名称（型号）</w:t>
            </w:r>
          </w:p>
        </w:tc>
        <w:tc>
          <w:tcPr>
            <w:tcW w:w="1274" w:type="dxa"/>
            <w:vAlign w:val="center"/>
          </w:tcPr>
          <w:p w14:paraId="3D65E218" w14:textId="43DAB213" w:rsidR="001D0E02" w:rsidRPr="00035094" w:rsidRDefault="001D0E02" w:rsidP="00035094">
            <w:pPr>
              <w:jc w:val="center"/>
              <w:rPr>
                <w:rFonts w:ascii="宋体" w:eastAsia="宋体" w:hAnsi="宋体"/>
              </w:rPr>
            </w:pPr>
            <w:r w:rsidRPr="00035094">
              <w:rPr>
                <w:rFonts w:ascii="宋体" w:eastAsia="宋体" w:hAnsi="宋体" w:hint="eastAsia"/>
                <w:lang w:eastAsia="zh-CN"/>
              </w:rPr>
              <w:t>序列号</w:t>
            </w:r>
          </w:p>
        </w:tc>
        <w:tc>
          <w:tcPr>
            <w:tcW w:w="851" w:type="dxa"/>
            <w:gridSpan w:val="2"/>
            <w:vAlign w:val="center"/>
          </w:tcPr>
          <w:p w14:paraId="089F87C4" w14:textId="7F587A8D" w:rsidR="001D0E02" w:rsidRPr="00035094" w:rsidRDefault="001D0E02" w:rsidP="00035094">
            <w:pPr>
              <w:jc w:val="center"/>
              <w:rPr>
                <w:rFonts w:ascii="宋体" w:eastAsia="宋体" w:hAnsi="宋体"/>
                <w:lang w:eastAsia="zh-CN"/>
              </w:rPr>
            </w:pPr>
            <w:r w:rsidRPr="00035094">
              <w:rPr>
                <w:rFonts w:ascii="宋体" w:eastAsia="宋体" w:hAnsi="宋体" w:hint="eastAsia"/>
                <w:lang w:eastAsia="zh-CN"/>
              </w:rPr>
              <w:t>数量</w:t>
            </w:r>
          </w:p>
        </w:tc>
        <w:tc>
          <w:tcPr>
            <w:tcW w:w="1418" w:type="dxa"/>
            <w:gridSpan w:val="2"/>
            <w:vAlign w:val="center"/>
          </w:tcPr>
          <w:p w14:paraId="6B2823E5" w14:textId="00627CCC" w:rsidR="001D0E02" w:rsidRPr="00035094" w:rsidRDefault="001D0E02" w:rsidP="00035094">
            <w:pPr>
              <w:jc w:val="center"/>
              <w:rPr>
                <w:rFonts w:ascii="宋体" w:eastAsia="宋体" w:hAnsi="宋体"/>
              </w:rPr>
            </w:pPr>
            <w:r w:rsidRPr="00035094">
              <w:rPr>
                <w:rFonts w:ascii="宋体" w:eastAsia="宋体" w:hAnsi="宋体" w:hint="eastAsia"/>
                <w:lang w:eastAsia="zh-CN"/>
              </w:rPr>
              <w:t>配件</w:t>
            </w:r>
          </w:p>
        </w:tc>
        <w:tc>
          <w:tcPr>
            <w:tcW w:w="1554" w:type="dxa"/>
            <w:vAlign w:val="center"/>
          </w:tcPr>
          <w:p w14:paraId="7DF60325" w14:textId="6C3541F5" w:rsidR="001D0E02" w:rsidRPr="00035094" w:rsidRDefault="001D0E02" w:rsidP="00035094">
            <w:pPr>
              <w:jc w:val="center"/>
              <w:rPr>
                <w:rFonts w:ascii="宋体" w:eastAsia="宋体" w:hAnsi="宋体"/>
              </w:rPr>
            </w:pPr>
            <w:r w:rsidRPr="00035094">
              <w:rPr>
                <w:rFonts w:ascii="宋体" w:eastAsia="宋体" w:hAnsi="宋体" w:hint="eastAsia"/>
                <w:lang w:eastAsia="zh-CN"/>
              </w:rPr>
              <w:t>配件数量</w:t>
            </w:r>
          </w:p>
        </w:tc>
        <w:tc>
          <w:tcPr>
            <w:tcW w:w="1275" w:type="dxa"/>
            <w:vAlign w:val="center"/>
          </w:tcPr>
          <w:p w14:paraId="61E3A57D" w14:textId="5430700E" w:rsidR="001D0E02" w:rsidRPr="00035094" w:rsidRDefault="001D0E02" w:rsidP="00035094">
            <w:pPr>
              <w:jc w:val="center"/>
              <w:rPr>
                <w:rFonts w:ascii="宋体" w:eastAsia="宋体" w:hAnsi="宋体"/>
              </w:rPr>
            </w:pPr>
            <w:r w:rsidRPr="00035094">
              <w:rPr>
                <w:rFonts w:ascii="宋体" w:eastAsia="宋体" w:hAnsi="宋体" w:hint="eastAsia"/>
                <w:lang w:eastAsia="zh-CN"/>
              </w:rPr>
              <w:t>是否符合验收标准</w:t>
            </w:r>
          </w:p>
        </w:tc>
      </w:tr>
      <w:tr w:rsidR="001D0E02" w:rsidRPr="00035094" w14:paraId="43AAF741" w14:textId="77777777" w:rsidTr="00035094">
        <w:trPr>
          <w:trHeight w:val="501"/>
        </w:trPr>
        <w:tc>
          <w:tcPr>
            <w:tcW w:w="1274" w:type="dxa"/>
            <w:vAlign w:val="center"/>
          </w:tcPr>
          <w:p w14:paraId="3134A924" w14:textId="351BA0F3" w:rsidR="001D0E02" w:rsidRPr="00035094" w:rsidRDefault="001D0E02" w:rsidP="00035094">
            <w:pPr>
              <w:jc w:val="center"/>
              <w:rPr>
                <w:rFonts w:ascii="宋体" w:eastAsia="宋体" w:hAnsi="宋体"/>
                <w:lang w:eastAsia="zh-CN"/>
              </w:rPr>
            </w:pPr>
            <w:r w:rsidRPr="00035094">
              <w:rPr>
                <w:rFonts w:ascii="宋体" w:eastAsia="宋体" w:hAnsi="宋体" w:hint="eastAsia"/>
                <w:lang w:eastAsia="zh-CN"/>
              </w:rPr>
              <w:t>1</w:t>
            </w:r>
          </w:p>
        </w:tc>
        <w:tc>
          <w:tcPr>
            <w:tcW w:w="1274" w:type="dxa"/>
            <w:vAlign w:val="center"/>
          </w:tcPr>
          <w:p w14:paraId="4C49A26B" w14:textId="77777777" w:rsidR="001D0E02" w:rsidRPr="00035094" w:rsidRDefault="001D0E02" w:rsidP="00035094">
            <w:pPr>
              <w:jc w:val="center"/>
              <w:rPr>
                <w:rFonts w:ascii="宋体" w:eastAsia="宋体" w:hAnsi="宋体"/>
              </w:rPr>
            </w:pPr>
          </w:p>
        </w:tc>
        <w:tc>
          <w:tcPr>
            <w:tcW w:w="1274" w:type="dxa"/>
            <w:vAlign w:val="center"/>
          </w:tcPr>
          <w:p w14:paraId="3FE8C2A1" w14:textId="77777777" w:rsidR="001D0E02" w:rsidRPr="00035094" w:rsidRDefault="001D0E02" w:rsidP="00035094">
            <w:pPr>
              <w:jc w:val="center"/>
              <w:rPr>
                <w:rFonts w:ascii="宋体" w:eastAsia="宋体" w:hAnsi="宋体"/>
              </w:rPr>
            </w:pPr>
          </w:p>
        </w:tc>
        <w:tc>
          <w:tcPr>
            <w:tcW w:w="851" w:type="dxa"/>
            <w:gridSpan w:val="2"/>
            <w:vAlign w:val="center"/>
          </w:tcPr>
          <w:p w14:paraId="5F7F7992" w14:textId="77777777" w:rsidR="001D0E02" w:rsidRPr="00035094" w:rsidRDefault="001D0E02" w:rsidP="00035094">
            <w:pPr>
              <w:jc w:val="center"/>
              <w:rPr>
                <w:rFonts w:ascii="宋体" w:eastAsia="宋体" w:hAnsi="宋体"/>
              </w:rPr>
            </w:pPr>
          </w:p>
        </w:tc>
        <w:tc>
          <w:tcPr>
            <w:tcW w:w="1418" w:type="dxa"/>
            <w:gridSpan w:val="2"/>
            <w:vAlign w:val="center"/>
          </w:tcPr>
          <w:p w14:paraId="3867C323" w14:textId="77777777" w:rsidR="001D0E02" w:rsidRPr="00035094" w:rsidRDefault="001D0E02" w:rsidP="00035094">
            <w:pPr>
              <w:jc w:val="center"/>
              <w:rPr>
                <w:rFonts w:ascii="宋体" w:eastAsia="宋体" w:hAnsi="宋体"/>
              </w:rPr>
            </w:pPr>
          </w:p>
        </w:tc>
        <w:tc>
          <w:tcPr>
            <w:tcW w:w="1554" w:type="dxa"/>
            <w:vAlign w:val="center"/>
          </w:tcPr>
          <w:p w14:paraId="7FB5DB2B" w14:textId="77777777" w:rsidR="001D0E02" w:rsidRPr="00035094" w:rsidRDefault="001D0E02" w:rsidP="00035094">
            <w:pPr>
              <w:jc w:val="center"/>
              <w:rPr>
                <w:rFonts w:ascii="宋体" w:eastAsia="宋体" w:hAnsi="宋体"/>
              </w:rPr>
            </w:pPr>
          </w:p>
        </w:tc>
        <w:tc>
          <w:tcPr>
            <w:tcW w:w="1275" w:type="dxa"/>
            <w:vAlign w:val="center"/>
          </w:tcPr>
          <w:p w14:paraId="7EA60F6E" w14:textId="77777777" w:rsidR="001D0E02" w:rsidRPr="00035094" w:rsidRDefault="001D0E02" w:rsidP="00035094">
            <w:pPr>
              <w:jc w:val="center"/>
              <w:rPr>
                <w:rFonts w:ascii="宋体" w:eastAsia="宋体" w:hAnsi="宋体"/>
              </w:rPr>
            </w:pPr>
          </w:p>
        </w:tc>
      </w:tr>
      <w:tr w:rsidR="001D0E02" w:rsidRPr="00035094" w14:paraId="282BD874" w14:textId="77777777" w:rsidTr="00035094">
        <w:trPr>
          <w:trHeight w:val="551"/>
        </w:trPr>
        <w:tc>
          <w:tcPr>
            <w:tcW w:w="1274" w:type="dxa"/>
            <w:vAlign w:val="center"/>
          </w:tcPr>
          <w:p w14:paraId="3769B8D4" w14:textId="7FFA56B3" w:rsidR="001D0E02" w:rsidRPr="00035094" w:rsidRDefault="001D0E02" w:rsidP="00035094">
            <w:pPr>
              <w:jc w:val="center"/>
              <w:rPr>
                <w:rFonts w:ascii="宋体" w:eastAsia="宋体" w:hAnsi="宋体"/>
                <w:lang w:eastAsia="zh-CN"/>
              </w:rPr>
            </w:pPr>
            <w:r w:rsidRPr="00035094">
              <w:rPr>
                <w:rFonts w:ascii="宋体" w:eastAsia="宋体" w:hAnsi="宋体" w:hint="eastAsia"/>
                <w:lang w:eastAsia="zh-CN"/>
              </w:rPr>
              <w:t>2</w:t>
            </w:r>
          </w:p>
        </w:tc>
        <w:tc>
          <w:tcPr>
            <w:tcW w:w="1274" w:type="dxa"/>
            <w:vAlign w:val="center"/>
          </w:tcPr>
          <w:p w14:paraId="6DE465FE" w14:textId="77777777" w:rsidR="001D0E02" w:rsidRPr="00035094" w:rsidRDefault="001D0E02" w:rsidP="00035094">
            <w:pPr>
              <w:jc w:val="center"/>
              <w:rPr>
                <w:rFonts w:ascii="宋体" w:eastAsia="宋体" w:hAnsi="宋体"/>
              </w:rPr>
            </w:pPr>
          </w:p>
        </w:tc>
        <w:tc>
          <w:tcPr>
            <w:tcW w:w="1274" w:type="dxa"/>
            <w:vAlign w:val="center"/>
          </w:tcPr>
          <w:p w14:paraId="6E29BE54" w14:textId="77777777" w:rsidR="001D0E02" w:rsidRPr="00035094" w:rsidRDefault="001D0E02" w:rsidP="00035094">
            <w:pPr>
              <w:jc w:val="center"/>
              <w:rPr>
                <w:rFonts w:ascii="宋体" w:eastAsia="宋体" w:hAnsi="宋体"/>
              </w:rPr>
            </w:pPr>
          </w:p>
        </w:tc>
        <w:tc>
          <w:tcPr>
            <w:tcW w:w="851" w:type="dxa"/>
            <w:gridSpan w:val="2"/>
            <w:vAlign w:val="center"/>
          </w:tcPr>
          <w:p w14:paraId="52777C7F" w14:textId="77777777" w:rsidR="001D0E02" w:rsidRPr="00035094" w:rsidRDefault="001D0E02" w:rsidP="00035094">
            <w:pPr>
              <w:jc w:val="center"/>
              <w:rPr>
                <w:rFonts w:ascii="宋体" w:eastAsia="宋体" w:hAnsi="宋体"/>
              </w:rPr>
            </w:pPr>
          </w:p>
        </w:tc>
        <w:tc>
          <w:tcPr>
            <w:tcW w:w="1418" w:type="dxa"/>
            <w:gridSpan w:val="2"/>
            <w:vAlign w:val="center"/>
          </w:tcPr>
          <w:p w14:paraId="4CF00833" w14:textId="77777777" w:rsidR="001D0E02" w:rsidRPr="00035094" w:rsidRDefault="001D0E02" w:rsidP="00035094">
            <w:pPr>
              <w:jc w:val="center"/>
              <w:rPr>
                <w:rFonts w:ascii="宋体" w:eastAsia="宋体" w:hAnsi="宋体"/>
              </w:rPr>
            </w:pPr>
          </w:p>
        </w:tc>
        <w:tc>
          <w:tcPr>
            <w:tcW w:w="1554" w:type="dxa"/>
            <w:vAlign w:val="center"/>
          </w:tcPr>
          <w:p w14:paraId="2F77743B" w14:textId="77777777" w:rsidR="001D0E02" w:rsidRPr="00035094" w:rsidRDefault="001D0E02" w:rsidP="00035094">
            <w:pPr>
              <w:jc w:val="center"/>
              <w:rPr>
                <w:rFonts w:ascii="宋体" w:eastAsia="宋体" w:hAnsi="宋体"/>
              </w:rPr>
            </w:pPr>
          </w:p>
        </w:tc>
        <w:tc>
          <w:tcPr>
            <w:tcW w:w="1275" w:type="dxa"/>
            <w:vAlign w:val="center"/>
          </w:tcPr>
          <w:p w14:paraId="14B2BDE6" w14:textId="77777777" w:rsidR="001D0E02" w:rsidRPr="00035094" w:rsidRDefault="001D0E02" w:rsidP="00035094">
            <w:pPr>
              <w:jc w:val="center"/>
              <w:rPr>
                <w:rFonts w:ascii="宋体" w:eastAsia="宋体" w:hAnsi="宋体"/>
              </w:rPr>
            </w:pPr>
          </w:p>
        </w:tc>
      </w:tr>
      <w:tr w:rsidR="001D0E02" w:rsidRPr="00035094" w14:paraId="214BB737" w14:textId="77777777" w:rsidTr="00035094">
        <w:trPr>
          <w:trHeight w:val="559"/>
        </w:trPr>
        <w:tc>
          <w:tcPr>
            <w:tcW w:w="8920" w:type="dxa"/>
            <w:gridSpan w:val="9"/>
            <w:vAlign w:val="center"/>
          </w:tcPr>
          <w:p w14:paraId="7200BC7B" w14:textId="616D3107" w:rsidR="001D0E02" w:rsidRPr="00035094" w:rsidRDefault="001D0E02" w:rsidP="00035094">
            <w:pPr>
              <w:jc w:val="center"/>
              <w:rPr>
                <w:rFonts w:ascii="宋体" w:eastAsia="宋体" w:hAnsi="宋体"/>
              </w:rPr>
            </w:pPr>
            <w:r w:rsidRPr="00035094">
              <w:rPr>
                <w:rFonts w:ascii="宋体" w:eastAsia="宋体" w:hAnsi="宋体" w:hint="eastAsia"/>
                <w:lang w:eastAsia="zh-CN"/>
              </w:rPr>
              <w:t>验收结论</w:t>
            </w:r>
          </w:p>
        </w:tc>
      </w:tr>
      <w:tr w:rsidR="001D0E02" w:rsidRPr="00035094" w14:paraId="7F56A870" w14:textId="77777777" w:rsidTr="00757DCC">
        <w:tc>
          <w:tcPr>
            <w:tcW w:w="8920" w:type="dxa"/>
            <w:gridSpan w:val="9"/>
          </w:tcPr>
          <w:p w14:paraId="54E99742" w14:textId="77777777" w:rsidR="001D0E02" w:rsidRPr="00035094" w:rsidRDefault="001D0E02" w:rsidP="001D0E02">
            <w:pPr>
              <w:rPr>
                <w:rFonts w:ascii="宋体" w:eastAsia="宋体" w:hAnsi="宋体"/>
                <w:lang w:eastAsia="zh-CN"/>
              </w:rPr>
            </w:pPr>
            <w:r w:rsidRPr="00035094">
              <w:rPr>
                <w:rFonts w:ascii="宋体" w:eastAsia="宋体" w:hAnsi="宋体" w:hint="eastAsia"/>
                <w:lang w:eastAsia="zh-CN"/>
              </w:rPr>
              <w:t>1.验收设备共计[   ]件</w:t>
            </w:r>
          </w:p>
          <w:p w14:paraId="5CBF88FE" w14:textId="246679EA" w:rsidR="001D0E02" w:rsidRPr="00035094" w:rsidRDefault="001D0E02" w:rsidP="001D0E02">
            <w:pPr>
              <w:rPr>
                <w:rFonts w:ascii="宋体" w:eastAsia="宋体" w:hAnsi="宋体"/>
                <w:lang w:eastAsia="zh-CN"/>
              </w:rPr>
            </w:pPr>
            <w:r w:rsidRPr="00035094">
              <w:rPr>
                <w:rFonts w:ascii="宋体" w:eastAsia="宋体" w:hAnsi="宋体" w:hint="eastAsia"/>
                <w:lang w:eastAsia="zh-CN"/>
              </w:rPr>
              <w:t xml:space="preserve">2.实际维修与用户要求一致            是[  ]    </w:t>
            </w:r>
            <w:r w:rsidR="00035094" w:rsidRPr="00035094">
              <w:rPr>
                <w:rFonts w:ascii="宋体" w:eastAsia="宋体" w:hAnsi="宋体" w:hint="eastAsia"/>
                <w:lang w:eastAsia="zh-CN"/>
              </w:rPr>
              <w:t xml:space="preserve"> </w:t>
            </w:r>
            <w:r w:rsidRPr="00035094">
              <w:rPr>
                <w:rFonts w:ascii="宋体" w:eastAsia="宋体" w:hAnsi="宋体" w:hint="eastAsia"/>
                <w:lang w:eastAsia="zh-CN"/>
              </w:rPr>
              <w:t xml:space="preserve">否[  ] </w:t>
            </w:r>
          </w:p>
          <w:p w14:paraId="068EA92D" w14:textId="52A137B1" w:rsidR="001D0E02" w:rsidRPr="00035094" w:rsidRDefault="001D0E02" w:rsidP="001D0E02">
            <w:pPr>
              <w:rPr>
                <w:rFonts w:ascii="宋体" w:eastAsia="宋体" w:hAnsi="宋体"/>
                <w:lang w:eastAsia="zh-CN"/>
              </w:rPr>
            </w:pPr>
            <w:r w:rsidRPr="00035094">
              <w:rPr>
                <w:rFonts w:ascii="宋体" w:eastAsia="宋体" w:hAnsi="宋体" w:hint="eastAsia"/>
                <w:lang w:eastAsia="zh-CN"/>
              </w:rPr>
              <w:t xml:space="preserve">3.维修完成时间与用户要求一致     </w:t>
            </w:r>
            <w:r w:rsidR="00035094" w:rsidRPr="00035094">
              <w:rPr>
                <w:rFonts w:ascii="宋体" w:eastAsia="宋体" w:hAnsi="宋体" w:hint="eastAsia"/>
                <w:lang w:eastAsia="zh-CN"/>
              </w:rPr>
              <w:t xml:space="preserve">   </w:t>
            </w:r>
            <w:r w:rsidRPr="00035094">
              <w:rPr>
                <w:rFonts w:ascii="宋体" w:eastAsia="宋体" w:hAnsi="宋体" w:hint="eastAsia"/>
                <w:lang w:eastAsia="zh-CN"/>
              </w:rPr>
              <w:t xml:space="preserve">是[  ]   </w:t>
            </w:r>
            <w:r w:rsidR="00035094" w:rsidRPr="00035094">
              <w:rPr>
                <w:rFonts w:ascii="宋体" w:eastAsia="宋体" w:hAnsi="宋体" w:hint="eastAsia"/>
                <w:lang w:eastAsia="zh-CN"/>
              </w:rPr>
              <w:t xml:space="preserve"> </w:t>
            </w:r>
            <w:r w:rsidRPr="00035094">
              <w:rPr>
                <w:rFonts w:ascii="宋体" w:eastAsia="宋体" w:hAnsi="宋体" w:hint="eastAsia"/>
                <w:lang w:eastAsia="zh-CN"/>
              </w:rPr>
              <w:t xml:space="preserve"> 否[  ]</w:t>
            </w:r>
          </w:p>
          <w:p w14:paraId="47D7444E" w14:textId="0A5FC83F" w:rsidR="001D0E02" w:rsidRPr="00035094" w:rsidRDefault="001D0E02" w:rsidP="001D0E02">
            <w:pPr>
              <w:rPr>
                <w:rFonts w:ascii="宋体" w:eastAsia="宋体" w:hAnsi="宋体"/>
                <w:lang w:eastAsia="zh-CN"/>
              </w:rPr>
            </w:pPr>
            <w:r w:rsidRPr="00035094">
              <w:rPr>
                <w:rFonts w:ascii="宋体" w:eastAsia="宋体" w:hAnsi="宋体" w:hint="eastAsia"/>
                <w:lang w:eastAsia="zh-CN"/>
              </w:rPr>
              <w:t xml:space="preserve">4.设备最终验收结论为    </w:t>
            </w:r>
            <w:r w:rsidR="00035094" w:rsidRPr="00035094">
              <w:rPr>
                <w:rFonts w:ascii="宋体" w:eastAsia="宋体" w:hAnsi="宋体" w:hint="eastAsia"/>
                <w:lang w:eastAsia="zh-CN"/>
              </w:rPr>
              <w:t xml:space="preserve">          </w:t>
            </w:r>
            <w:r w:rsidRPr="00035094">
              <w:rPr>
                <w:rFonts w:ascii="宋体" w:eastAsia="宋体" w:hAnsi="宋体" w:hint="eastAsia"/>
                <w:lang w:eastAsia="zh-CN"/>
              </w:rPr>
              <w:t xml:space="preserve"> </w:t>
            </w:r>
            <w:r w:rsidR="00035094" w:rsidRPr="00035094">
              <w:rPr>
                <w:rFonts w:ascii="宋体" w:eastAsia="宋体" w:hAnsi="宋体" w:hint="eastAsia"/>
                <w:lang w:eastAsia="zh-CN"/>
              </w:rPr>
              <w:t xml:space="preserve"> 合格</w:t>
            </w:r>
            <w:r w:rsidRPr="00035094">
              <w:rPr>
                <w:rFonts w:ascii="宋体" w:eastAsia="宋体" w:hAnsi="宋体" w:hint="eastAsia"/>
                <w:lang w:eastAsia="zh-CN"/>
              </w:rPr>
              <w:t xml:space="preserve">[  ]   </w:t>
            </w:r>
            <w:r w:rsidR="00035094" w:rsidRPr="00035094">
              <w:rPr>
                <w:rFonts w:ascii="宋体" w:eastAsia="宋体" w:hAnsi="宋体" w:hint="eastAsia"/>
                <w:lang w:eastAsia="zh-CN"/>
              </w:rPr>
              <w:t>不合格</w:t>
            </w:r>
            <w:r w:rsidRPr="00035094">
              <w:rPr>
                <w:rFonts w:ascii="宋体" w:eastAsia="宋体" w:hAnsi="宋体" w:hint="eastAsia"/>
                <w:lang w:eastAsia="zh-CN"/>
              </w:rPr>
              <w:t>[  ]</w:t>
            </w:r>
          </w:p>
          <w:p w14:paraId="166D6F61" w14:textId="4B8866BF" w:rsidR="001D0E02" w:rsidRPr="00035094" w:rsidRDefault="001D0E02" w:rsidP="001D0E02">
            <w:pPr>
              <w:rPr>
                <w:rFonts w:ascii="宋体" w:eastAsia="宋体" w:hAnsi="宋体"/>
                <w:lang w:eastAsia="zh-CN"/>
              </w:rPr>
            </w:pPr>
            <w:r w:rsidRPr="00035094">
              <w:rPr>
                <w:rFonts w:ascii="宋体" w:eastAsia="宋体" w:hAnsi="宋体" w:hint="eastAsia"/>
                <w:lang w:eastAsia="zh-CN"/>
              </w:rPr>
              <w:t>5.其他</w:t>
            </w:r>
          </w:p>
        </w:tc>
      </w:tr>
      <w:tr w:rsidR="001D0E02" w:rsidRPr="00035094" w14:paraId="79E7E90A" w14:textId="77777777" w:rsidTr="00035094">
        <w:trPr>
          <w:trHeight w:val="547"/>
        </w:trPr>
        <w:tc>
          <w:tcPr>
            <w:tcW w:w="4390" w:type="dxa"/>
            <w:gridSpan w:val="4"/>
            <w:vAlign w:val="center"/>
          </w:tcPr>
          <w:p w14:paraId="78F064A3" w14:textId="19EC43C6" w:rsidR="001D0E02" w:rsidRPr="00035094" w:rsidRDefault="001D0E02" w:rsidP="00035094">
            <w:pPr>
              <w:jc w:val="center"/>
              <w:rPr>
                <w:rFonts w:ascii="宋体" w:eastAsia="宋体" w:hAnsi="宋体"/>
                <w:lang w:eastAsia="zh-CN"/>
              </w:rPr>
            </w:pPr>
            <w:r w:rsidRPr="00035094">
              <w:rPr>
                <w:rFonts w:ascii="宋体" w:eastAsia="宋体" w:hAnsi="宋体" w:hint="eastAsia"/>
                <w:lang w:eastAsia="zh-CN"/>
              </w:rPr>
              <w:t>乙方（供货方）代表签名</w:t>
            </w:r>
          </w:p>
        </w:tc>
        <w:tc>
          <w:tcPr>
            <w:tcW w:w="4530" w:type="dxa"/>
            <w:gridSpan w:val="5"/>
            <w:vAlign w:val="center"/>
          </w:tcPr>
          <w:p w14:paraId="12B6625B" w14:textId="2AC80AA2" w:rsidR="001D0E02" w:rsidRPr="00035094" w:rsidRDefault="001D0E02" w:rsidP="00035094">
            <w:pPr>
              <w:jc w:val="center"/>
              <w:rPr>
                <w:rFonts w:ascii="宋体" w:eastAsia="宋体" w:hAnsi="宋体"/>
                <w:lang w:eastAsia="zh-CN"/>
              </w:rPr>
            </w:pPr>
            <w:r w:rsidRPr="00035094">
              <w:rPr>
                <w:rFonts w:ascii="宋体" w:eastAsia="宋体" w:hAnsi="宋体" w:hint="eastAsia"/>
                <w:lang w:eastAsia="zh-CN"/>
              </w:rPr>
              <w:t>最终用户 代表签名</w:t>
            </w:r>
          </w:p>
        </w:tc>
      </w:tr>
      <w:tr w:rsidR="001D0E02" w:rsidRPr="00035094" w14:paraId="7EAC01F5" w14:textId="77777777" w:rsidTr="00035094">
        <w:tc>
          <w:tcPr>
            <w:tcW w:w="4390" w:type="dxa"/>
            <w:gridSpan w:val="4"/>
          </w:tcPr>
          <w:p w14:paraId="4695C757" w14:textId="77777777" w:rsidR="001D0E02" w:rsidRPr="00035094" w:rsidRDefault="001D0E02" w:rsidP="001D0E02">
            <w:pPr>
              <w:rPr>
                <w:rFonts w:ascii="宋体" w:eastAsia="宋体" w:hAnsi="宋体"/>
                <w:lang w:eastAsia="zh-CN"/>
              </w:rPr>
            </w:pPr>
            <w:r w:rsidRPr="00035094">
              <w:rPr>
                <w:rFonts w:ascii="宋体" w:eastAsia="宋体" w:hAnsi="宋体" w:hint="eastAsia"/>
                <w:lang w:eastAsia="zh-CN"/>
              </w:rPr>
              <w:t>乙方名称：</w:t>
            </w:r>
          </w:p>
          <w:p w14:paraId="7B0D2A78" w14:textId="77777777" w:rsidR="001D0E02" w:rsidRPr="00035094" w:rsidRDefault="001D0E02" w:rsidP="001D0E02">
            <w:pPr>
              <w:pStyle w:val="4"/>
              <w:rPr>
                <w:rFonts w:ascii="宋体" w:eastAsia="宋体" w:hAnsi="宋体"/>
                <w:lang w:eastAsia="zh-CN"/>
              </w:rPr>
            </w:pPr>
            <w:r w:rsidRPr="00035094">
              <w:rPr>
                <w:rFonts w:ascii="宋体" w:eastAsia="宋体" w:hAnsi="宋体" w:hint="eastAsia"/>
                <w:lang w:eastAsia="zh-CN"/>
              </w:rPr>
              <w:t>签名：</w:t>
            </w:r>
          </w:p>
          <w:p w14:paraId="4B6AECF9" w14:textId="432343F1" w:rsidR="001D0E02" w:rsidRPr="00035094" w:rsidRDefault="001D0E02" w:rsidP="001D0E02">
            <w:pPr>
              <w:rPr>
                <w:rFonts w:ascii="宋体" w:eastAsia="宋体" w:hAnsi="宋体"/>
                <w:lang w:eastAsia="zh-CN"/>
              </w:rPr>
            </w:pPr>
            <w:r w:rsidRPr="00035094">
              <w:rPr>
                <w:rFonts w:ascii="宋体" w:eastAsia="宋体" w:hAnsi="宋体" w:hint="eastAsia"/>
                <w:lang w:eastAsia="zh-CN"/>
              </w:rPr>
              <w:t>日期：</w:t>
            </w:r>
          </w:p>
        </w:tc>
        <w:tc>
          <w:tcPr>
            <w:tcW w:w="4530" w:type="dxa"/>
            <w:gridSpan w:val="5"/>
          </w:tcPr>
          <w:p w14:paraId="55CC723D" w14:textId="77777777" w:rsidR="001D0E02" w:rsidRPr="00035094" w:rsidRDefault="001D0E02" w:rsidP="001D0E02">
            <w:pPr>
              <w:rPr>
                <w:rFonts w:ascii="宋体" w:eastAsia="宋体" w:hAnsi="宋体"/>
                <w:lang w:eastAsia="zh-CN"/>
              </w:rPr>
            </w:pPr>
            <w:r w:rsidRPr="00035094">
              <w:rPr>
                <w:rFonts w:ascii="宋体" w:eastAsia="宋体" w:hAnsi="宋体" w:hint="eastAsia"/>
                <w:lang w:eastAsia="zh-CN"/>
              </w:rPr>
              <w:t>最终用户：</w:t>
            </w:r>
          </w:p>
          <w:p w14:paraId="1F478081" w14:textId="77777777" w:rsidR="001D0E02" w:rsidRPr="00035094" w:rsidRDefault="001D0E02" w:rsidP="001D0E02">
            <w:pPr>
              <w:pStyle w:val="4"/>
              <w:rPr>
                <w:rFonts w:ascii="宋体" w:eastAsia="宋体" w:hAnsi="宋体"/>
                <w:lang w:eastAsia="zh-CN"/>
              </w:rPr>
            </w:pPr>
            <w:r w:rsidRPr="00035094">
              <w:rPr>
                <w:rFonts w:ascii="宋体" w:eastAsia="宋体" w:hAnsi="宋体" w:hint="eastAsia"/>
                <w:lang w:eastAsia="zh-CN"/>
              </w:rPr>
              <w:t>签名：</w:t>
            </w:r>
          </w:p>
          <w:p w14:paraId="673BDD77" w14:textId="15198F63" w:rsidR="001D0E02" w:rsidRPr="00035094" w:rsidRDefault="001D0E02" w:rsidP="001D0E02">
            <w:pPr>
              <w:rPr>
                <w:rFonts w:ascii="宋体" w:eastAsia="宋体" w:hAnsi="宋体"/>
                <w:lang w:eastAsia="zh-CN"/>
              </w:rPr>
            </w:pPr>
            <w:r w:rsidRPr="00035094">
              <w:rPr>
                <w:rFonts w:ascii="宋体" w:eastAsia="宋体" w:hAnsi="宋体" w:hint="eastAsia"/>
                <w:lang w:eastAsia="zh-CN"/>
              </w:rPr>
              <w:t>日期：</w:t>
            </w:r>
          </w:p>
        </w:tc>
      </w:tr>
    </w:tbl>
    <w:p w14:paraId="70359CD1" w14:textId="77777777" w:rsidR="001D0E02" w:rsidRPr="001D0E02" w:rsidRDefault="001D0E02" w:rsidP="001D0E02">
      <w:pPr>
        <w:rPr>
          <w:lang w:eastAsia="zh-CN"/>
        </w:rPr>
      </w:pPr>
    </w:p>
    <w:p w14:paraId="1DACCB91" w14:textId="3689FD06" w:rsidR="001D0E02" w:rsidRPr="001D0E02" w:rsidRDefault="001D0E02" w:rsidP="001D0E02">
      <w:pPr>
        <w:rPr>
          <w:lang w:eastAsia="zh-CN"/>
        </w:rPr>
      </w:pPr>
      <w:r>
        <w:rPr>
          <w:rFonts w:hint="eastAsia"/>
          <w:lang w:eastAsia="zh-CN"/>
        </w:rPr>
        <w:t>注：可根据实际情况调整验收合格单内容</w:t>
      </w:r>
    </w:p>
    <w:p w14:paraId="68AF091A" w14:textId="77777777" w:rsidR="001D0E02" w:rsidRPr="001D0E02" w:rsidRDefault="001D0E02" w:rsidP="001D0E02">
      <w:pPr>
        <w:rPr>
          <w:lang w:eastAsia="zh-CN"/>
        </w:rPr>
      </w:pPr>
    </w:p>
    <w:sectPr w:rsidR="001D0E02" w:rsidRPr="001D0E02" w:rsidSect="008F4E26">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373D" w14:textId="77777777" w:rsidR="008F4E26" w:rsidRDefault="008F4E26" w:rsidP="00B96E82">
      <w:r>
        <w:separator/>
      </w:r>
    </w:p>
  </w:endnote>
  <w:endnote w:type="continuationSeparator" w:id="0">
    <w:p w14:paraId="2FE4EA5E" w14:textId="77777777" w:rsidR="008F4E26" w:rsidRDefault="008F4E26" w:rsidP="00B9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122A" w14:textId="77777777" w:rsidR="008F4E26" w:rsidRDefault="008F4E26" w:rsidP="00B96E82">
      <w:r>
        <w:separator/>
      </w:r>
    </w:p>
  </w:footnote>
  <w:footnote w:type="continuationSeparator" w:id="0">
    <w:p w14:paraId="1CA84A26" w14:textId="77777777" w:rsidR="008F4E26" w:rsidRDefault="008F4E26" w:rsidP="00B96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6EA98"/>
    <w:multiLevelType w:val="singleLevel"/>
    <w:tmpl w:val="8766EA98"/>
    <w:lvl w:ilvl="0">
      <w:start w:val="1"/>
      <w:numFmt w:val="bullet"/>
      <w:lvlText w:val=""/>
      <w:lvlJc w:val="left"/>
      <w:pPr>
        <w:ind w:left="420" w:hanging="420"/>
      </w:pPr>
      <w:rPr>
        <w:rFonts w:ascii="Wingdings" w:hAnsi="Wingdings" w:hint="default"/>
      </w:rPr>
    </w:lvl>
  </w:abstractNum>
  <w:abstractNum w:abstractNumId="1" w15:restartNumberingAfterBreak="0">
    <w:nsid w:val="42BA1E21"/>
    <w:multiLevelType w:val="multilevel"/>
    <w:tmpl w:val="42BA1E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C1B7785"/>
    <w:multiLevelType w:val="hybridMultilevel"/>
    <w:tmpl w:val="1F7893AA"/>
    <w:lvl w:ilvl="0" w:tplc="755A5B70">
      <w:start w:val="1"/>
      <w:numFmt w:val="japaneseCounting"/>
      <w:lvlText w:val="第%1条"/>
      <w:lvlJc w:val="left"/>
      <w:pPr>
        <w:ind w:left="1080" w:hanging="108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40745228">
    <w:abstractNumId w:val="0"/>
  </w:num>
  <w:num w:numId="2" w16cid:durableId="1401975269">
    <w:abstractNumId w:val="2"/>
  </w:num>
  <w:num w:numId="3" w16cid:durableId="149009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9D"/>
    <w:rsid w:val="00013E73"/>
    <w:rsid w:val="00035094"/>
    <w:rsid w:val="000C63B3"/>
    <w:rsid w:val="001B3612"/>
    <w:rsid w:val="001D0E02"/>
    <w:rsid w:val="001F71D0"/>
    <w:rsid w:val="00270407"/>
    <w:rsid w:val="003E4526"/>
    <w:rsid w:val="00505557"/>
    <w:rsid w:val="00822089"/>
    <w:rsid w:val="00823E13"/>
    <w:rsid w:val="008B0981"/>
    <w:rsid w:val="008F4E26"/>
    <w:rsid w:val="0093655F"/>
    <w:rsid w:val="0094109B"/>
    <w:rsid w:val="00A65C9D"/>
    <w:rsid w:val="00B96E82"/>
    <w:rsid w:val="00E34D69"/>
    <w:rsid w:val="00E55277"/>
    <w:rsid w:val="00F2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E791"/>
  <w15:chartTrackingRefBased/>
  <w15:docId w15:val="{AA79CEC6-1B03-4A07-96FE-4907CEFB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1D0E02"/>
    <w:rPr>
      <w:rFonts w:ascii="Times New Roman" w:hAnsi="Times New Roman" w:cs="Times New Roman"/>
      <w:kern w:val="0"/>
      <w:sz w:val="24"/>
      <w:szCs w:val="24"/>
      <w:lang w:eastAsia="en-US"/>
    </w:rPr>
  </w:style>
  <w:style w:type="paragraph" w:styleId="4">
    <w:name w:val="heading 4"/>
    <w:basedOn w:val="a"/>
    <w:next w:val="a"/>
    <w:link w:val="40"/>
    <w:uiPriority w:val="9"/>
    <w:unhideWhenUsed/>
    <w:qFormat/>
    <w:rsid w:val="00B96E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我的"/>
    <w:uiPriority w:val="99"/>
    <w:rsid w:val="00013E73"/>
  </w:style>
  <w:style w:type="paragraph" w:styleId="a4">
    <w:name w:val="header"/>
    <w:basedOn w:val="a"/>
    <w:link w:val="a5"/>
    <w:uiPriority w:val="99"/>
    <w:unhideWhenUsed/>
    <w:rsid w:val="00B96E82"/>
    <w:pPr>
      <w:tabs>
        <w:tab w:val="center" w:pos="4153"/>
        <w:tab w:val="right" w:pos="8306"/>
      </w:tabs>
      <w:snapToGrid w:val="0"/>
      <w:jc w:val="center"/>
    </w:pPr>
    <w:rPr>
      <w:sz w:val="18"/>
      <w:szCs w:val="18"/>
    </w:rPr>
  </w:style>
  <w:style w:type="character" w:customStyle="1" w:styleId="a5">
    <w:name w:val="页眉 字符"/>
    <w:basedOn w:val="a0"/>
    <w:link w:val="a4"/>
    <w:uiPriority w:val="99"/>
    <w:rsid w:val="00B96E82"/>
    <w:rPr>
      <w:sz w:val="18"/>
      <w:szCs w:val="18"/>
    </w:rPr>
  </w:style>
  <w:style w:type="paragraph" w:styleId="a6">
    <w:name w:val="footer"/>
    <w:basedOn w:val="a"/>
    <w:link w:val="a7"/>
    <w:uiPriority w:val="99"/>
    <w:unhideWhenUsed/>
    <w:rsid w:val="00B96E82"/>
    <w:pPr>
      <w:tabs>
        <w:tab w:val="center" w:pos="4153"/>
        <w:tab w:val="right" w:pos="8306"/>
      </w:tabs>
      <w:snapToGrid w:val="0"/>
    </w:pPr>
    <w:rPr>
      <w:sz w:val="18"/>
      <w:szCs w:val="18"/>
    </w:rPr>
  </w:style>
  <w:style w:type="character" w:customStyle="1" w:styleId="a7">
    <w:name w:val="页脚 字符"/>
    <w:basedOn w:val="a0"/>
    <w:link w:val="a6"/>
    <w:uiPriority w:val="99"/>
    <w:rsid w:val="00B96E82"/>
    <w:rPr>
      <w:sz w:val="18"/>
      <w:szCs w:val="18"/>
    </w:rPr>
  </w:style>
  <w:style w:type="character" w:customStyle="1" w:styleId="Char1">
    <w:name w:val="正文格式 Char1"/>
    <w:link w:val="a8"/>
    <w:qFormat/>
    <w:rsid w:val="00B96E82"/>
    <w:rPr>
      <w:rFonts w:cs="宋体"/>
      <w:sz w:val="24"/>
    </w:rPr>
  </w:style>
  <w:style w:type="paragraph" w:customStyle="1" w:styleId="a8">
    <w:name w:val="正文格式"/>
    <w:basedOn w:val="a"/>
    <w:link w:val="Char1"/>
    <w:qFormat/>
    <w:rsid w:val="00B96E82"/>
    <w:pPr>
      <w:widowControl w:val="0"/>
      <w:spacing w:line="300" w:lineRule="auto"/>
      <w:ind w:firstLineChars="200" w:firstLine="480"/>
      <w:jc w:val="both"/>
    </w:pPr>
    <w:rPr>
      <w:rFonts w:asciiTheme="minorHAnsi" w:hAnsiTheme="minorHAnsi" w:cs="宋体"/>
      <w:kern w:val="2"/>
      <w:szCs w:val="22"/>
      <w:lang w:eastAsia="zh-CN"/>
    </w:rPr>
  </w:style>
  <w:style w:type="character" w:customStyle="1" w:styleId="40">
    <w:name w:val="标题 4 字符"/>
    <w:basedOn w:val="a0"/>
    <w:link w:val="4"/>
    <w:uiPriority w:val="9"/>
    <w:rsid w:val="00B96E82"/>
    <w:rPr>
      <w:rFonts w:asciiTheme="majorHAnsi" w:eastAsiaTheme="majorEastAsia" w:hAnsiTheme="majorHAnsi" w:cstheme="majorBidi"/>
      <w:b/>
      <w:bCs/>
      <w:kern w:val="0"/>
      <w:sz w:val="28"/>
      <w:szCs w:val="28"/>
      <w:lang w:eastAsia="en-US"/>
    </w:rPr>
  </w:style>
  <w:style w:type="paragraph" w:styleId="a9">
    <w:name w:val="List Paragraph"/>
    <w:basedOn w:val="a"/>
    <w:uiPriority w:val="34"/>
    <w:qFormat/>
    <w:rsid w:val="00B96E82"/>
    <w:pPr>
      <w:ind w:firstLineChars="200" w:firstLine="420"/>
    </w:pPr>
  </w:style>
  <w:style w:type="table" w:styleId="aa">
    <w:name w:val="Table Grid"/>
    <w:basedOn w:val="a1"/>
    <w:uiPriority w:val="39"/>
    <w:rsid w:val="00E5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5</cp:revision>
  <dcterms:created xsi:type="dcterms:W3CDTF">2024-04-25T06:26:00Z</dcterms:created>
  <dcterms:modified xsi:type="dcterms:W3CDTF">2024-04-25T08:41:00Z</dcterms:modified>
</cp:coreProperties>
</file>