
<file path=[Content_Types].xml><?xml version="1.0" encoding="utf-8"?>
<Types xmlns="http://schemas.openxmlformats.org/package/2006/content-types">
  <Default Extension="xml" ContentType="application/xml"/>
  <Default Extension="png" ContentType="image/png"/>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5D189">
      <w:pPr>
        <w:rPr>
          <w:rFonts w:hint="eastAsia"/>
          <w:lang w:eastAsia="zh-CN"/>
        </w:rPr>
      </w:pPr>
    </w:p>
    <w:p w14:paraId="0D8B35C7">
      <w:pPr>
        <w:rPr>
          <w:lang w:eastAsia="zh-CN"/>
        </w:rPr>
      </w:pPr>
      <w:r>
        <w:rPr>
          <w:rFonts w:hint="eastAsia"/>
          <w:lang w:eastAsia="zh-CN"/>
        </w:rPr>
        <w:drawing>
          <wp:inline distT="0" distB="0" distL="0" distR="0">
            <wp:extent cx="1351915" cy="1069975"/>
            <wp:effectExtent l="0" t="0" r="0" b="0"/>
            <wp:docPr id="256"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1"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51915" cy="1069975"/>
                    </a:xfrm>
                    <a:prstGeom prst="rect">
                      <a:avLst/>
                    </a:prstGeom>
                    <a:noFill/>
                    <a:ln>
                      <a:noFill/>
                    </a:ln>
                  </pic:spPr>
                </pic:pic>
              </a:graphicData>
            </a:graphic>
          </wp:inline>
        </w:drawing>
      </w:r>
    </w:p>
    <w:p w14:paraId="3B8B3CBB">
      <w:pPr>
        <w:rPr>
          <w:lang w:eastAsia="zh-CN"/>
        </w:rPr>
      </w:pPr>
    </w:p>
    <w:p w14:paraId="065E3EE4">
      <w:pPr>
        <w:rPr>
          <w:lang w:eastAsia="zh-CN"/>
        </w:rPr>
      </w:pPr>
      <w:r>
        <w:rPr>
          <w:rFonts w:hint="eastAsia"/>
          <w:lang w:eastAsia="zh-CN"/>
        </w:rPr>
        <w:t xml:space="preserve"> </w:t>
      </w:r>
    </w:p>
    <w:p w14:paraId="7EBDBAD9">
      <w:pPr>
        <w:rPr>
          <w:lang w:eastAsia="zh-CN"/>
        </w:rPr>
      </w:pPr>
    </w:p>
    <w:p w14:paraId="1DC81B72">
      <w:pPr>
        <w:rPr>
          <w:lang w:eastAsia="zh-CN"/>
        </w:rPr>
      </w:pPr>
    </w:p>
    <w:p w14:paraId="69092887">
      <w:pPr>
        <w:rPr>
          <w:lang w:eastAsia="zh-CN"/>
        </w:rPr>
      </w:pPr>
    </w:p>
    <w:p w14:paraId="1A3C712C">
      <w:pPr>
        <w:rPr>
          <w:lang w:eastAsia="zh-CN"/>
        </w:rPr>
      </w:pPr>
      <w:r>
        <w:rPr>
          <w:rFonts w:hint="eastAsia" w:ascii="微软雅黑" w:hAnsi="微软雅黑" w:eastAsia="微软雅黑"/>
          <w:color w:val="FFFFFF" w:themeColor="background1"/>
          <w:sz w:val="72"/>
          <w:lang w:eastAsia="zh-CN"/>
          <w14:textFill>
            <w14:solidFill>
              <w14:schemeClr w14:val="bg1"/>
            </w14:solidFill>
          </w14:textFill>
        </w:rPr>
        <mc:AlternateContent>
          <mc:Choice Requires="wps">
            <w:drawing>
              <wp:anchor distT="0" distB="0" distL="114300" distR="114300" simplePos="0" relativeHeight="251660288" behindDoc="1" locked="0" layoutInCell="1" allowOverlap="1">
                <wp:simplePos x="0" y="0"/>
                <wp:positionH relativeFrom="column">
                  <wp:posOffset>-1169035</wp:posOffset>
                </wp:positionH>
                <wp:positionV relativeFrom="paragraph">
                  <wp:posOffset>67945</wp:posOffset>
                </wp:positionV>
                <wp:extent cx="8409940" cy="1828800"/>
                <wp:effectExtent l="0" t="0" r="10160" b="0"/>
                <wp:wrapNone/>
                <wp:docPr id="261" name="矩形 4"/>
                <wp:cNvGraphicFramePr/>
                <a:graphic xmlns:a="http://schemas.openxmlformats.org/drawingml/2006/main">
                  <a:graphicData uri="http://schemas.microsoft.com/office/word/2010/wordprocessingShape">
                    <wps:wsp>
                      <wps:cNvSpPr>
                        <a:spLocks noChangeArrowheads="1"/>
                      </wps:cNvSpPr>
                      <wps:spPr bwMode="auto">
                        <a:xfrm>
                          <a:off x="0" y="0"/>
                          <a:ext cx="8409940" cy="1828800"/>
                        </a:xfrm>
                        <a:prstGeom prst="rect">
                          <a:avLst/>
                        </a:prstGeom>
                        <a:solidFill>
                          <a:srgbClr val="C00000"/>
                        </a:solidFill>
                        <a:ln>
                          <a:noFill/>
                        </a:ln>
                      </wps:spPr>
                      <wps:txbx>
                        <w:txbxContent>
                          <w:p w14:paraId="1AB90BAC">
                            <w:pPr>
                              <w:jc w:val="center"/>
                            </w:pPr>
                          </w:p>
                        </w:txbxContent>
                      </wps:txbx>
                      <wps:bodyPr rot="0" vert="horz" wrap="square" lIns="91440" tIns="45720" rIns="91440" bIns="45720" anchor="t" anchorCtr="0" upright="1">
                        <a:noAutofit/>
                      </wps:bodyPr>
                    </wps:wsp>
                  </a:graphicData>
                </a:graphic>
              </wp:anchor>
            </w:drawing>
          </mc:Choice>
          <mc:Fallback>
            <w:pict>
              <v:rect id="矩形 4" o:spid="_x0000_s1026" o:spt="1" style="position:absolute;left:0pt;margin-left:-92.05pt;margin-top:5.35pt;height:144pt;width:662.2pt;z-index:-251656192;mso-width-relative:page;mso-height-relative:page;" fillcolor="#C00000" filled="t" stroked="f" coordsize="21600,21600" o:gfxdata="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yMrE9wAAAAMAQAADwAAAAAAAAABACAAAAAiAAAAZHJzL2Rvd25yZXYueG1sUEsBAhQAFAAA&#10;AAgAh07iQFG5TREkAgAANAQAAA4AAAAAAAAAAQAgAAAAKwEAAGRycy9lMm9Eb2MueG1sUEsFBgAA&#10;AAAGAAYAWQEAAMEFAAAAAA==&#10;">
                <v:fill on="t" focussize="0,0"/>
                <v:stroke on="f"/>
                <v:imagedata o:title=""/>
                <o:lock v:ext="edit" aspectratio="f"/>
                <v:textbox>
                  <w:txbxContent>
                    <w:p w14:paraId="1AB90BAC">
                      <w:pPr>
                        <w:jc w:val="center"/>
                      </w:pPr>
                    </w:p>
                  </w:txbxContent>
                </v:textbox>
              </v:rect>
            </w:pict>
          </mc:Fallback>
        </mc:AlternateContent>
      </w:r>
    </w:p>
    <w:p w14:paraId="6129DAC2">
      <w:pPr>
        <w:rPr>
          <w:lang w:eastAsia="zh-CN"/>
        </w:rPr>
      </w:pPr>
    </w:p>
    <w:p w14:paraId="6677F5F9">
      <w:pPr>
        <w:rPr>
          <w:rFonts w:hint="default" w:ascii="微软雅黑" w:hAnsi="微软雅黑" w:eastAsia="微软雅黑"/>
          <w:b/>
          <w:color w:val="FFFFFF" w:themeColor="background1"/>
          <w:sz w:val="48"/>
          <w:lang w:val="en-US" w:eastAsia="zh-CN"/>
          <w14:textFill>
            <w14:solidFill>
              <w14:schemeClr w14:val="bg1"/>
            </w14:solidFill>
          </w14:textFill>
        </w:rPr>
      </w:pPr>
      <w:r>
        <w:rPr>
          <w:rFonts w:hint="eastAsia" w:ascii="微软雅黑" w:hAnsi="微软雅黑" w:eastAsia="微软雅黑"/>
          <w:b/>
          <w:color w:val="FFFFFF" w:themeColor="background1"/>
          <w:sz w:val="48"/>
          <w:lang w:eastAsia="zh-CN"/>
          <w14:textFill>
            <w14:solidFill>
              <w14:schemeClr w14:val="bg1"/>
            </w14:solidFill>
          </w14:textFill>
        </w:rPr>
        <w:t>内蒙古昆明卷烟有限责任公司</w:t>
      </w:r>
      <w:r>
        <w:rPr>
          <w:rFonts w:hint="eastAsia" w:ascii="微软雅黑" w:hAnsi="微软雅黑" w:eastAsia="微软雅黑"/>
          <w:b/>
          <w:color w:val="FFFFFF" w:themeColor="background1"/>
          <w:sz w:val="48"/>
          <w:lang w:val="en-US" w:eastAsia="zh-CN"/>
          <w14:textFill>
            <w14:solidFill>
              <w14:schemeClr w14:val="bg1"/>
            </w14:solidFill>
          </w14:textFill>
        </w:rPr>
        <w:t>门户网站</w:t>
      </w:r>
    </w:p>
    <w:p w14:paraId="7D312B35">
      <w:pPr>
        <w:jc w:val="center"/>
        <w:rPr>
          <w:rFonts w:hint="default" w:ascii="微软雅黑" w:hAnsi="微软雅黑" w:eastAsia="微软雅黑"/>
          <w:b/>
          <w:color w:val="FFFFFF" w:themeColor="background1"/>
          <w:sz w:val="44"/>
          <w:lang w:val="en-US" w:eastAsia="zh-CN"/>
          <w14:textFill>
            <w14:solidFill>
              <w14:schemeClr w14:val="bg1"/>
            </w14:solidFill>
          </w14:textFill>
        </w:rPr>
      </w:pPr>
      <w:r>
        <w:rPr>
          <w:rFonts w:hint="eastAsia" w:ascii="微软雅黑" w:hAnsi="微软雅黑" w:eastAsia="微软雅黑"/>
          <w:b/>
          <w:color w:val="FFFFFF" w:themeColor="background1"/>
          <w:sz w:val="44"/>
          <w:lang w:eastAsia="zh-CN"/>
          <w14:textFill>
            <w14:solidFill>
              <w14:schemeClr w14:val="bg1"/>
            </w14:solidFill>
          </w14:textFill>
        </w:rPr>
        <w:t>20</w:t>
      </w:r>
      <w:r>
        <w:rPr>
          <w:rFonts w:hint="eastAsia" w:ascii="微软雅黑" w:hAnsi="微软雅黑" w:eastAsia="微软雅黑"/>
          <w:b/>
          <w:color w:val="FFFFFF" w:themeColor="background1"/>
          <w:sz w:val="44"/>
          <w:lang w:val="en-US" w:eastAsia="zh-CN"/>
          <w14:textFill>
            <w14:solidFill>
              <w14:schemeClr w14:val="bg1"/>
            </w14:solidFill>
          </w14:textFill>
        </w:rPr>
        <w:t>23</w:t>
      </w:r>
      <w:r>
        <w:rPr>
          <w:rFonts w:hint="eastAsia" w:ascii="微软雅黑" w:hAnsi="微软雅黑" w:eastAsia="微软雅黑"/>
          <w:b/>
          <w:color w:val="FFFFFF" w:themeColor="background1"/>
          <w:sz w:val="44"/>
          <w:lang w:eastAsia="zh-CN"/>
          <w14:textFill>
            <w14:solidFill>
              <w14:schemeClr w14:val="bg1"/>
            </w14:solidFill>
          </w14:textFill>
        </w:rPr>
        <w:t>年</w:t>
      </w:r>
      <w:r>
        <w:rPr>
          <w:rFonts w:hint="eastAsia" w:ascii="微软雅黑" w:hAnsi="微软雅黑" w:eastAsia="微软雅黑"/>
          <w:b/>
          <w:color w:val="FFFFFF" w:themeColor="background1"/>
          <w:sz w:val="44"/>
          <w:lang w:val="en-US" w:eastAsia="zh-CN"/>
          <w14:textFill>
            <w14:solidFill>
              <w14:schemeClr w14:val="bg1"/>
            </w14:solidFill>
          </w14:textFill>
        </w:rPr>
        <w:t>度</w:t>
      </w:r>
      <w:r>
        <w:rPr>
          <w:rFonts w:ascii="微软雅黑" w:hAnsi="微软雅黑" w:eastAsia="微软雅黑"/>
          <w:b/>
          <w:color w:val="FFFFFF" w:themeColor="background1"/>
          <w:sz w:val="44"/>
          <w:lang w:eastAsia="zh-CN"/>
          <w14:textFill>
            <w14:solidFill>
              <w14:schemeClr w14:val="bg1"/>
            </w14:solidFill>
          </w14:textFill>
        </w:rPr>
        <w:t>运维</w:t>
      </w:r>
      <w:r>
        <w:rPr>
          <w:rFonts w:hint="eastAsia" w:ascii="微软雅黑" w:hAnsi="微软雅黑" w:eastAsia="微软雅黑"/>
          <w:b/>
          <w:color w:val="FFFFFF" w:themeColor="background1"/>
          <w:sz w:val="44"/>
          <w:lang w:eastAsia="zh-CN"/>
          <w14:textFill>
            <w14:solidFill>
              <w14:schemeClr w14:val="bg1"/>
            </w14:solidFill>
          </w14:textFill>
        </w:rPr>
        <w:t>服务</w:t>
      </w:r>
      <w:r>
        <w:rPr>
          <w:rFonts w:hint="eastAsia" w:ascii="微软雅黑" w:hAnsi="微软雅黑" w:eastAsia="微软雅黑"/>
          <w:b/>
          <w:color w:val="FFFFFF" w:themeColor="background1"/>
          <w:sz w:val="44"/>
          <w:lang w:val="en-US" w:eastAsia="zh-CN"/>
          <w14:textFill>
            <w14:solidFill>
              <w14:schemeClr w14:val="bg1"/>
            </w14:solidFill>
          </w14:textFill>
        </w:rPr>
        <w:t>总结报告</w:t>
      </w:r>
    </w:p>
    <w:p w14:paraId="68E85CAC">
      <w:pPr>
        <w:rPr>
          <w:lang w:eastAsia="zh-CN"/>
        </w:rPr>
      </w:pPr>
    </w:p>
    <w:p w14:paraId="4F1FE135">
      <w:pPr>
        <w:rPr>
          <w:lang w:eastAsia="zh-CN"/>
        </w:rPr>
      </w:pPr>
    </w:p>
    <w:p w14:paraId="0807F61D">
      <w:pPr>
        <w:rPr>
          <w:lang w:eastAsia="zh-CN"/>
        </w:rPr>
      </w:pPr>
    </w:p>
    <w:p w14:paraId="088751E8">
      <w:pPr>
        <w:rPr>
          <w:lang w:eastAsia="zh-CN"/>
        </w:rPr>
      </w:pPr>
    </w:p>
    <w:p w14:paraId="27FBA5D6">
      <w:pPr>
        <w:rPr>
          <w:lang w:eastAsia="zh-CN"/>
        </w:rPr>
      </w:pPr>
    </w:p>
    <w:p w14:paraId="2C4045D4">
      <w:pPr>
        <w:rPr>
          <w:lang w:eastAsia="zh-CN"/>
        </w:rPr>
      </w:pPr>
    </w:p>
    <w:p w14:paraId="270DD5BC">
      <w:pPr>
        <w:rPr>
          <w:lang w:eastAsia="zh-CN"/>
        </w:rPr>
      </w:pPr>
    </w:p>
    <w:p w14:paraId="73937161">
      <w:pPr>
        <w:rPr>
          <w:lang w:eastAsia="zh-CN"/>
        </w:rPr>
      </w:pPr>
    </w:p>
    <w:p w14:paraId="5C550D5D">
      <w:pPr>
        <w:rPr>
          <w:lang w:eastAsia="zh-CN"/>
        </w:rPr>
      </w:pPr>
    </w:p>
    <w:p w14:paraId="1396FE36">
      <w:pPr>
        <w:rPr>
          <w:lang w:eastAsia="zh-CN"/>
        </w:rPr>
      </w:pPr>
    </w:p>
    <w:p w14:paraId="4F8112CE">
      <w:pPr>
        <w:snapToGrid w:val="0"/>
        <w:ind w:firstLine="660" w:firstLineChars="300"/>
        <w:rPr>
          <w:rFonts w:ascii="微软雅黑" w:hAnsi="微软雅黑" w:eastAsia="微软雅黑"/>
          <w:b/>
          <w:sz w:val="20"/>
          <w:lang w:eastAsia="zh-CN"/>
        </w:rPr>
      </w:pPr>
      <w:r>
        <w:rPr>
          <w:rFonts w:hint="eastAsia"/>
          <w:lang w:eastAsia="zh-CN"/>
        </w:rPr>
        <mc:AlternateContent>
          <mc:Choice Requires="wps">
            <w:drawing>
              <wp:anchor distT="0" distB="0" distL="114300" distR="114300" simplePos="0" relativeHeight="251661312" behindDoc="0" locked="0" layoutInCell="1" allowOverlap="1">
                <wp:simplePos x="0" y="0"/>
                <wp:positionH relativeFrom="column">
                  <wp:posOffset>209550</wp:posOffset>
                </wp:positionH>
                <wp:positionV relativeFrom="paragraph">
                  <wp:posOffset>18415</wp:posOffset>
                </wp:positionV>
                <wp:extent cx="73025" cy="1023620"/>
                <wp:effectExtent l="0" t="0" r="3175" b="5080"/>
                <wp:wrapNone/>
                <wp:docPr id="259" name="矩形 10"/>
                <wp:cNvGraphicFramePr/>
                <a:graphic xmlns:a="http://schemas.openxmlformats.org/drawingml/2006/main">
                  <a:graphicData uri="http://schemas.microsoft.com/office/word/2010/wordprocessingShape">
                    <wps:wsp>
                      <wps:cNvSpPr>
                        <a:spLocks noChangeArrowheads="1"/>
                      </wps:cNvSpPr>
                      <wps:spPr bwMode="auto">
                        <a:xfrm>
                          <a:off x="0" y="0"/>
                          <a:ext cx="73025" cy="1023620"/>
                        </a:xfrm>
                        <a:prstGeom prst="rect">
                          <a:avLst/>
                        </a:prstGeom>
                        <a:solidFill>
                          <a:srgbClr val="C00000"/>
                        </a:solidFill>
                        <a:ln>
                          <a:noFill/>
                        </a:ln>
                      </wps:spPr>
                      <wps:bodyPr rot="0" vert="horz" wrap="square" lIns="91440" tIns="45720" rIns="91440" bIns="45720" anchor="t" anchorCtr="0" upright="1">
                        <a:noAutofit/>
                      </wps:bodyPr>
                    </wps:wsp>
                  </a:graphicData>
                </a:graphic>
              </wp:anchor>
            </w:drawing>
          </mc:Choice>
          <mc:Fallback>
            <w:pict>
              <v:rect id="矩形 10" o:spid="_x0000_s1026" o:spt="1" style="position:absolute;left:0pt;margin-left:16.5pt;margin-top:1.45pt;height:80.6pt;width:5.75pt;z-index:251661312;mso-width-relative:page;mso-height-relative:page;" fillcolor="#C00000" filled="t" stroked="f" coordsize="21600,21600" o:gfxdata="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qcUndgA&#10;AAAHAQAADwAAAAAAAAABACAAAAAiAAAAZHJzL2Rvd25yZXYueG1sUEsBAhQAFAAAAAgAh07iQNXi&#10;vvQfAgAAKAQAAA4AAAAAAAAAAQAgAAAAJwEAAGRycy9lMm9Eb2MueG1sUEsFBgAAAAAGAAYAWQEA&#10;ALgFAAAAAA==&#10;">
                <v:fill on="t" focussize="0,0"/>
                <v:stroke on="f"/>
                <v:imagedata o:title=""/>
                <o:lock v:ext="edit" aspectratio="f"/>
              </v:rect>
            </w:pict>
          </mc:Fallback>
        </mc:AlternateContent>
      </w:r>
      <w:r>
        <w:rPr>
          <w:rFonts w:hint="eastAsia" w:ascii="微软雅黑" w:hAnsi="微软雅黑" w:eastAsia="微软雅黑"/>
          <w:b/>
          <w:sz w:val="24"/>
          <w:lang w:eastAsia="zh-CN"/>
        </w:rPr>
        <w:t>内蒙古世纪泓科技有限公司</w:t>
      </w:r>
    </w:p>
    <w:p w14:paraId="6790FBEA">
      <w:pPr>
        <w:spacing w:line="500" w:lineRule="exact"/>
        <w:ind w:left="420" w:leftChars="0" w:firstLine="420" w:firstLineChars="0"/>
        <w:rPr>
          <w:rFonts w:hint="default" w:ascii="微软雅黑" w:hAnsi="微软雅黑" w:eastAsia="微软雅黑"/>
          <w:b/>
          <w:sz w:val="20"/>
          <w:lang w:val="en-US" w:eastAsia="zh-CN"/>
        </w:rPr>
      </w:pPr>
      <w:r>
        <w:rPr>
          <w:rFonts w:hint="eastAsia" w:ascii="微软雅黑" w:hAnsi="微软雅黑" w:eastAsia="微软雅黑"/>
          <w:b/>
          <w:sz w:val="20"/>
          <w:lang w:val="en-US" w:eastAsia="zh-CN"/>
        </w:rPr>
        <w:t>服务时间：</w:t>
      </w:r>
      <w:r>
        <w:rPr>
          <w:rFonts w:hint="eastAsia" w:ascii="微软雅黑" w:hAnsi="微软雅黑" w:eastAsia="微软雅黑"/>
          <w:sz w:val="20"/>
          <w:lang w:eastAsia="zh-CN"/>
        </w:rPr>
        <w:t>2023</w:t>
      </w:r>
      <w:r>
        <w:rPr>
          <w:rFonts w:hint="eastAsia" w:ascii="微软雅黑" w:hAnsi="微软雅黑" w:eastAsia="微软雅黑"/>
          <w:sz w:val="20"/>
          <w:lang w:val="en-US" w:eastAsia="zh-CN"/>
        </w:rPr>
        <w:t>-0</w:t>
      </w:r>
      <w:r>
        <w:rPr>
          <w:rFonts w:hint="eastAsia" w:ascii="微软雅黑" w:hAnsi="微软雅黑" w:eastAsia="微软雅黑"/>
          <w:sz w:val="20"/>
          <w:lang w:eastAsia="zh-CN"/>
        </w:rPr>
        <w:t>4</w:t>
      </w:r>
      <w:r>
        <w:rPr>
          <w:rFonts w:hint="eastAsia" w:ascii="微软雅黑" w:hAnsi="微软雅黑" w:eastAsia="微软雅黑"/>
          <w:sz w:val="20"/>
          <w:lang w:val="en-US" w:eastAsia="zh-CN"/>
        </w:rPr>
        <w:t>-</w:t>
      </w:r>
      <w:r>
        <w:rPr>
          <w:rFonts w:hint="eastAsia" w:ascii="微软雅黑" w:hAnsi="微软雅黑" w:eastAsia="微软雅黑"/>
          <w:sz w:val="20"/>
          <w:lang w:eastAsia="zh-CN"/>
        </w:rPr>
        <w:t>16至2024</w:t>
      </w:r>
      <w:r>
        <w:rPr>
          <w:rFonts w:hint="eastAsia" w:ascii="微软雅黑" w:hAnsi="微软雅黑" w:eastAsia="微软雅黑"/>
          <w:sz w:val="20"/>
          <w:lang w:val="en-US" w:eastAsia="zh-CN"/>
        </w:rPr>
        <w:t>-0</w:t>
      </w:r>
      <w:r>
        <w:rPr>
          <w:rFonts w:hint="eastAsia" w:ascii="微软雅黑" w:hAnsi="微软雅黑" w:eastAsia="微软雅黑"/>
          <w:sz w:val="20"/>
          <w:lang w:eastAsia="zh-CN"/>
        </w:rPr>
        <w:t>4</w:t>
      </w:r>
      <w:r>
        <w:rPr>
          <w:rFonts w:hint="eastAsia" w:ascii="微软雅黑" w:hAnsi="微软雅黑" w:eastAsia="微软雅黑"/>
          <w:sz w:val="20"/>
          <w:lang w:val="en-US" w:eastAsia="zh-CN"/>
        </w:rPr>
        <w:t>-</w:t>
      </w:r>
      <w:r>
        <w:rPr>
          <w:rFonts w:hint="eastAsia" w:ascii="微软雅黑" w:hAnsi="微软雅黑" w:eastAsia="微软雅黑"/>
          <w:sz w:val="20"/>
          <w:lang w:eastAsia="zh-CN"/>
        </w:rPr>
        <w:t>15</w:t>
      </w:r>
    </w:p>
    <w:p w14:paraId="3F8A4122">
      <w:pPr>
        <w:snapToGrid w:val="0"/>
        <w:ind w:left="420" w:leftChars="0" w:firstLine="420" w:firstLineChars="0"/>
        <w:rPr>
          <w:rFonts w:hint="default" w:ascii="微软雅黑" w:hAnsi="微软雅黑" w:eastAsia="微软雅黑"/>
          <w:sz w:val="20"/>
          <w:lang w:val="en-US" w:eastAsia="zh-CN"/>
        </w:rPr>
      </w:pPr>
      <w:r>
        <w:rPr>
          <w:rFonts w:hint="eastAsia" w:ascii="微软雅黑" w:hAnsi="微软雅黑" w:eastAsia="微软雅黑"/>
          <w:b/>
          <w:sz w:val="20"/>
          <w:lang w:eastAsia="zh-CN"/>
        </w:rPr>
        <w:t>报告日期：</w:t>
      </w:r>
      <w:r>
        <w:rPr>
          <w:rFonts w:hint="eastAsia" w:ascii="微软雅黑" w:hAnsi="微软雅黑" w:eastAsia="微软雅黑"/>
          <w:sz w:val="20"/>
          <w:lang w:val="en-US" w:eastAsia="zh-CN"/>
        </w:rPr>
        <w:t xml:space="preserve"> </w:t>
      </w:r>
    </w:p>
    <w:p w14:paraId="377D146C">
      <w:pPr>
        <w:snapToGrid w:val="0"/>
        <w:ind w:left="420" w:leftChars="0" w:firstLine="420" w:firstLineChars="0"/>
        <w:rPr>
          <w:rFonts w:hint="default" w:ascii="微软雅黑" w:hAnsi="微软雅黑" w:eastAsia="微软雅黑"/>
          <w:b/>
          <w:sz w:val="20"/>
          <w:lang w:val="en-US" w:eastAsia="zh-CN"/>
        </w:rPr>
      </w:pPr>
      <w:r>
        <w:rPr>
          <w:rFonts w:hint="eastAsia" w:ascii="微软雅黑" w:hAnsi="微软雅黑" w:eastAsia="微软雅黑"/>
          <w:b/>
          <w:sz w:val="20"/>
          <w:lang w:eastAsia="zh-CN"/>
        </w:rPr>
        <w:t>版本：1.</w:t>
      </w:r>
      <w:r>
        <w:rPr>
          <w:rFonts w:hint="eastAsia" w:ascii="微软雅黑" w:hAnsi="微软雅黑" w:eastAsia="微软雅黑"/>
          <w:b/>
          <w:sz w:val="20"/>
          <w:lang w:val="en-US" w:eastAsia="zh-CN"/>
        </w:rPr>
        <w:t>1</w:t>
      </w:r>
    </w:p>
    <w:p w14:paraId="239942AB">
      <w:pPr>
        <w:rPr>
          <w:lang w:eastAsia="zh-CN"/>
        </w:rPr>
      </w:pPr>
    </w:p>
    <w:p w14:paraId="3AB8231E">
      <w:pPr>
        <w:rPr>
          <w:lang w:eastAsia="zh-CN"/>
        </w:rPr>
      </w:pPr>
    </w:p>
    <w:p w14:paraId="360A90A0">
      <w:pPr>
        <w:rPr>
          <w:lang w:eastAsia="zh-CN"/>
        </w:rPr>
      </w:pPr>
    </w:p>
    <w:p w14:paraId="116B725F">
      <w:pPr>
        <w:rPr>
          <w:lang w:eastAsia="zh-CN"/>
        </w:rPr>
      </w:pPr>
    </w:p>
    <w:p w14:paraId="01CA3F73">
      <w:pPr>
        <w:rPr>
          <w:lang w:eastAsia="zh-CN"/>
        </w:rPr>
      </w:pPr>
    </w:p>
    <w:p w14:paraId="2591BA9B">
      <w:pPr>
        <w:rPr>
          <w:lang w:eastAsia="zh-CN"/>
        </w:rPr>
      </w:pPr>
    </w:p>
    <w:p w14:paraId="3870FF91">
      <w:pPr>
        <w:rPr>
          <w:lang w:eastAsia="zh-CN"/>
        </w:rPr>
      </w:pPr>
    </w:p>
    <w:p w14:paraId="1C661414">
      <w:pPr>
        <w:rPr>
          <w:lang w:eastAsia="zh-CN"/>
        </w:rPr>
      </w:pPr>
    </w:p>
    <w:p w14:paraId="397F57F7">
      <w:pPr>
        <w:rPr>
          <w:lang w:eastAsia="zh-CN"/>
        </w:rPr>
      </w:pPr>
    </w:p>
    <w:p w14:paraId="52B3C3B6">
      <w:pPr>
        <w:rPr>
          <w:lang w:eastAsia="zh-CN"/>
        </w:rPr>
      </w:pPr>
    </w:p>
    <w:p w14:paraId="5E8BEE8F">
      <w:pPr>
        <w:rPr>
          <w:lang w:eastAsia="zh-CN"/>
        </w:rPr>
      </w:pPr>
    </w:p>
    <w:p w14:paraId="6B2807DB">
      <w:pPr>
        <w:rPr>
          <w:lang w:eastAsia="zh-CN"/>
        </w:rPr>
      </w:pPr>
    </w:p>
    <w:p w14:paraId="7A0A1F9A">
      <w:pPr>
        <w:rPr>
          <w:lang w:eastAsia="zh-CN"/>
        </w:rPr>
      </w:pPr>
    </w:p>
    <w:p w14:paraId="67D1045C">
      <w:pPr>
        <w:rPr>
          <w:lang w:eastAsia="zh-CN"/>
        </w:rPr>
      </w:pPr>
    </w:p>
    <w:p w14:paraId="78D49E2F">
      <w:pPr>
        <w:rPr>
          <w:lang w:eastAsia="zh-CN"/>
        </w:rPr>
      </w:pPr>
    </w:p>
    <w:p w14:paraId="60F04223">
      <w:pPr>
        <w:rPr>
          <w:lang w:eastAsia="zh-CN"/>
        </w:rPr>
      </w:pPr>
    </w:p>
    <w:p w14:paraId="5ABC8EE1">
      <w:pPr>
        <w:rPr>
          <w:lang w:eastAsia="zh-CN"/>
        </w:rPr>
      </w:pPr>
    </w:p>
    <w:p w14:paraId="3C348A7F">
      <w:pPr>
        <w:rPr>
          <w:lang w:eastAsia="zh-CN"/>
        </w:rPr>
      </w:pPr>
    </w:p>
    <w:p w14:paraId="3014E39B">
      <w:pPr>
        <w:jc w:val="center"/>
        <w:rPr>
          <w:rFonts w:hint="eastAsia" w:ascii="宋体" w:hAnsi="宋体" w:eastAsia="宋体" w:cs="宋体"/>
          <w:sz w:val="36"/>
          <w:szCs w:val="36"/>
        </w:rPr>
        <w:sectPr>
          <w:headerReference r:id="rId3" w:type="default"/>
          <w:footerReference r:id="rId4" w:type="default"/>
          <w:endnotePr>
            <w:numFmt w:val="decimal"/>
          </w:endnotePr>
          <w:pgSz w:w="11907" w:h="16839"/>
          <w:pgMar w:top="1157" w:right="1800" w:bottom="1440" w:left="1800" w:header="0" w:footer="630" w:gutter="0"/>
          <w:pgBorders>
            <w:top w:val="none" w:sz="0" w:space="0"/>
            <w:left w:val="none" w:sz="0" w:space="0"/>
            <w:bottom w:val="none" w:sz="0" w:space="0"/>
            <w:right w:val="none" w:sz="0" w:space="0"/>
          </w:pgBorders>
          <w:pgNumType w:start="1"/>
          <w:cols w:space="720" w:num="1"/>
          <w:titlePg/>
          <w:docGrid w:linePitch="299" w:charSpace="0"/>
        </w:sectPr>
      </w:pPr>
    </w:p>
    <w:p w14:paraId="5E97DB44">
      <w:pPr>
        <w:spacing w:line="360" w:lineRule="auto"/>
        <w:jc w:val="center"/>
        <w:rPr>
          <w:rFonts w:hint="eastAsia" w:asciiTheme="majorEastAsia" w:hAnsiTheme="majorEastAsia" w:eastAsiaTheme="majorEastAsia" w:cstheme="majorEastAsia"/>
          <w:b w:val="0"/>
          <w:bCs w:val="0"/>
          <w:caps/>
          <w:sz w:val="36"/>
          <w:szCs w:val="36"/>
          <w:lang w:val="en-US" w:eastAsia="zh-CN" w:bidi="ar-SA"/>
        </w:rPr>
      </w:pPr>
      <w:r>
        <w:rPr>
          <w:rFonts w:hint="eastAsia" w:asciiTheme="majorEastAsia" w:hAnsiTheme="majorEastAsia" w:eastAsiaTheme="majorEastAsia" w:cstheme="majorEastAsia"/>
          <w:b w:val="0"/>
          <w:bCs w:val="0"/>
          <w:caps/>
          <w:sz w:val="36"/>
          <w:szCs w:val="36"/>
          <w:lang w:val="en-US" w:eastAsia="zh-CN" w:bidi="ar-SA"/>
        </w:rPr>
        <w:t>目  录</w:t>
      </w:r>
    </w:p>
    <w:p w14:paraId="426A71A7">
      <w:pPr>
        <w:spacing w:line="360" w:lineRule="auto"/>
        <w:jc w:val="center"/>
        <w:rPr>
          <w:rFonts w:hint="eastAsia" w:asciiTheme="majorEastAsia" w:hAnsiTheme="majorEastAsia" w:eastAsiaTheme="majorEastAsia" w:cstheme="majorEastAsia"/>
          <w:b w:val="0"/>
          <w:bCs w:val="0"/>
          <w:sz w:val="28"/>
          <w:szCs w:val="28"/>
          <w:lang w:eastAsia="zh-CN"/>
        </w:rPr>
      </w:pPr>
    </w:p>
    <w:p w14:paraId="233B0D58">
      <w:pPr>
        <w:pStyle w:val="8"/>
        <w:tabs>
          <w:tab w:val="right" w:leader="dot" w:pos="8307"/>
        </w:tabs>
        <w:spacing w:line="360" w:lineRule="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eastAsia="zh-CN"/>
        </w:rPr>
        <w:fldChar w:fldCharType="begin"/>
      </w:r>
      <w:r>
        <w:rPr>
          <w:rFonts w:hint="eastAsia" w:asciiTheme="majorEastAsia" w:hAnsiTheme="majorEastAsia" w:eastAsiaTheme="majorEastAsia" w:cstheme="majorEastAsia"/>
          <w:b w:val="0"/>
          <w:bCs w:val="0"/>
          <w:sz w:val="28"/>
          <w:szCs w:val="28"/>
          <w:lang w:eastAsia="zh-CN"/>
        </w:rPr>
        <w:instrText xml:space="preserve"> TOC \o "1-3" \h \z \u </w:instrText>
      </w:r>
      <w:r>
        <w:rPr>
          <w:rFonts w:hint="eastAsia" w:asciiTheme="majorEastAsia" w:hAnsiTheme="majorEastAsia" w:eastAsiaTheme="majorEastAsia" w:cstheme="majorEastAsia"/>
          <w:b w:val="0"/>
          <w:bCs w:val="0"/>
          <w:sz w:val="28"/>
          <w:szCs w:val="28"/>
          <w:lang w:eastAsia="zh-CN"/>
        </w:rPr>
        <w:fldChar w:fldCharType="separate"/>
      </w:r>
      <w:r>
        <w:rPr>
          <w:rFonts w:hint="eastAsia" w:asciiTheme="majorEastAsia" w:hAnsiTheme="majorEastAsia" w:eastAsiaTheme="majorEastAsia" w:cstheme="majorEastAsia"/>
          <w:b w:val="0"/>
          <w:bCs w:val="0"/>
          <w:sz w:val="28"/>
          <w:szCs w:val="28"/>
          <w:lang w:eastAsia="zh-CN"/>
        </w:rPr>
        <w:fldChar w:fldCharType="begin"/>
      </w:r>
      <w:r>
        <w:rPr>
          <w:rFonts w:hint="eastAsia" w:asciiTheme="majorEastAsia" w:hAnsiTheme="majorEastAsia" w:eastAsiaTheme="majorEastAsia" w:cstheme="majorEastAsia"/>
          <w:b w:val="0"/>
          <w:bCs w:val="0"/>
          <w:sz w:val="28"/>
          <w:szCs w:val="28"/>
          <w:lang w:eastAsia="zh-CN"/>
        </w:rPr>
        <w:instrText xml:space="preserve"> HYPERLINK \l _Toc8998 </w:instrText>
      </w:r>
      <w:r>
        <w:rPr>
          <w:rFonts w:hint="eastAsia" w:asciiTheme="majorEastAsia" w:hAnsiTheme="majorEastAsia" w:eastAsiaTheme="majorEastAsia" w:cstheme="majorEastAsia"/>
          <w:b w:val="0"/>
          <w:bCs w:val="0"/>
          <w:sz w:val="28"/>
          <w:szCs w:val="28"/>
          <w:lang w:eastAsia="zh-CN"/>
        </w:rPr>
        <w:fldChar w:fldCharType="separate"/>
      </w:r>
      <w:r>
        <w:rPr>
          <w:rFonts w:hint="eastAsia" w:asciiTheme="majorEastAsia" w:hAnsiTheme="majorEastAsia" w:eastAsiaTheme="majorEastAsia" w:cstheme="majorEastAsia"/>
          <w:b w:val="0"/>
          <w:bCs w:val="0"/>
          <w:sz w:val="28"/>
          <w:szCs w:val="28"/>
          <w:lang w:eastAsia="zh-CN"/>
        </w:rPr>
        <w:t>一、项目背景</w:t>
      </w:r>
      <w:r>
        <w:rPr>
          <w:rFonts w:hint="eastAsia" w:asciiTheme="majorEastAsia" w:hAnsiTheme="majorEastAsia" w:eastAsiaTheme="majorEastAsia" w:cstheme="majorEastAsia"/>
          <w:b w:val="0"/>
          <w:bCs w:val="0"/>
          <w:sz w:val="28"/>
          <w:szCs w:val="28"/>
        </w:rPr>
        <w:tab/>
      </w:r>
      <w:r>
        <w:rPr>
          <w:rFonts w:hint="eastAsia" w:asciiTheme="majorEastAsia" w:hAnsiTheme="majorEastAsia" w:eastAsiaTheme="majorEastAsia" w:cstheme="majorEastAsia"/>
          <w:b w:val="0"/>
          <w:bCs w:val="0"/>
          <w:sz w:val="28"/>
          <w:szCs w:val="28"/>
        </w:rPr>
        <w:fldChar w:fldCharType="begin"/>
      </w:r>
      <w:r>
        <w:rPr>
          <w:rFonts w:hint="eastAsia" w:asciiTheme="majorEastAsia" w:hAnsiTheme="majorEastAsia" w:eastAsiaTheme="majorEastAsia" w:cstheme="majorEastAsia"/>
          <w:b w:val="0"/>
          <w:bCs w:val="0"/>
          <w:sz w:val="28"/>
          <w:szCs w:val="28"/>
        </w:rPr>
        <w:instrText xml:space="preserve"> PAGEREF _Toc8998 \h </w:instrText>
      </w:r>
      <w:r>
        <w:rPr>
          <w:rFonts w:hint="eastAsia" w:asciiTheme="majorEastAsia" w:hAnsiTheme="majorEastAsia" w:eastAsiaTheme="majorEastAsia" w:cstheme="majorEastAsia"/>
          <w:b w:val="0"/>
          <w:bCs w:val="0"/>
          <w:sz w:val="28"/>
          <w:szCs w:val="28"/>
        </w:rPr>
        <w:fldChar w:fldCharType="separate"/>
      </w:r>
      <w:r>
        <w:rPr>
          <w:rFonts w:hint="eastAsia" w:asciiTheme="majorEastAsia" w:hAnsiTheme="majorEastAsia" w:eastAsiaTheme="majorEastAsia" w:cstheme="majorEastAsia"/>
          <w:b w:val="0"/>
          <w:bCs w:val="0"/>
          <w:sz w:val="28"/>
          <w:szCs w:val="28"/>
        </w:rPr>
        <w:t>2</w:t>
      </w:r>
      <w:r>
        <w:rPr>
          <w:rFonts w:hint="eastAsia" w:asciiTheme="majorEastAsia" w:hAnsiTheme="majorEastAsia" w:eastAsiaTheme="majorEastAsia" w:cstheme="majorEastAsia"/>
          <w:b w:val="0"/>
          <w:bCs w:val="0"/>
          <w:sz w:val="28"/>
          <w:szCs w:val="28"/>
        </w:rPr>
        <w:fldChar w:fldCharType="end"/>
      </w:r>
      <w:r>
        <w:rPr>
          <w:rFonts w:hint="eastAsia" w:asciiTheme="majorEastAsia" w:hAnsiTheme="majorEastAsia" w:eastAsiaTheme="majorEastAsia" w:cstheme="majorEastAsia"/>
          <w:b w:val="0"/>
          <w:bCs w:val="0"/>
          <w:sz w:val="28"/>
          <w:szCs w:val="28"/>
          <w:lang w:eastAsia="zh-CN"/>
        </w:rPr>
        <w:fldChar w:fldCharType="end"/>
      </w:r>
    </w:p>
    <w:p w14:paraId="05CDEDDA">
      <w:pPr>
        <w:pStyle w:val="8"/>
        <w:tabs>
          <w:tab w:val="right" w:leader="dot" w:pos="8307"/>
        </w:tabs>
        <w:spacing w:line="360" w:lineRule="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eastAsia="zh-CN"/>
        </w:rPr>
        <w:fldChar w:fldCharType="begin"/>
      </w:r>
      <w:r>
        <w:rPr>
          <w:rFonts w:hint="eastAsia" w:asciiTheme="majorEastAsia" w:hAnsiTheme="majorEastAsia" w:eastAsiaTheme="majorEastAsia" w:cstheme="majorEastAsia"/>
          <w:b w:val="0"/>
          <w:bCs w:val="0"/>
          <w:sz w:val="28"/>
          <w:szCs w:val="28"/>
          <w:lang w:eastAsia="zh-CN"/>
        </w:rPr>
        <w:instrText xml:space="preserve"> HYPERLINK \l _Toc29604 </w:instrText>
      </w:r>
      <w:r>
        <w:rPr>
          <w:rFonts w:hint="eastAsia" w:asciiTheme="majorEastAsia" w:hAnsiTheme="majorEastAsia" w:eastAsiaTheme="majorEastAsia" w:cstheme="majorEastAsia"/>
          <w:b w:val="0"/>
          <w:bCs w:val="0"/>
          <w:sz w:val="28"/>
          <w:szCs w:val="28"/>
          <w:lang w:eastAsia="zh-CN"/>
        </w:rPr>
        <w:fldChar w:fldCharType="separate"/>
      </w:r>
      <w:r>
        <w:rPr>
          <w:rFonts w:hint="eastAsia" w:asciiTheme="majorEastAsia" w:hAnsiTheme="majorEastAsia" w:eastAsiaTheme="majorEastAsia" w:cstheme="majorEastAsia"/>
          <w:b w:val="0"/>
          <w:bCs w:val="0"/>
          <w:sz w:val="28"/>
          <w:szCs w:val="28"/>
          <w:lang w:eastAsia="zh-CN"/>
        </w:rPr>
        <w:t>二、</w:t>
      </w:r>
      <w:r>
        <w:rPr>
          <w:rFonts w:hint="eastAsia" w:asciiTheme="majorEastAsia" w:hAnsiTheme="majorEastAsia" w:eastAsiaTheme="majorEastAsia" w:cstheme="majorEastAsia"/>
          <w:b w:val="0"/>
          <w:bCs w:val="0"/>
          <w:sz w:val="28"/>
          <w:szCs w:val="28"/>
          <w:lang w:val="en-US" w:eastAsia="zh-CN"/>
        </w:rPr>
        <w:t>门户网站整体</w:t>
      </w:r>
      <w:r>
        <w:rPr>
          <w:rFonts w:hint="eastAsia" w:asciiTheme="majorEastAsia" w:hAnsiTheme="majorEastAsia" w:eastAsiaTheme="majorEastAsia" w:cstheme="majorEastAsia"/>
          <w:b w:val="0"/>
          <w:bCs w:val="0"/>
          <w:sz w:val="28"/>
          <w:szCs w:val="28"/>
          <w:lang w:eastAsia="zh-CN"/>
        </w:rPr>
        <w:t>情况</w:t>
      </w:r>
      <w:r>
        <w:rPr>
          <w:rFonts w:hint="eastAsia" w:asciiTheme="majorEastAsia" w:hAnsiTheme="majorEastAsia" w:eastAsiaTheme="majorEastAsia" w:cstheme="majorEastAsia"/>
          <w:b w:val="0"/>
          <w:bCs w:val="0"/>
          <w:sz w:val="28"/>
          <w:szCs w:val="28"/>
        </w:rPr>
        <w:tab/>
      </w:r>
      <w:r>
        <w:rPr>
          <w:rFonts w:hint="eastAsia" w:asciiTheme="majorEastAsia" w:hAnsiTheme="majorEastAsia" w:eastAsiaTheme="majorEastAsia" w:cstheme="majorEastAsia"/>
          <w:b w:val="0"/>
          <w:bCs w:val="0"/>
          <w:sz w:val="28"/>
          <w:szCs w:val="28"/>
        </w:rPr>
        <w:fldChar w:fldCharType="begin"/>
      </w:r>
      <w:r>
        <w:rPr>
          <w:rFonts w:hint="eastAsia" w:asciiTheme="majorEastAsia" w:hAnsiTheme="majorEastAsia" w:eastAsiaTheme="majorEastAsia" w:cstheme="majorEastAsia"/>
          <w:b w:val="0"/>
          <w:bCs w:val="0"/>
          <w:sz w:val="28"/>
          <w:szCs w:val="28"/>
        </w:rPr>
        <w:instrText xml:space="preserve"> PAGEREF _Toc29604 \h </w:instrText>
      </w:r>
      <w:r>
        <w:rPr>
          <w:rFonts w:hint="eastAsia" w:asciiTheme="majorEastAsia" w:hAnsiTheme="majorEastAsia" w:eastAsiaTheme="majorEastAsia" w:cstheme="majorEastAsia"/>
          <w:b w:val="0"/>
          <w:bCs w:val="0"/>
          <w:sz w:val="28"/>
          <w:szCs w:val="28"/>
        </w:rPr>
        <w:fldChar w:fldCharType="separate"/>
      </w:r>
      <w:r>
        <w:rPr>
          <w:rFonts w:hint="eastAsia" w:asciiTheme="majorEastAsia" w:hAnsiTheme="majorEastAsia" w:eastAsiaTheme="majorEastAsia" w:cstheme="majorEastAsia"/>
          <w:b w:val="0"/>
          <w:bCs w:val="0"/>
          <w:sz w:val="28"/>
          <w:szCs w:val="28"/>
        </w:rPr>
        <w:t>3</w:t>
      </w:r>
      <w:r>
        <w:rPr>
          <w:rFonts w:hint="eastAsia" w:asciiTheme="majorEastAsia" w:hAnsiTheme="majorEastAsia" w:eastAsiaTheme="majorEastAsia" w:cstheme="majorEastAsia"/>
          <w:b w:val="0"/>
          <w:bCs w:val="0"/>
          <w:sz w:val="28"/>
          <w:szCs w:val="28"/>
        </w:rPr>
        <w:fldChar w:fldCharType="end"/>
      </w:r>
      <w:r>
        <w:rPr>
          <w:rFonts w:hint="eastAsia" w:asciiTheme="majorEastAsia" w:hAnsiTheme="majorEastAsia" w:eastAsiaTheme="majorEastAsia" w:cstheme="majorEastAsia"/>
          <w:b w:val="0"/>
          <w:bCs w:val="0"/>
          <w:sz w:val="28"/>
          <w:szCs w:val="28"/>
          <w:lang w:eastAsia="zh-CN"/>
        </w:rPr>
        <w:fldChar w:fldCharType="end"/>
      </w:r>
    </w:p>
    <w:p w14:paraId="713CD973">
      <w:pPr>
        <w:pStyle w:val="9"/>
        <w:tabs>
          <w:tab w:val="right" w:leader="dot" w:pos="8307"/>
        </w:tabs>
        <w:spacing w:line="360" w:lineRule="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eastAsia="zh-CN"/>
        </w:rPr>
        <w:fldChar w:fldCharType="begin"/>
      </w:r>
      <w:r>
        <w:rPr>
          <w:rFonts w:hint="eastAsia" w:asciiTheme="majorEastAsia" w:hAnsiTheme="majorEastAsia" w:eastAsiaTheme="majorEastAsia" w:cstheme="majorEastAsia"/>
          <w:b w:val="0"/>
          <w:bCs w:val="0"/>
          <w:sz w:val="28"/>
          <w:szCs w:val="28"/>
          <w:lang w:eastAsia="zh-CN"/>
        </w:rPr>
        <w:instrText xml:space="preserve"> HYPERLINK \l _Toc3817 </w:instrText>
      </w:r>
      <w:r>
        <w:rPr>
          <w:rFonts w:hint="eastAsia" w:asciiTheme="majorEastAsia" w:hAnsiTheme="majorEastAsia" w:eastAsiaTheme="majorEastAsia" w:cstheme="majorEastAsia"/>
          <w:b w:val="0"/>
          <w:bCs w:val="0"/>
          <w:sz w:val="28"/>
          <w:szCs w:val="28"/>
          <w:lang w:eastAsia="zh-CN"/>
        </w:rPr>
        <w:fldChar w:fldCharType="separate"/>
      </w:r>
      <w:r>
        <w:rPr>
          <w:rFonts w:hint="eastAsia" w:asciiTheme="majorEastAsia" w:hAnsiTheme="majorEastAsia" w:eastAsiaTheme="majorEastAsia" w:cstheme="majorEastAsia"/>
          <w:b w:val="0"/>
          <w:bCs w:val="0"/>
          <w:iCs w:val="0"/>
          <w:sz w:val="28"/>
          <w:szCs w:val="28"/>
          <w:lang w:eastAsia="zh-CN"/>
        </w:rPr>
        <w:t>2.1 门户网站</w:t>
      </w:r>
      <w:r>
        <w:rPr>
          <w:rFonts w:hint="eastAsia" w:asciiTheme="majorEastAsia" w:hAnsiTheme="majorEastAsia" w:eastAsiaTheme="majorEastAsia" w:cstheme="majorEastAsia"/>
          <w:b w:val="0"/>
          <w:bCs w:val="0"/>
          <w:iCs w:val="0"/>
          <w:sz w:val="28"/>
          <w:szCs w:val="28"/>
          <w:lang w:val="en-US" w:eastAsia="zh-CN"/>
        </w:rPr>
        <w:t>信息</w:t>
      </w:r>
      <w:r>
        <w:rPr>
          <w:rFonts w:hint="eastAsia" w:asciiTheme="majorEastAsia" w:hAnsiTheme="majorEastAsia" w:eastAsiaTheme="majorEastAsia" w:cstheme="majorEastAsia"/>
          <w:b w:val="0"/>
          <w:bCs w:val="0"/>
          <w:sz w:val="28"/>
          <w:szCs w:val="28"/>
        </w:rPr>
        <w:tab/>
      </w:r>
      <w:r>
        <w:rPr>
          <w:rFonts w:hint="eastAsia" w:asciiTheme="majorEastAsia" w:hAnsiTheme="majorEastAsia" w:eastAsiaTheme="majorEastAsia" w:cstheme="majorEastAsia"/>
          <w:b w:val="0"/>
          <w:bCs w:val="0"/>
          <w:sz w:val="28"/>
          <w:szCs w:val="28"/>
        </w:rPr>
        <w:fldChar w:fldCharType="begin"/>
      </w:r>
      <w:r>
        <w:rPr>
          <w:rFonts w:hint="eastAsia" w:asciiTheme="majorEastAsia" w:hAnsiTheme="majorEastAsia" w:eastAsiaTheme="majorEastAsia" w:cstheme="majorEastAsia"/>
          <w:b w:val="0"/>
          <w:bCs w:val="0"/>
          <w:sz w:val="28"/>
          <w:szCs w:val="28"/>
        </w:rPr>
        <w:instrText xml:space="preserve"> PAGEREF _Toc3817 \h </w:instrText>
      </w:r>
      <w:r>
        <w:rPr>
          <w:rFonts w:hint="eastAsia" w:asciiTheme="majorEastAsia" w:hAnsiTheme="majorEastAsia" w:eastAsiaTheme="majorEastAsia" w:cstheme="majorEastAsia"/>
          <w:b w:val="0"/>
          <w:bCs w:val="0"/>
          <w:sz w:val="28"/>
          <w:szCs w:val="28"/>
        </w:rPr>
        <w:fldChar w:fldCharType="separate"/>
      </w:r>
      <w:r>
        <w:rPr>
          <w:rFonts w:hint="eastAsia" w:asciiTheme="majorEastAsia" w:hAnsiTheme="majorEastAsia" w:eastAsiaTheme="majorEastAsia" w:cstheme="majorEastAsia"/>
          <w:b w:val="0"/>
          <w:bCs w:val="0"/>
          <w:sz w:val="28"/>
          <w:szCs w:val="28"/>
        </w:rPr>
        <w:t>3</w:t>
      </w:r>
      <w:r>
        <w:rPr>
          <w:rFonts w:hint="eastAsia" w:asciiTheme="majorEastAsia" w:hAnsiTheme="majorEastAsia" w:eastAsiaTheme="majorEastAsia" w:cstheme="majorEastAsia"/>
          <w:b w:val="0"/>
          <w:bCs w:val="0"/>
          <w:sz w:val="28"/>
          <w:szCs w:val="28"/>
        </w:rPr>
        <w:fldChar w:fldCharType="end"/>
      </w:r>
      <w:r>
        <w:rPr>
          <w:rFonts w:hint="eastAsia" w:asciiTheme="majorEastAsia" w:hAnsiTheme="majorEastAsia" w:eastAsiaTheme="majorEastAsia" w:cstheme="majorEastAsia"/>
          <w:b w:val="0"/>
          <w:bCs w:val="0"/>
          <w:sz w:val="28"/>
          <w:szCs w:val="28"/>
          <w:lang w:eastAsia="zh-CN"/>
        </w:rPr>
        <w:fldChar w:fldCharType="end"/>
      </w:r>
    </w:p>
    <w:p w14:paraId="17CCD268">
      <w:pPr>
        <w:pStyle w:val="9"/>
        <w:tabs>
          <w:tab w:val="right" w:leader="dot" w:pos="8307"/>
        </w:tabs>
        <w:spacing w:line="360" w:lineRule="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eastAsia="zh-CN"/>
        </w:rPr>
        <w:fldChar w:fldCharType="begin"/>
      </w:r>
      <w:r>
        <w:rPr>
          <w:rFonts w:hint="eastAsia" w:asciiTheme="majorEastAsia" w:hAnsiTheme="majorEastAsia" w:eastAsiaTheme="majorEastAsia" w:cstheme="majorEastAsia"/>
          <w:b w:val="0"/>
          <w:bCs w:val="0"/>
          <w:sz w:val="28"/>
          <w:szCs w:val="28"/>
          <w:lang w:eastAsia="zh-CN"/>
        </w:rPr>
        <w:instrText xml:space="preserve"> HYPERLINK \l _Toc14540 </w:instrText>
      </w:r>
      <w:r>
        <w:rPr>
          <w:rFonts w:hint="eastAsia" w:asciiTheme="majorEastAsia" w:hAnsiTheme="majorEastAsia" w:eastAsiaTheme="majorEastAsia" w:cstheme="majorEastAsia"/>
          <w:b w:val="0"/>
          <w:bCs w:val="0"/>
          <w:sz w:val="28"/>
          <w:szCs w:val="28"/>
          <w:lang w:eastAsia="zh-CN"/>
        </w:rPr>
        <w:fldChar w:fldCharType="separate"/>
      </w:r>
      <w:r>
        <w:rPr>
          <w:rFonts w:hint="eastAsia" w:asciiTheme="majorEastAsia" w:hAnsiTheme="majorEastAsia" w:eastAsiaTheme="majorEastAsia" w:cstheme="majorEastAsia"/>
          <w:b w:val="0"/>
          <w:bCs w:val="0"/>
          <w:iCs w:val="0"/>
          <w:sz w:val="28"/>
          <w:szCs w:val="28"/>
          <w:lang w:eastAsia="zh-CN"/>
        </w:rPr>
        <w:t>2.2 门户网站</w:t>
      </w:r>
      <w:r>
        <w:rPr>
          <w:rFonts w:hint="eastAsia" w:asciiTheme="majorEastAsia" w:hAnsiTheme="majorEastAsia" w:eastAsiaTheme="majorEastAsia" w:cstheme="majorEastAsia"/>
          <w:b w:val="0"/>
          <w:bCs w:val="0"/>
          <w:iCs w:val="0"/>
          <w:sz w:val="28"/>
          <w:szCs w:val="28"/>
          <w:lang w:val="en-US" w:eastAsia="zh-CN"/>
        </w:rPr>
        <w:t>栏目结构</w:t>
      </w:r>
      <w:r>
        <w:rPr>
          <w:rFonts w:hint="eastAsia" w:asciiTheme="majorEastAsia" w:hAnsiTheme="majorEastAsia" w:eastAsiaTheme="majorEastAsia" w:cstheme="majorEastAsia"/>
          <w:b w:val="0"/>
          <w:bCs w:val="0"/>
          <w:sz w:val="28"/>
          <w:szCs w:val="28"/>
        </w:rPr>
        <w:tab/>
      </w:r>
      <w:r>
        <w:rPr>
          <w:rFonts w:hint="eastAsia" w:asciiTheme="majorEastAsia" w:hAnsiTheme="majorEastAsia" w:eastAsiaTheme="majorEastAsia" w:cstheme="majorEastAsia"/>
          <w:b w:val="0"/>
          <w:bCs w:val="0"/>
          <w:sz w:val="28"/>
          <w:szCs w:val="28"/>
        </w:rPr>
        <w:fldChar w:fldCharType="begin"/>
      </w:r>
      <w:r>
        <w:rPr>
          <w:rFonts w:hint="eastAsia" w:asciiTheme="majorEastAsia" w:hAnsiTheme="majorEastAsia" w:eastAsiaTheme="majorEastAsia" w:cstheme="majorEastAsia"/>
          <w:b w:val="0"/>
          <w:bCs w:val="0"/>
          <w:sz w:val="28"/>
          <w:szCs w:val="28"/>
        </w:rPr>
        <w:instrText xml:space="preserve"> PAGEREF _Toc14540 \h </w:instrText>
      </w:r>
      <w:r>
        <w:rPr>
          <w:rFonts w:hint="eastAsia" w:asciiTheme="majorEastAsia" w:hAnsiTheme="majorEastAsia" w:eastAsiaTheme="majorEastAsia" w:cstheme="majorEastAsia"/>
          <w:b w:val="0"/>
          <w:bCs w:val="0"/>
          <w:sz w:val="28"/>
          <w:szCs w:val="28"/>
        </w:rPr>
        <w:fldChar w:fldCharType="separate"/>
      </w:r>
      <w:r>
        <w:rPr>
          <w:rFonts w:hint="eastAsia" w:asciiTheme="majorEastAsia" w:hAnsiTheme="majorEastAsia" w:eastAsiaTheme="majorEastAsia" w:cstheme="majorEastAsia"/>
          <w:b w:val="0"/>
          <w:bCs w:val="0"/>
          <w:sz w:val="28"/>
          <w:szCs w:val="28"/>
        </w:rPr>
        <w:t>3</w:t>
      </w:r>
      <w:r>
        <w:rPr>
          <w:rFonts w:hint="eastAsia" w:asciiTheme="majorEastAsia" w:hAnsiTheme="majorEastAsia" w:eastAsiaTheme="majorEastAsia" w:cstheme="majorEastAsia"/>
          <w:b w:val="0"/>
          <w:bCs w:val="0"/>
          <w:sz w:val="28"/>
          <w:szCs w:val="28"/>
        </w:rPr>
        <w:fldChar w:fldCharType="end"/>
      </w:r>
      <w:r>
        <w:rPr>
          <w:rFonts w:hint="eastAsia" w:asciiTheme="majorEastAsia" w:hAnsiTheme="majorEastAsia" w:eastAsiaTheme="majorEastAsia" w:cstheme="majorEastAsia"/>
          <w:b w:val="0"/>
          <w:bCs w:val="0"/>
          <w:sz w:val="28"/>
          <w:szCs w:val="28"/>
          <w:lang w:eastAsia="zh-CN"/>
        </w:rPr>
        <w:fldChar w:fldCharType="end"/>
      </w:r>
    </w:p>
    <w:p w14:paraId="5DD26FE0">
      <w:pPr>
        <w:pStyle w:val="8"/>
        <w:tabs>
          <w:tab w:val="right" w:leader="dot" w:pos="8307"/>
        </w:tabs>
        <w:spacing w:line="360" w:lineRule="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eastAsia="zh-CN"/>
        </w:rPr>
        <w:fldChar w:fldCharType="begin"/>
      </w:r>
      <w:r>
        <w:rPr>
          <w:rFonts w:hint="eastAsia" w:asciiTheme="majorEastAsia" w:hAnsiTheme="majorEastAsia" w:eastAsiaTheme="majorEastAsia" w:cstheme="majorEastAsia"/>
          <w:b w:val="0"/>
          <w:bCs w:val="0"/>
          <w:sz w:val="28"/>
          <w:szCs w:val="28"/>
          <w:lang w:eastAsia="zh-CN"/>
        </w:rPr>
        <w:instrText xml:space="preserve"> HYPERLINK \l _Toc8769 </w:instrText>
      </w:r>
      <w:r>
        <w:rPr>
          <w:rFonts w:hint="eastAsia" w:asciiTheme="majorEastAsia" w:hAnsiTheme="majorEastAsia" w:eastAsiaTheme="majorEastAsia" w:cstheme="majorEastAsia"/>
          <w:b w:val="0"/>
          <w:bCs w:val="0"/>
          <w:sz w:val="28"/>
          <w:szCs w:val="28"/>
          <w:lang w:eastAsia="zh-CN"/>
        </w:rPr>
        <w:fldChar w:fldCharType="separate"/>
      </w:r>
      <w:r>
        <w:rPr>
          <w:rFonts w:hint="eastAsia" w:asciiTheme="majorEastAsia" w:hAnsiTheme="majorEastAsia" w:eastAsiaTheme="majorEastAsia" w:cstheme="majorEastAsia"/>
          <w:b w:val="0"/>
          <w:bCs w:val="0"/>
          <w:sz w:val="28"/>
          <w:szCs w:val="28"/>
          <w:lang w:eastAsia="zh-CN"/>
        </w:rPr>
        <w:t>三、运维服务</w:t>
      </w:r>
      <w:r>
        <w:rPr>
          <w:rFonts w:hint="eastAsia" w:asciiTheme="majorEastAsia" w:hAnsiTheme="majorEastAsia" w:eastAsiaTheme="majorEastAsia" w:cstheme="majorEastAsia"/>
          <w:b w:val="0"/>
          <w:bCs w:val="0"/>
          <w:sz w:val="28"/>
          <w:szCs w:val="28"/>
          <w:lang w:val="en-US" w:eastAsia="zh-CN"/>
        </w:rPr>
        <w:t>情况</w:t>
      </w:r>
      <w:r>
        <w:rPr>
          <w:rFonts w:hint="eastAsia" w:asciiTheme="majorEastAsia" w:hAnsiTheme="majorEastAsia" w:eastAsiaTheme="majorEastAsia" w:cstheme="majorEastAsia"/>
          <w:b w:val="0"/>
          <w:bCs w:val="0"/>
          <w:sz w:val="28"/>
          <w:szCs w:val="28"/>
        </w:rPr>
        <w:tab/>
      </w:r>
      <w:r>
        <w:rPr>
          <w:rFonts w:hint="eastAsia" w:asciiTheme="majorEastAsia" w:hAnsiTheme="majorEastAsia" w:eastAsiaTheme="majorEastAsia" w:cstheme="majorEastAsia"/>
          <w:b w:val="0"/>
          <w:bCs w:val="0"/>
          <w:sz w:val="28"/>
          <w:szCs w:val="28"/>
        </w:rPr>
        <w:fldChar w:fldCharType="begin"/>
      </w:r>
      <w:r>
        <w:rPr>
          <w:rFonts w:hint="eastAsia" w:asciiTheme="majorEastAsia" w:hAnsiTheme="majorEastAsia" w:eastAsiaTheme="majorEastAsia" w:cstheme="majorEastAsia"/>
          <w:b w:val="0"/>
          <w:bCs w:val="0"/>
          <w:sz w:val="28"/>
          <w:szCs w:val="28"/>
        </w:rPr>
        <w:instrText xml:space="preserve"> PAGEREF _Toc8769 \h </w:instrText>
      </w:r>
      <w:r>
        <w:rPr>
          <w:rFonts w:hint="eastAsia" w:asciiTheme="majorEastAsia" w:hAnsiTheme="majorEastAsia" w:eastAsiaTheme="majorEastAsia" w:cstheme="majorEastAsia"/>
          <w:b w:val="0"/>
          <w:bCs w:val="0"/>
          <w:sz w:val="28"/>
          <w:szCs w:val="28"/>
        </w:rPr>
        <w:fldChar w:fldCharType="separate"/>
      </w:r>
      <w:r>
        <w:rPr>
          <w:rFonts w:hint="eastAsia" w:asciiTheme="majorEastAsia" w:hAnsiTheme="majorEastAsia" w:eastAsiaTheme="majorEastAsia" w:cstheme="majorEastAsia"/>
          <w:b w:val="0"/>
          <w:bCs w:val="0"/>
          <w:sz w:val="28"/>
          <w:szCs w:val="28"/>
        </w:rPr>
        <w:t>7</w:t>
      </w:r>
      <w:r>
        <w:rPr>
          <w:rFonts w:hint="eastAsia" w:asciiTheme="majorEastAsia" w:hAnsiTheme="majorEastAsia" w:eastAsiaTheme="majorEastAsia" w:cstheme="majorEastAsia"/>
          <w:b w:val="0"/>
          <w:bCs w:val="0"/>
          <w:sz w:val="28"/>
          <w:szCs w:val="28"/>
        </w:rPr>
        <w:fldChar w:fldCharType="end"/>
      </w:r>
      <w:r>
        <w:rPr>
          <w:rFonts w:hint="eastAsia" w:asciiTheme="majorEastAsia" w:hAnsiTheme="majorEastAsia" w:eastAsiaTheme="majorEastAsia" w:cstheme="majorEastAsia"/>
          <w:b w:val="0"/>
          <w:bCs w:val="0"/>
          <w:sz w:val="28"/>
          <w:szCs w:val="28"/>
          <w:lang w:eastAsia="zh-CN"/>
        </w:rPr>
        <w:fldChar w:fldCharType="end"/>
      </w:r>
    </w:p>
    <w:p w14:paraId="06F9B2CD">
      <w:pPr>
        <w:pStyle w:val="9"/>
        <w:tabs>
          <w:tab w:val="right" w:leader="dot" w:pos="8307"/>
        </w:tabs>
        <w:spacing w:line="360" w:lineRule="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eastAsia="zh-CN"/>
        </w:rPr>
        <w:fldChar w:fldCharType="begin"/>
      </w:r>
      <w:r>
        <w:rPr>
          <w:rFonts w:hint="eastAsia" w:asciiTheme="majorEastAsia" w:hAnsiTheme="majorEastAsia" w:eastAsiaTheme="majorEastAsia" w:cstheme="majorEastAsia"/>
          <w:b w:val="0"/>
          <w:bCs w:val="0"/>
          <w:sz w:val="28"/>
          <w:szCs w:val="28"/>
          <w:lang w:eastAsia="zh-CN"/>
        </w:rPr>
        <w:instrText xml:space="preserve"> HYPERLINK \l _Toc25079 </w:instrText>
      </w:r>
      <w:r>
        <w:rPr>
          <w:rFonts w:hint="eastAsia" w:asciiTheme="majorEastAsia" w:hAnsiTheme="majorEastAsia" w:eastAsiaTheme="majorEastAsia" w:cstheme="majorEastAsia"/>
          <w:b w:val="0"/>
          <w:bCs w:val="0"/>
          <w:sz w:val="28"/>
          <w:szCs w:val="28"/>
          <w:lang w:eastAsia="zh-CN"/>
        </w:rPr>
        <w:fldChar w:fldCharType="separate"/>
      </w:r>
      <w:r>
        <w:rPr>
          <w:rFonts w:hint="eastAsia" w:asciiTheme="majorEastAsia" w:hAnsiTheme="majorEastAsia" w:eastAsiaTheme="majorEastAsia" w:cstheme="majorEastAsia"/>
          <w:b w:val="0"/>
          <w:bCs w:val="0"/>
          <w:iCs w:val="0"/>
          <w:sz w:val="28"/>
          <w:szCs w:val="28"/>
          <w:lang w:eastAsia="zh-CN"/>
        </w:rPr>
        <w:t>3.1 网站漏洞处理</w:t>
      </w:r>
      <w:r>
        <w:rPr>
          <w:rFonts w:hint="eastAsia" w:asciiTheme="majorEastAsia" w:hAnsiTheme="majorEastAsia" w:eastAsiaTheme="majorEastAsia" w:cstheme="majorEastAsia"/>
          <w:b w:val="0"/>
          <w:bCs w:val="0"/>
          <w:sz w:val="28"/>
          <w:szCs w:val="28"/>
        </w:rPr>
        <w:tab/>
      </w:r>
      <w:r>
        <w:rPr>
          <w:rFonts w:hint="eastAsia" w:asciiTheme="majorEastAsia" w:hAnsiTheme="majorEastAsia" w:eastAsiaTheme="majorEastAsia" w:cstheme="majorEastAsia"/>
          <w:b w:val="0"/>
          <w:bCs w:val="0"/>
          <w:sz w:val="28"/>
          <w:szCs w:val="28"/>
        </w:rPr>
        <w:fldChar w:fldCharType="begin"/>
      </w:r>
      <w:r>
        <w:rPr>
          <w:rFonts w:hint="eastAsia" w:asciiTheme="majorEastAsia" w:hAnsiTheme="majorEastAsia" w:eastAsiaTheme="majorEastAsia" w:cstheme="majorEastAsia"/>
          <w:b w:val="0"/>
          <w:bCs w:val="0"/>
          <w:sz w:val="28"/>
          <w:szCs w:val="28"/>
        </w:rPr>
        <w:instrText xml:space="preserve"> PAGEREF _Toc25079 \h </w:instrText>
      </w:r>
      <w:r>
        <w:rPr>
          <w:rFonts w:hint="eastAsia" w:asciiTheme="majorEastAsia" w:hAnsiTheme="majorEastAsia" w:eastAsiaTheme="majorEastAsia" w:cstheme="majorEastAsia"/>
          <w:b w:val="0"/>
          <w:bCs w:val="0"/>
          <w:sz w:val="28"/>
          <w:szCs w:val="28"/>
        </w:rPr>
        <w:fldChar w:fldCharType="separate"/>
      </w:r>
      <w:r>
        <w:rPr>
          <w:rFonts w:hint="eastAsia" w:asciiTheme="majorEastAsia" w:hAnsiTheme="majorEastAsia" w:eastAsiaTheme="majorEastAsia" w:cstheme="majorEastAsia"/>
          <w:b w:val="0"/>
          <w:bCs w:val="0"/>
          <w:sz w:val="28"/>
          <w:szCs w:val="28"/>
        </w:rPr>
        <w:t>7</w:t>
      </w:r>
      <w:r>
        <w:rPr>
          <w:rFonts w:hint="eastAsia" w:asciiTheme="majorEastAsia" w:hAnsiTheme="majorEastAsia" w:eastAsiaTheme="majorEastAsia" w:cstheme="majorEastAsia"/>
          <w:b w:val="0"/>
          <w:bCs w:val="0"/>
          <w:sz w:val="28"/>
          <w:szCs w:val="28"/>
        </w:rPr>
        <w:fldChar w:fldCharType="end"/>
      </w:r>
      <w:r>
        <w:rPr>
          <w:rFonts w:hint="eastAsia" w:asciiTheme="majorEastAsia" w:hAnsiTheme="majorEastAsia" w:eastAsiaTheme="majorEastAsia" w:cstheme="majorEastAsia"/>
          <w:b w:val="0"/>
          <w:bCs w:val="0"/>
          <w:sz w:val="28"/>
          <w:szCs w:val="28"/>
          <w:lang w:eastAsia="zh-CN"/>
        </w:rPr>
        <w:fldChar w:fldCharType="end"/>
      </w:r>
    </w:p>
    <w:p w14:paraId="1D3998FE">
      <w:pPr>
        <w:pStyle w:val="9"/>
        <w:tabs>
          <w:tab w:val="right" w:leader="dot" w:pos="8307"/>
        </w:tabs>
        <w:spacing w:line="360" w:lineRule="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eastAsia="zh-CN"/>
        </w:rPr>
        <w:fldChar w:fldCharType="begin"/>
      </w:r>
      <w:r>
        <w:rPr>
          <w:rFonts w:hint="eastAsia" w:asciiTheme="majorEastAsia" w:hAnsiTheme="majorEastAsia" w:eastAsiaTheme="majorEastAsia" w:cstheme="majorEastAsia"/>
          <w:b w:val="0"/>
          <w:bCs w:val="0"/>
          <w:sz w:val="28"/>
          <w:szCs w:val="28"/>
          <w:lang w:eastAsia="zh-CN"/>
        </w:rPr>
        <w:instrText xml:space="preserve"> HYPERLINK \l _Toc23105 </w:instrText>
      </w:r>
      <w:r>
        <w:rPr>
          <w:rFonts w:hint="eastAsia" w:asciiTheme="majorEastAsia" w:hAnsiTheme="majorEastAsia" w:eastAsiaTheme="majorEastAsia" w:cstheme="majorEastAsia"/>
          <w:b w:val="0"/>
          <w:bCs w:val="0"/>
          <w:sz w:val="28"/>
          <w:szCs w:val="28"/>
          <w:lang w:eastAsia="zh-CN"/>
        </w:rPr>
        <w:fldChar w:fldCharType="separate"/>
      </w:r>
      <w:r>
        <w:rPr>
          <w:rFonts w:hint="eastAsia" w:asciiTheme="majorEastAsia" w:hAnsiTheme="majorEastAsia" w:eastAsiaTheme="majorEastAsia" w:cstheme="majorEastAsia"/>
          <w:b w:val="0"/>
          <w:bCs w:val="0"/>
          <w:iCs w:val="0"/>
          <w:sz w:val="28"/>
          <w:szCs w:val="28"/>
          <w:lang w:eastAsia="zh-CN"/>
        </w:rPr>
        <w:t>3.2 网站</w:t>
      </w:r>
      <w:r>
        <w:rPr>
          <w:rFonts w:hint="eastAsia" w:asciiTheme="majorEastAsia" w:hAnsiTheme="majorEastAsia" w:eastAsiaTheme="majorEastAsia" w:cstheme="majorEastAsia"/>
          <w:b w:val="0"/>
          <w:bCs w:val="0"/>
          <w:iCs w:val="0"/>
          <w:sz w:val="28"/>
          <w:szCs w:val="28"/>
          <w:lang w:val="en-US" w:eastAsia="zh-CN"/>
        </w:rPr>
        <w:t>内容运维服务</w:t>
      </w:r>
      <w:r>
        <w:rPr>
          <w:rFonts w:hint="eastAsia" w:asciiTheme="majorEastAsia" w:hAnsiTheme="majorEastAsia" w:eastAsiaTheme="majorEastAsia" w:cstheme="majorEastAsia"/>
          <w:b w:val="0"/>
          <w:bCs w:val="0"/>
          <w:sz w:val="28"/>
          <w:szCs w:val="28"/>
        </w:rPr>
        <w:tab/>
      </w:r>
      <w:r>
        <w:rPr>
          <w:rFonts w:hint="eastAsia" w:asciiTheme="majorEastAsia" w:hAnsiTheme="majorEastAsia" w:eastAsiaTheme="majorEastAsia" w:cstheme="majorEastAsia"/>
          <w:b w:val="0"/>
          <w:bCs w:val="0"/>
          <w:sz w:val="28"/>
          <w:szCs w:val="28"/>
        </w:rPr>
        <w:fldChar w:fldCharType="begin"/>
      </w:r>
      <w:r>
        <w:rPr>
          <w:rFonts w:hint="eastAsia" w:asciiTheme="majorEastAsia" w:hAnsiTheme="majorEastAsia" w:eastAsiaTheme="majorEastAsia" w:cstheme="majorEastAsia"/>
          <w:b w:val="0"/>
          <w:bCs w:val="0"/>
          <w:sz w:val="28"/>
          <w:szCs w:val="28"/>
        </w:rPr>
        <w:instrText xml:space="preserve"> PAGEREF _Toc23105 \h </w:instrText>
      </w:r>
      <w:r>
        <w:rPr>
          <w:rFonts w:hint="eastAsia" w:asciiTheme="majorEastAsia" w:hAnsiTheme="majorEastAsia" w:eastAsiaTheme="majorEastAsia" w:cstheme="majorEastAsia"/>
          <w:b w:val="0"/>
          <w:bCs w:val="0"/>
          <w:sz w:val="28"/>
          <w:szCs w:val="28"/>
        </w:rPr>
        <w:fldChar w:fldCharType="separate"/>
      </w:r>
      <w:r>
        <w:rPr>
          <w:rFonts w:hint="eastAsia" w:asciiTheme="majorEastAsia" w:hAnsiTheme="majorEastAsia" w:eastAsiaTheme="majorEastAsia" w:cstheme="majorEastAsia"/>
          <w:b w:val="0"/>
          <w:bCs w:val="0"/>
          <w:sz w:val="28"/>
          <w:szCs w:val="28"/>
        </w:rPr>
        <w:t>18</w:t>
      </w:r>
      <w:r>
        <w:rPr>
          <w:rFonts w:hint="eastAsia" w:asciiTheme="majorEastAsia" w:hAnsiTheme="majorEastAsia" w:eastAsiaTheme="majorEastAsia" w:cstheme="majorEastAsia"/>
          <w:b w:val="0"/>
          <w:bCs w:val="0"/>
          <w:sz w:val="28"/>
          <w:szCs w:val="28"/>
        </w:rPr>
        <w:fldChar w:fldCharType="end"/>
      </w:r>
      <w:r>
        <w:rPr>
          <w:rFonts w:hint="eastAsia" w:asciiTheme="majorEastAsia" w:hAnsiTheme="majorEastAsia" w:eastAsiaTheme="majorEastAsia" w:cstheme="majorEastAsia"/>
          <w:b w:val="0"/>
          <w:bCs w:val="0"/>
          <w:sz w:val="28"/>
          <w:szCs w:val="28"/>
          <w:lang w:eastAsia="zh-CN"/>
        </w:rPr>
        <w:fldChar w:fldCharType="end"/>
      </w:r>
    </w:p>
    <w:p w14:paraId="24421D0B">
      <w:pPr>
        <w:pStyle w:val="9"/>
        <w:tabs>
          <w:tab w:val="right" w:leader="dot" w:pos="8307"/>
        </w:tabs>
        <w:spacing w:line="360" w:lineRule="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eastAsia="zh-CN"/>
        </w:rPr>
        <w:fldChar w:fldCharType="begin"/>
      </w:r>
      <w:r>
        <w:rPr>
          <w:rFonts w:hint="eastAsia" w:asciiTheme="majorEastAsia" w:hAnsiTheme="majorEastAsia" w:eastAsiaTheme="majorEastAsia" w:cstheme="majorEastAsia"/>
          <w:b w:val="0"/>
          <w:bCs w:val="0"/>
          <w:sz w:val="28"/>
          <w:szCs w:val="28"/>
          <w:lang w:eastAsia="zh-CN"/>
        </w:rPr>
        <w:instrText xml:space="preserve"> HYPERLINK \l _Toc17338 </w:instrText>
      </w:r>
      <w:r>
        <w:rPr>
          <w:rFonts w:hint="eastAsia" w:asciiTheme="majorEastAsia" w:hAnsiTheme="majorEastAsia" w:eastAsiaTheme="majorEastAsia" w:cstheme="majorEastAsia"/>
          <w:b w:val="0"/>
          <w:bCs w:val="0"/>
          <w:sz w:val="28"/>
          <w:szCs w:val="28"/>
          <w:lang w:eastAsia="zh-CN"/>
        </w:rPr>
        <w:fldChar w:fldCharType="separate"/>
      </w:r>
      <w:r>
        <w:rPr>
          <w:rFonts w:hint="eastAsia" w:asciiTheme="majorEastAsia" w:hAnsiTheme="majorEastAsia" w:eastAsiaTheme="majorEastAsia" w:cstheme="majorEastAsia"/>
          <w:b w:val="0"/>
          <w:bCs w:val="0"/>
          <w:iCs w:val="0"/>
          <w:sz w:val="28"/>
          <w:szCs w:val="28"/>
          <w:lang w:eastAsia="zh-CN"/>
        </w:rPr>
        <w:t>3.3 网站</w:t>
      </w:r>
      <w:r>
        <w:rPr>
          <w:rFonts w:hint="eastAsia" w:asciiTheme="majorEastAsia" w:hAnsiTheme="majorEastAsia" w:eastAsiaTheme="majorEastAsia" w:cstheme="majorEastAsia"/>
          <w:b w:val="0"/>
          <w:bCs w:val="0"/>
          <w:iCs w:val="0"/>
          <w:sz w:val="28"/>
          <w:szCs w:val="28"/>
          <w:lang w:val="en-US" w:eastAsia="zh-CN"/>
        </w:rPr>
        <w:t>数据备份</w:t>
      </w:r>
      <w:r>
        <w:rPr>
          <w:rFonts w:hint="eastAsia" w:asciiTheme="majorEastAsia" w:hAnsiTheme="majorEastAsia" w:eastAsiaTheme="majorEastAsia" w:cstheme="majorEastAsia"/>
          <w:b w:val="0"/>
          <w:bCs w:val="0"/>
          <w:sz w:val="28"/>
          <w:szCs w:val="28"/>
        </w:rPr>
        <w:tab/>
      </w:r>
      <w:r>
        <w:rPr>
          <w:rFonts w:hint="eastAsia" w:asciiTheme="majorEastAsia" w:hAnsiTheme="majorEastAsia" w:eastAsiaTheme="majorEastAsia" w:cstheme="majorEastAsia"/>
          <w:b w:val="0"/>
          <w:bCs w:val="0"/>
          <w:sz w:val="28"/>
          <w:szCs w:val="28"/>
        </w:rPr>
        <w:fldChar w:fldCharType="begin"/>
      </w:r>
      <w:r>
        <w:rPr>
          <w:rFonts w:hint="eastAsia" w:asciiTheme="majorEastAsia" w:hAnsiTheme="majorEastAsia" w:eastAsiaTheme="majorEastAsia" w:cstheme="majorEastAsia"/>
          <w:b w:val="0"/>
          <w:bCs w:val="0"/>
          <w:sz w:val="28"/>
          <w:szCs w:val="28"/>
        </w:rPr>
        <w:instrText xml:space="preserve"> PAGEREF _Toc17338 \h </w:instrText>
      </w:r>
      <w:r>
        <w:rPr>
          <w:rFonts w:hint="eastAsia" w:asciiTheme="majorEastAsia" w:hAnsiTheme="majorEastAsia" w:eastAsiaTheme="majorEastAsia" w:cstheme="majorEastAsia"/>
          <w:b w:val="0"/>
          <w:bCs w:val="0"/>
          <w:sz w:val="28"/>
          <w:szCs w:val="28"/>
        </w:rPr>
        <w:fldChar w:fldCharType="separate"/>
      </w:r>
      <w:r>
        <w:rPr>
          <w:rFonts w:hint="eastAsia" w:asciiTheme="majorEastAsia" w:hAnsiTheme="majorEastAsia" w:eastAsiaTheme="majorEastAsia" w:cstheme="majorEastAsia"/>
          <w:b w:val="0"/>
          <w:bCs w:val="0"/>
          <w:sz w:val="28"/>
          <w:szCs w:val="28"/>
        </w:rPr>
        <w:t>19</w:t>
      </w:r>
      <w:r>
        <w:rPr>
          <w:rFonts w:hint="eastAsia" w:asciiTheme="majorEastAsia" w:hAnsiTheme="majorEastAsia" w:eastAsiaTheme="majorEastAsia" w:cstheme="majorEastAsia"/>
          <w:b w:val="0"/>
          <w:bCs w:val="0"/>
          <w:sz w:val="28"/>
          <w:szCs w:val="28"/>
        </w:rPr>
        <w:fldChar w:fldCharType="end"/>
      </w:r>
      <w:r>
        <w:rPr>
          <w:rFonts w:hint="eastAsia" w:asciiTheme="majorEastAsia" w:hAnsiTheme="majorEastAsia" w:eastAsiaTheme="majorEastAsia" w:cstheme="majorEastAsia"/>
          <w:b w:val="0"/>
          <w:bCs w:val="0"/>
          <w:sz w:val="28"/>
          <w:szCs w:val="28"/>
          <w:lang w:eastAsia="zh-CN"/>
        </w:rPr>
        <w:fldChar w:fldCharType="end"/>
      </w:r>
    </w:p>
    <w:p w14:paraId="69D4848D">
      <w:pPr>
        <w:pStyle w:val="8"/>
        <w:tabs>
          <w:tab w:val="right" w:leader="dot" w:pos="8307"/>
        </w:tabs>
        <w:spacing w:line="360" w:lineRule="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eastAsia="zh-CN"/>
        </w:rPr>
        <w:fldChar w:fldCharType="begin"/>
      </w:r>
      <w:r>
        <w:rPr>
          <w:rFonts w:hint="eastAsia" w:asciiTheme="majorEastAsia" w:hAnsiTheme="majorEastAsia" w:eastAsiaTheme="majorEastAsia" w:cstheme="majorEastAsia"/>
          <w:b w:val="0"/>
          <w:bCs w:val="0"/>
          <w:sz w:val="28"/>
          <w:szCs w:val="28"/>
          <w:lang w:eastAsia="zh-CN"/>
        </w:rPr>
        <w:instrText xml:space="preserve"> HYPERLINK \l _Toc26075 </w:instrText>
      </w:r>
      <w:r>
        <w:rPr>
          <w:rFonts w:hint="eastAsia" w:asciiTheme="majorEastAsia" w:hAnsiTheme="majorEastAsia" w:eastAsiaTheme="majorEastAsia" w:cstheme="majorEastAsia"/>
          <w:b w:val="0"/>
          <w:bCs w:val="0"/>
          <w:sz w:val="28"/>
          <w:szCs w:val="28"/>
          <w:lang w:eastAsia="zh-CN"/>
        </w:rPr>
        <w:fldChar w:fldCharType="separate"/>
      </w:r>
      <w:r>
        <w:rPr>
          <w:rFonts w:hint="eastAsia" w:asciiTheme="majorEastAsia" w:hAnsiTheme="majorEastAsia" w:eastAsiaTheme="majorEastAsia" w:cstheme="majorEastAsia"/>
          <w:b w:val="0"/>
          <w:bCs w:val="0"/>
          <w:sz w:val="28"/>
          <w:szCs w:val="28"/>
          <w:lang w:val="en-US" w:eastAsia="zh-CN"/>
        </w:rPr>
        <w:t>四</w:t>
      </w:r>
      <w:r>
        <w:rPr>
          <w:rFonts w:hint="eastAsia" w:asciiTheme="majorEastAsia" w:hAnsiTheme="majorEastAsia" w:eastAsiaTheme="majorEastAsia" w:cstheme="majorEastAsia"/>
          <w:b w:val="0"/>
          <w:bCs w:val="0"/>
          <w:sz w:val="28"/>
          <w:szCs w:val="28"/>
          <w:lang w:eastAsia="zh-CN"/>
        </w:rPr>
        <w:t>、</w:t>
      </w:r>
      <w:r>
        <w:rPr>
          <w:rFonts w:hint="eastAsia" w:asciiTheme="majorEastAsia" w:hAnsiTheme="majorEastAsia" w:eastAsiaTheme="majorEastAsia" w:cstheme="majorEastAsia"/>
          <w:b w:val="0"/>
          <w:bCs w:val="0"/>
          <w:sz w:val="28"/>
          <w:szCs w:val="28"/>
          <w:lang w:val="en-US" w:eastAsia="zh-CN"/>
        </w:rPr>
        <w:t>验收意见</w:t>
      </w:r>
      <w:r>
        <w:rPr>
          <w:rFonts w:hint="eastAsia" w:asciiTheme="majorEastAsia" w:hAnsiTheme="majorEastAsia" w:eastAsiaTheme="majorEastAsia" w:cstheme="majorEastAsia"/>
          <w:b w:val="0"/>
          <w:bCs w:val="0"/>
          <w:sz w:val="28"/>
          <w:szCs w:val="28"/>
        </w:rPr>
        <w:tab/>
      </w:r>
      <w:r>
        <w:rPr>
          <w:rFonts w:hint="eastAsia" w:asciiTheme="majorEastAsia" w:hAnsiTheme="majorEastAsia" w:eastAsiaTheme="majorEastAsia" w:cstheme="majorEastAsia"/>
          <w:b w:val="0"/>
          <w:bCs w:val="0"/>
          <w:sz w:val="28"/>
          <w:szCs w:val="28"/>
        </w:rPr>
        <w:fldChar w:fldCharType="begin"/>
      </w:r>
      <w:r>
        <w:rPr>
          <w:rFonts w:hint="eastAsia" w:asciiTheme="majorEastAsia" w:hAnsiTheme="majorEastAsia" w:eastAsiaTheme="majorEastAsia" w:cstheme="majorEastAsia"/>
          <w:b w:val="0"/>
          <w:bCs w:val="0"/>
          <w:sz w:val="28"/>
          <w:szCs w:val="28"/>
        </w:rPr>
        <w:instrText xml:space="preserve"> PAGEREF _Toc26075 \h </w:instrText>
      </w:r>
      <w:r>
        <w:rPr>
          <w:rFonts w:hint="eastAsia" w:asciiTheme="majorEastAsia" w:hAnsiTheme="majorEastAsia" w:eastAsiaTheme="majorEastAsia" w:cstheme="majorEastAsia"/>
          <w:b w:val="0"/>
          <w:bCs w:val="0"/>
          <w:sz w:val="28"/>
          <w:szCs w:val="28"/>
        </w:rPr>
        <w:fldChar w:fldCharType="separate"/>
      </w:r>
      <w:r>
        <w:rPr>
          <w:rFonts w:hint="eastAsia" w:asciiTheme="majorEastAsia" w:hAnsiTheme="majorEastAsia" w:eastAsiaTheme="majorEastAsia" w:cstheme="majorEastAsia"/>
          <w:b w:val="0"/>
          <w:bCs w:val="0"/>
          <w:sz w:val="28"/>
          <w:szCs w:val="28"/>
        </w:rPr>
        <w:t>21</w:t>
      </w:r>
      <w:r>
        <w:rPr>
          <w:rFonts w:hint="eastAsia" w:asciiTheme="majorEastAsia" w:hAnsiTheme="majorEastAsia" w:eastAsiaTheme="majorEastAsia" w:cstheme="majorEastAsia"/>
          <w:b w:val="0"/>
          <w:bCs w:val="0"/>
          <w:sz w:val="28"/>
          <w:szCs w:val="28"/>
        </w:rPr>
        <w:fldChar w:fldCharType="end"/>
      </w:r>
      <w:r>
        <w:rPr>
          <w:rFonts w:hint="eastAsia" w:asciiTheme="majorEastAsia" w:hAnsiTheme="majorEastAsia" w:eastAsiaTheme="majorEastAsia" w:cstheme="majorEastAsia"/>
          <w:b w:val="0"/>
          <w:bCs w:val="0"/>
          <w:sz w:val="28"/>
          <w:szCs w:val="28"/>
          <w:lang w:eastAsia="zh-CN"/>
        </w:rPr>
        <w:fldChar w:fldCharType="end"/>
      </w:r>
    </w:p>
    <w:p w14:paraId="2DAD53A0">
      <w:pPr>
        <w:spacing w:line="360" w:lineRule="auto"/>
        <w:rPr>
          <w:lang w:eastAsia="zh-CN"/>
        </w:rPr>
        <w:sectPr>
          <w:footerReference r:id="rId6" w:type="first"/>
          <w:footerReference r:id="rId5" w:type="default"/>
          <w:endnotePr>
            <w:numFmt w:val="decimal"/>
          </w:endnotePr>
          <w:pgSz w:w="11907" w:h="16839"/>
          <w:pgMar w:top="1157" w:right="1800" w:bottom="1440" w:left="1800" w:header="0" w:footer="630" w:gutter="0"/>
          <w:pgBorders>
            <w:top w:val="none" w:sz="0" w:space="0"/>
            <w:left w:val="none" w:sz="0" w:space="0"/>
            <w:bottom w:val="none" w:sz="0" w:space="0"/>
            <w:right w:val="none" w:sz="0" w:space="0"/>
          </w:pgBorders>
          <w:pgNumType w:fmt="decimal" w:start="1"/>
          <w:cols w:space="720" w:num="1"/>
          <w:titlePg/>
          <w:docGrid w:linePitch="299" w:charSpace="0"/>
        </w:sectPr>
      </w:pPr>
      <w:r>
        <w:rPr>
          <w:rFonts w:hint="eastAsia" w:asciiTheme="majorEastAsia" w:hAnsiTheme="majorEastAsia" w:eastAsiaTheme="majorEastAsia" w:cstheme="majorEastAsia"/>
          <w:b w:val="0"/>
          <w:bCs w:val="0"/>
          <w:sz w:val="28"/>
          <w:szCs w:val="28"/>
          <w:lang w:eastAsia="zh-CN"/>
        </w:rPr>
        <w:fldChar w:fldCharType="end"/>
      </w:r>
    </w:p>
    <w:p w14:paraId="24A6CFE5">
      <w:pPr>
        <w:pStyle w:val="3"/>
        <w:pageBreakBefore/>
        <w:numPr>
          <w:ilvl w:val="0"/>
          <w:numId w:val="0"/>
        </w:numPr>
        <w:pBdr>
          <w:bottom w:val="single" w:color="003366" w:sz="24" w:space="1"/>
        </w:pBdr>
        <w:spacing w:after="240"/>
        <w:ind w:left="432" w:hanging="432"/>
        <w:jc w:val="both"/>
        <w:rPr>
          <w:rFonts w:ascii="微软雅黑" w:hAnsi="微软雅黑" w:eastAsia="微软雅黑"/>
          <w:lang w:eastAsia="zh-CN"/>
        </w:rPr>
      </w:pPr>
      <w:bookmarkStart w:id="0" w:name="_Toc8998"/>
      <w:r>
        <w:rPr>
          <w:rFonts w:hint="eastAsia" w:ascii="微软雅黑" w:hAnsi="微软雅黑" w:eastAsia="微软雅黑"/>
          <w:lang w:eastAsia="zh-CN"/>
        </w:rPr>
        <w:t>一、项目背景</w:t>
      </w:r>
      <w:bookmarkEnd w:id="0"/>
    </w:p>
    <w:p w14:paraId="0B061556">
      <w:pPr>
        <w:spacing w:line="360" w:lineRule="auto"/>
        <w:ind w:firstLine="480"/>
        <w:jc w:val="both"/>
        <w:rPr>
          <w:rFonts w:hint="default" w:asciiTheme="majorEastAsia" w:hAnsiTheme="majorEastAsia" w:eastAsiaTheme="majorEastAsia"/>
          <w:sz w:val="28"/>
          <w:szCs w:val="32"/>
          <w:lang w:val="en-US" w:eastAsia="zh-CN"/>
        </w:rPr>
      </w:pPr>
      <w:r>
        <w:rPr>
          <w:rFonts w:hint="eastAsia" w:asciiTheme="majorEastAsia" w:hAnsiTheme="majorEastAsia" w:eastAsiaTheme="majorEastAsia"/>
          <w:sz w:val="28"/>
          <w:szCs w:val="32"/>
          <w:lang w:val="en-US" w:eastAsia="zh-CN"/>
        </w:rPr>
        <w:t>2017年初，因原内蒙古昆明卷烟有限责任公司门户网站（以下简称门户网站）</w:t>
      </w:r>
      <w:r>
        <w:rPr>
          <w:rFonts w:hint="eastAsia" w:asciiTheme="majorEastAsia" w:hAnsiTheme="majorEastAsia" w:eastAsiaTheme="majorEastAsia"/>
          <w:sz w:val="28"/>
          <w:szCs w:val="32"/>
          <w:lang w:eastAsia="zh-CN"/>
        </w:rPr>
        <w:t>的内容管理系统受困于老版本的WEB服务器软件、数据库版本以及开发工具，在安全漏洞防护及软件升级方面得不到厂家的技术支持，新出现的系统漏洞不能得到有效的解决</w:t>
      </w:r>
      <w:r>
        <w:rPr>
          <w:rFonts w:hint="eastAsia" w:asciiTheme="majorEastAsia" w:hAnsiTheme="majorEastAsia" w:eastAsiaTheme="majorEastAsia"/>
          <w:sz w:val="28"/>
          <w:szCs w:val="32"/>
          <w:lang w:val="en-US" w:eastAsia="zh-CN"/>
        </w:rPr>
        <w:t>以及网站整体页面结构老旧等原因，对门户网站进行全面的升级改造</w:t>
      </w:r>
      <w:r>
        <w:rPr>
          <w:rFonts w:hint="eastAsia" w:asciiTheme="majorEastAsia" w:hAnsiTheme="majorEastAsia" w:eastAsiaTheme="majorEastAsia"/>
          <w:sz w:val="28"/>
          <w:szCs w:val="32"/>
          <w:lang w:eastAsia="zh-CN"/>
        </w:rPr>
        <w:t>。</w:t>
      </w:r>
      <w:r>
        <w:rPr>
          <w:rFonts w:hint="eastAsia" w:asciiTheme="majorEastAsia" w:hAnsiTheme="majorEastAsia" w:eastAsiaTheme="majorEastAsia"/>
          <w:sz w:val="28"/>
          <w:szCs w:val="32"/>
          <w:lang w:val="en-US" w:eastAsia="zh-CN"/>
        </w:rPr>
        <w:t>2017年4月门户网站正式上线运行，从2018年4月开始，内蒙古世纪泓科技有限公司持续为门户网站提供运维服务。</w:t>
      </w:r>
    </w:p>
    <w:p w14:paraId="3C855109">
      <w:pPr>
        <w:spacing w:line="360" w:lineRule="auto"/>
        <w:ind w:firstLine="560" w:firstLineChars="200"/>
        <w:jc w:val="both"/>
        <w:rPr>
          <w:rFonts w:hint="eastAsia" w:asciiTheme="majorEastAsia" w:hAnsiTheme="majorEastAsia" w:eastAsiaTheme="majorEastAsia"/>
          <w:sz w:val="28"/>
          <w:szCs w:val="32"/>
          <w:lang w:eastAsia="zh-CN"/>
        </w:rPr>
      </w:pPr>
      <w:r>
        <w:rPr>
          <w:rFonts w:hint="eastAsia" w:asciiTheme="majorEastAsia" w:hAnsiTheme="majorEastAsia" w:eastAsiaTheme="majorEastAsia"/>
          <w:sz w:val="28"/>
          <w:szCs w:val="32"/>
          <w:lang w:val="en-US" w:eastAsia="zh-CN"/>
        </w:rPr>
        <w:t>门户网站所用服务器架设在内蒙古昆明卷烟有限责任公司机房，由网站基础设施、网络环境以及服务器由内蒙古昆明卷烟有限责任公司信息部门统一管理，我公司主要提供门户网站内容发布平台的运维、门户网站页面运维、网站内容安全漏洞整改、数据备份以及日常技术支持等服务。针对门户网站的运维工作，我公司</w:t>
      </w:r>
      <w:r>
        <w:rPr>
          <w:rFonts w:hint="eastAsia" w:asciiTheme="majorEastAsia" w:hAnsiTheme="majorEastAsia" w:eastAsiaTheme="majorEastAsia"/>
          <w:sz w:val="28"/>
          <w:szCs w:val="32"/>
          <w:lang w:eastAsia="zh-CN"/>
        </w:rPr>
        <w:t>建立专属的</w:t>
      </w:r>
      <w:r>
        <w:rPr>
          <w:rFonts w:hint="eastAsia" w:asciiTheme="majorEastAsia" w:hAnsiTheme="majorEastAsia" w:eastAsiaTheme="majorEastAsia"/>
          <w:sz w:val="28"/>
          <w:szCs w:val="32"/>
          <w:lang w:val="en-US" w:eastAsia="zh-CN"/>
        </w:rPr>
        <w:t>门户网站</w:t>
      </w:r>
      <w:r>
        <w:rPr>
          <w:rFonts w:hint="eastAsia" w:asciiTheme="majorEastAsia" w:hAnsiTheme="majorEastAsia" w:eastAsiaTheme="majorEastAsia"/>
          <w:sz w:val="28"/>
          <w:szCs w:val="32"/>
          <w:lang w:eastAsia="zh-CN"/>
        </w:rPr>
        <w:t>运维保障团队，安排多名有丰富运维经验的技术工程师对</w:t>
      </w:r>
      <w:r>
        <w:rPr>
          <w:rFonts w:hint="eastAsia" w:asciiTheme="majorEastAsia" w:hAnsiTheme="majorEastAsia" w:eastAsiaTheme="majorEastAsia"/>
          <w:sz w:val="28"/>
          <w:szCs w:val="32"/>
          <w:lang w:val="en-US" w:eastAsia="zh-CN"/>
        </w:rPr>
        <w:t>门户</w:t>
      </w:r>
      <w:r>
        <w:rPr>
          <w:rFonts w:hint="eastAsia" w:asciiTheme="majorEastAsia" w:hAnsiTheme="majorEastAsia" w:eastAsiaTheme="majorEastAsia"/>
          <w:sz w:val="28"/>
          <w:szCs w:val="32"/>
          <w:lang w:eastAsia="zh-CN"/>
        </w:rPr>
        <w:t>网站进行持续的运维服务，现将</w:t>
      </w:r>
      <w:r>
        <w:rPr>
          <w:rFonts w:hint="eastAsia" w:asciiTheme="majorEastAsia" w:hAnsiTheme="majorEastAsia" w:eastAsiaTheme="majorEastAsia"/>
          <w:sz w:val="28"/>
          <w:szCs w:val="32"/>
          <w:lang w:val="en-US" w:eastAsia="zh-CN"/>
        </w:rPr>
        <w:t>2023</w:t>
      </w:r>
      <w:r>
        <w:rPr>
          <w:rFonts w:hint="eastAsia" w:asciiTheme="majorEastAsia" w:hAnsiTheme="majorEastAsia" w:eastAsiaTheme="majorEastAsia"/>
          <w:sz w:val="28"/>
          <w:szCs w:val="32"/>
          <w:lang w:eastAsia="zh-CN"/>
        </w:rPr>
        <w:t>年运维服务情况报告如下。</w:t>
      </w:r>
    </w:p>
    <w:p w14:paraId="2AA3D98F">
      <w:pPr>
        <w:pStyle w:val="3"/>
        <w:pageBreakBefore/>
        <w:numPr>
          <w:ilvl w:val="0"/>
          <w:numId w:val="0"/>
        </w:numPr>
        <w:pBdr>
          <w:bottom w:val="single" w:color="003366" w:sz="24" w:space="6"/>
        </w:pBdr>
        <w:spacing w:after="240"/>
        <w:ind w:left="432" w:hanging="432"/>
        <w:jc w:val="both"/>
        <w:rPr>
          <w:rFonts w:ascii="微软雅黑" w:hAnsi="微软雅黑" w:eastAsia="微软雅黑"/>
          <w:lang w:eastAsia="zh-CN"/>
        </w:rPr>
      </w:pPr>
      <w:bookmarkStart w:id="1" w:name="_Toc29604"/>
      <w:r>
        <w:rPr>
          <w:rFonts w:hint="eastAsia" w:ascii="微软雅黑" w:hAnsi="微软雅黑" w:eastAsia="微软雅黑"/>
          <w:lang w:eastAsia="zh-CN"/>
        </w:rPr>
        <w:t>二、</w:t>
      </w:r>
      <w:r>
        <w:rPr>
          <w:rFonts w:hint="eastAsia" w:ascii="微软雅黑" w:hAnsi="微软雅黑" w:eastAsia="微软雅黑"/>
          <w:lang w:val="en-US" w:eastAsia="zh-CN"/>
        </w:rPr>
        <w:t>门户网站整体</w:t>
      </w:r>
      <w:r>
        <w:rPr>
          <w:rFonts w:ascii="微软雅黑" w:hAnsi="微软雅黑" w:eastAsia="微软雅黑"/>
          <w:lang w:eastAsia="zh-CN"/>
        </w:rPr>
        <w:t>情况</w:t>
      </w:r>
      <w:bookmarkEnd w:id="1"/>
    </w:p>
    <w:p w14:paraId="622B2D91">
      <w:pPr>
        <w:spacing w:line="360" w:lineRule="auto"/>
        <w:ind w:firstLine="560" w:firstLineChars="200"/>
        <w:rPr>
          <w:rFonts w:hint="default" w:asciiTheme="majorEastAsia" w:hAnsiTheme="majorEastAsia" w:eastAsiaTheme="majorEastAsia"/>
          <w:sz w:val="28"/>
          <w:szCs w:val="32"/>
          <w:lang w:val="en-US" w:eastAsia="zh-CN"/>
        </w:rPr>
      </w:pPr>
      <w:r>
        <w:rPr>
          <w:rFonts w:hint="eastAsia" w:asciiTheme="majorEastAsia" w:hAnsiTheme="majorEastAsia" w:eastAsiaTheme="majorEastAsia"/>
          <w:sz w:val="28"/>
          <w:szCs w:val="32"/>
          <w:lang w:val="en-US" w:eastAsia="zh-CN"/>
        </w:rPr>
        <w:t>内蒙古昆明卷烟有限责任公司服务器可通过VPN接入专网后，才可以远程操作服务器和后台网站管理系统，最大程度保障网站的信息安全。</w:t>
      </w:r>
    </w:p>
    <w:p w14:paraId="4D923EFE">
      <w:pPr>
        <w:pStyle w:val="4"/>
        <w:numPr>
          <w:ilvl w:val="1"/>
          <w:numId w:val="2"/>
        </w:numPr>
        <w:spacing w:line="360" w:lineRule="auto"/>
        <w:rPr>
          <w:rFonts w:cs="Times New Roman" w:asciiTheme="majorEastAsia" w:hAnsiTheme="majorEastAsia" w:eastAsiaTheme="majorEastAsia"/>
          <w:b/>
          <w:bCs w:val="0"/>
          <w:iCs w:val="0"/>
          <w:szCs w:val="32"/>
          <w:lang w:eastAsia="zh-CN"/>
        </w:rPr>
      </w:pPr>
      <w:r>
        <w:rPr>
          <w:rFonts w:hint="eastAsia" w:cs="Times New Roman" w:asciiTheme="majorEastAsia" w:hAnsiTheme="majorEastAsia" w:eastAsiaTheme="majorEastAsia"/>
          <w:b/>
          <w:bCs w:val="0"/>
          <w:iCs w:val="0"/>
          <w:szCs w:val="32"/>
          <w:lang w:val="en-US" w:eastAsia="zh-CN"/>
        </w:rPr>
        <w:t xml:space="preserve"> </w:t>
      </w:r>
      <w:bookmarkStart w:id="2" w:name="_Toc3817"/>
      <w:r>
        <w:rPr>
          <w:rFonts w:hint="eastAsia" w:cs="Times New Roman" w:asciiTheme="majorEastAsia" w:hAnsiTheme="majorEastAsia" w:eastAsiaTheme="majorEastAsia"/>
          <w:b/>
          <w:bCs w:val="0"/>
          <w:iCs w:val="0"/>
          <w:szCs w:val="32"/>
          <w:lang w:eastAsia="zh-CN"/>
        </w:rPr>
        <w:t>门户网站</w:t>
      </w:r>
      <w:r>
        <w:rPr>
          <w:rFonts w:hint="eastAsia" w:cs="Times New Roman" w:asciiTheme="majorEastAsia" w:hAnsiTheme="majorEastAsia" w:eastAsiaTheme="majorEastAsia"/>
          <w:b/>
          <w:bCs w:val="0"/>
          <w:iCs w:val="0"/>
          <w:szCs w:val="32"/>
          <w:lang w:val="en-US" w:eastAsia="zh-CN"/>
        </w:rPr>
        <w:t>信息</w:t>
      </w:r>
      <w:bookmarkEnd w:id="2"/>
    </w:p>
    <w:p w14:paraId="2A63912F">
      <w:pPr>
        <w:spacing w:line="360" w:lineRule="auto"/>
        <w:ind w:firstLine="560" w:firstLineChars="200"/>
        <w:rPr>
          <w:rFonts w:hint="default" w:asciiTheme="majorEastAsia" w:hAnsiTheme="majorEastAsia" w:eastAsiaTheme="majorEastAsia"/>
          <w:sz w:val="28"/>
          <w:szCs w:val="32"/>
          <w:lang w:val="en-US" w:eastAsia="zh-CN"/>
        </w:rPr>
      </w:pPr>
      <w:r>
        <w:rPr>
          <w:rFonts w:hint="eastAsia" w:asciiTheme="majorEastAsia" w:hAnsiTheme="majorEastAsia" w:eastAsiaTheme="majorEastAsia"/>
          <w:sz w:val="28"/>
          <w:szCs w:val="32"/>
          <w:lang w:val="en-US" w:eastAsia="zh-CN"/>
        </w:rPr>
        <w:t>门户网站域名：www.imkcc.com</w:t>
      </w:r>
    </w:p>
    <w:p w14:paraId="626237AE">
      <w:pPr>
        <w:spacing w:line="360" w:lineRule="auto"/>
        <w:ind w:firstLine="560" w:firstLineChars="200"/>
        <w:rPr>
          <w:rFonts w:hint="default" w:asciiTheme="majorEastAsia" w:hAnsiTheme="majorEastAsia" w:eastAsiaTheme="majorEastAsia"/>
          <w:sz w:val="28"/>
          <w:szCs w:val="32"/>
          <w:lang w:val="en-US" w:eastAsia="zh-CN"/>
        </w:rPr>
      </w:pPr>
      <w:r>
        <w:rPr>
          <w:rFonts w:hint="eastAsia" w:asciiTheme="majorEastAsia" w:hAnsiTheme="majorEastAsia" w:eastAsiaTheme="majorEastAsia"/>
          <w:sz w:val="28"/>
          <w:szCs w:val="32"/>
          <w:lang w:val="en-US" w:eastAsia="zh-CN"/>
        </w:rPr>
        <w:t>网站IP地址</w:t>
      </w:r>
      <w:r>
        <w:rPr>
          <w:rFonts w:hint="eastAsia" w:asciiTheme="majorEastAsia" w:hAnsiTheme="majorEastAsia" w:eastAsiaTheme="majorEastAsia"/>
          <w:sz w:val="28"/>
          <w:szCs w:val="32"/>
          <w:lang w:eastAsia="zh-CN"/>
        </w:rPr>
        <w:t>：</w:t>
      </w:r>
      <w:r>
        <w:rPr>
          <w:rFonts w:hint="eastAsia" w:asciiTheme="majorEastAsia" w:hAnsiTheme="majorEastAsia" w:eastAsiaTheme="majorEastAsia"/>
          <w:sz w:val="28"/>
          <w:szCs w:val="32"/>
          <w:lang w:val="en-US" w:eastAsia="zh-CN"/>
        </w:rPr>
        <w:t>116.113.111.78</w:t>
      </w:r>
    </w:p>
    <w:p w14:paraId="237D5908">
      <w:pPr>
        <w:spacing w:line="360" w:lineRule="auto"/>
        <w:ind w:firstLine="560" w:firstLineChars="200"/>
        <w:rPr>
          <w:rFonts w:hint="eastAsia" w:asciiTheme="majorEastAsia" w:hAnsiTheme="majorEastAsia" w:eastAsiaTheme="majorEastAsia"/>
          <w:sz w:val="28"/>
          <w:szCs w:val="32"/>
          <w:lang w:val="en-US" w:eastAsia="zh-CN"/>
        </w:rPr>
      </w:pPr>
      <w:r>
        <w:rPr>
          <w:rFonts w:hint="eastAsia" w:asciiTheme="majorEastAsia" w:hAnsiTheme="majorEastAsia" w:eastAsiaTheme="majorEastAsia"/>
          <w:sz w:val="28"/>
          <w:szCs w:val="32"/>
          <w:lang w:val="en-US" w:eastAsia="zh-CN"/>
        </w:rPr>
        <w:t>VPN地址：</w:t>
      </w:r>
      <w:r>
        <w:rPr>
          <w:rFonts w:hint="eastAsia" w:asciiTheme="majorEastAsia" w:hAnsiTheme="majorEastAsia" w:eastAsiaTheme="majorEastAsia"/>
          <w:sz w:val="28"/>
          <w:szCs w:val="32"/>
          <w:lang w:val="en-US" w:eastAsia="zh-CN"/>
        </w:rPr>
        <w:fldChar w:fldCharType="begin"/>
      </w:r>
      <w:r>
        <w:rPr>
          <w:rFonts w:hint="eastAsia" w:asciiTheme="majorEastAsia" w:hAnsiTheme="majorEastAsia" w:eastAsiaTheme="majorEastAsia"/>
          <w:sz w:val="28"/>
          <w:szCs w:val="32"/>
          <w:lang w:val="en-US" w:eastAsia="zh-CN"/>
        </w:rPr>
        <w:instrText xml:space="preserve"> HYPERLINK "https://116.113.111.78:5555" </w:instrText>
      </w:r>
      <w:r>
        <w:rPr>
          <w:rFonts w:hint="eastAsia" w:asciiTheme="majorEastAsia" w:hAnsiTheme="majorEastAsia" w:eastAsiaTheme="majorEastAsia"/>
          <w:sz w:val="28"/>
          <w:szCs w:val="32"/>
          <w:lang w:val="en-US" w:eastAsia="zh-CN"/>
        </w:rPr>
        <w:fldChar w:fldCharType="separate"/>
      </w:r>
      <w:r>
        <w:rPr>
          <w:rFonts w:hint="eastAsia" w:asciiTheme="majorEastAsia" w:hAnsiTheme="majorEastAsia" w:eastAsiaTheme="majorEastAsia"/>
          <w:sz w:val="28"/>
          <w:szCs w:val="32"/>
          <w:lang w:val="en-US" w:eastAsia="zh-CN"/>
        </w:rPr>
        <w:t>https://116.113.111.78:5555</w:t>
      </w:r>
      <w:r>
        <w:rPr>
          <w:rFonts w:hint="eastAsia" w:asciiTheme="majorEastAsia" w:hAnsiTheme="majorEastAsia" w:eastAsiaTheme="majorEastAsia"/>
          <w:sz w:val="28"/>
          <w:szCs w:val="32"/>
          <w:lang w:val="en-US" w:eastAsia="zh-CN"/>
        </w:rPr>
        <w:fldChar w:fldCharType="end"/>
      </w:r>
    </w:p>
    <w:p w14:paraId="528B813E">
      <w:pPr>
        <w:spacing w:line="360" w:lineRule="auto"/>
        <w:ind w:firstLine="560" w:firstLineChars="200"/>
        <w:rPr>
          <w:rFonts w:hint="eastAsia" w:asciiTheme="majorEastAsia" w:hAnsiTheme="majorEastAsia" w:eastAsiaTheme="majorEastAsia"/>
          <w:sz w:val="28"/>
          <w:szCs w:val="32"/>
          <w:lang w:val="en-US" w:eastAsia="zh-CN"/>
        </w:rPr>
      </w:pPr>
      <w:r>
        <w:rPr>
          <w:rFonts w:hint="eastAsia" w:asciiTheme="majorEastAsia" w:hAnsiTheme="majorEastAsia" w:eastAsiaTheme="majorEastAsia"/>
          <w:sz w:val="28"/>
          <w:szCs w:val="32"/>
          <w:lang w:val="en-US" w:eastAsia="zh-CN"/>
        </w:rPr>
        <w:t>网站服务器地址：172.18.63.3</w:t>
      </w:r>
    </w:p>
    <w:p w14:paraId="31B9253A">
      <w:pPr>
        <w:spacing w:line="360" w:lineRule="auto"/>
        <w:ind w:firstLine="560" w:firstLineChars="200"/>
        <w:rPr>
          <w:rFonts w:hint="eastAsia" w:asciiTheme="majorEastAsia" w:hAnsiTheme="majorEastAsia" w:eastAsiaTheme="majorEastAsia"/>
          <w:sz w:val="28"/>
          <w:szCs w:val="32"/>
          <w:lang w:val="en-US" w:eastAsia="zh-CN"/>
        </w:rPr>
      </w:pPr>
      <w:r>
        <w:rPr>
          <w:rFonts w:hint="eastAsia" w:asciiTheme="majorEastAsia" w:hAnsiTheme="majorEastAsia" w:eastAsiaTheme="majorEastAsia"/>
          <w:sz w:val="28"/>
          <w:szCs w:val="32"/>
          <w:lang w:val="en-US" w:eastAsia="zh-CN"/>
        </w:rPr>
        <w:t>网站后台管理地址：172.18.63.3/ecm</w:t>
      </w:r>
    </w:p>
    <w:p w14:paraId="065F7B52">
      <w:pPr>
        <w:spacing w:line="360" w:lineRule="auto"/>
        <w:ind w:firstLine="560" w:firstLineChars="200"/>
        <w:rPr>
          <w:rFonts w:hint="eastAsia" w:asciiTheme="majorEastAsia" w:hAnsiTheme="majorEastAsia" w:eastAsiaTheme="majorEastAsia"/>
          <w:sz w:val="28"/>
          <w:szCs w:val="32"/>
          <w:lang w:val="en-US" w:eastAsia="zh-CN"/>
        </w:rPr>
      </w:pPr>
      <w:r>
        <w:rPr>
          <w:rFonts w:hint="eastAsia" w:asciiTheme="majorEastAsia" w:hAnsiTheme="majorEastAsia" w:eastAsiaTheme="majorEastAsia"/>
          <w:sz w:val="28"/>
          <w:szCs w:val="32"/>
          <w:lang w:val="en-US" w:eastAsia="zh-CN"/>
        </w:rPr>
        <w:t>网站操作系统：Centos7</w:t>
      </w:r>
    </w:p>
    <w:p w14:paraId="67B266C7">
      <w:pPr>
        <w:spacing w:line="360" w:lineRule="auto"/>
        <w:ind w:firstLine="560" w:firstLineChars="200"/>
        <w:rPr>
          <w:rFonts w:hint="eastAsia" w:asciiTheme="majorEastAsia" w:hAnsiTheme="majorEastAsia" w:eastAsiaTheme="majorEastAsia"/>
          <w:sz w:val="28"/>
          <w:szCs w:val="32"/>
          <w:lang w:val="en-US" w:eastAsia="zh-CN"/>
        </w:rPr>
      </w:pPr>
      <w:r>
        <w:rPr>
          <w:rFonts w:hint="eastAsia" w:asciiTheme="majorEastAsia" w:hAnsiTheme="majorEastAsia" w:eastAsiaTheme="majorEastAsia"/>
          <w:sz w:val="28"/>
          <w:szCs w:val="32"/>
          <w:lang w:val="en-US" w:eastAsia="zh-CN"/>
        </w:rPr>
        <w:t>网站数据库：MYSQL5.7.31</w:t>
      </w:r>
    </w:p>
    <w:p w14:paraId="4992136B">
      <w:pPr>
        <w:spacing w:line="360" w:lineRule="auto"/>
        <w:ind w:firstLine="560" w:firstLineChars="200"/>
        <w:rPr>
          <w:rFonts w:hint="default" w:asciiTheme="majorEastAsia" w:hAnsiTheme="majorEastAsia" w:eastAsiaTheme="majorEastAsia"/>
          <w:sz w:val="28"/>
          <w:szCs w:val="32"/>
          <w:lang w:val="en-US" w:eastAsia="zh-CN"/>
        </w:rPr>
      </w:pPr>
      <w:r>
        <w:rPr>
          <w:rFonts w:hint="eastAsia" w:asciiTheme="majorEastAsia" w:hAnsiTheme="majorEastAsia" w:eastAsiaTheme="majorEastAsia"/>
          <w:sz w:val="28"/>
          <w:szCs w:val="32"/>
          <w:lang w:val="en-US" w:eastAsia="zh-CN"/>
        </w:rPr>
        <w:t>网站应用服务器：Apache2.4.48(Unix)</w:t>
      </w:r>
    </w:p>
    <w:p w14:paraId="10C3E65B">
      <w:pPr>
        <w:pStyle w:val="4"/>
        <w:numPr>
          <w:ilvl w:val="1"/>
          <w:numId w:val="2"/>
        </w:numPr>
        <w:spacing w:line="360" w:lineRule="auto"/>
        <w:rPr>
          <w:rFonts w:cs="Times New Roman" w:asciiTheme="majorEastAsia" w:hAnsiTheme="majorEastAsia" w:eastAsiaTheme="majorEastAsia"/>
          <w:b/>
          <w:bCs w:val="0"/>
          <w:iCs w:val="0"/>
          <w:szCs w:val="32"/>
          <w:lang w:eastAsia="zh-CN"/>
        </w:rPr>
      </w:pPr>
      <w:r>
        <w:rPr>
          <w:rFonts w:hint="eastAsia" w:cs="Times New Roman" w:asciiTheme="majorEastAsia" w:hAnsiTheme="majorEastAsia" w:eastAsiaTheme="majorEastAsia"/>
          <w:b/>
          <w:bCs w:val="0"/>
          <w:iCs w:val="0"/>
          <w:szCs w:val="32"/>
          <w:lang w:val="en-US" w:eastAsia="zh-CN"/>
        </w:rPr>
        <w:t xml:space="preserve"> </w:t>
      </w:r>
      <w:bookmarkStart w:id="3" w:name="_Toc14540"/>
      <w:r>
        <w:rPr>
          <w:rFonts w:hint="eastAsia" w:cs="Times New Roman" w:asciiTheme="majorEastAsia" w:hAnsiTheme="majorEastAsia" w:eastAsiaTheme="majorEastAsia"/>
          <w:b/>
          <w:bCs w:val="0"/>
          <w:iCs w:val="0"/>
          <w:szCs w:val="32"/>
          <w:lang w:eastAsia="zh-CN"/>
        </w:rPr>
        <w:t>门户网站</w:t>
      </w:r>
      <w:r>
        <w:rPr>
          <w:rFonts w:hint="eastAsia" w:cs="Times New Roman" w:asciiTheme="majorEastAsia" w:hAnsiTheme="majorEastAsia" w:eastAsiaTheme="majorEastAsia"/>
          <w:b/>
          <w:bCs w:val="0"/>
          <w:iCs w:val="0"/>
          <w:szCs w:val="32"/>
          <w:lang w:val="en-US" w:eastAsia="zh-CN"/>
        </w:rPr>
        <w:t>栏目结构</w:t>
      </w:r>
      <w:bookmarkEnd w:id="3"/>
    </w:p>
    <w:p w14:paraId="116D3DE5">
      <w:pPr>
        <w:spacing w:line="360" w:lineRule="auto"/>
        <w:ind w:firstLine="560" w:firstLineChars="200"/>
        <w:rPr>
          <w:rFonts w:hint="eastAsia" w:asciiTheme="majorEastAsia" w:hAnsiTheme="majorEastAsia" w:eastAsiaTheme="majorEastAsia"/>
          <w:sz w:val="28"/>
          <w:szCs w:val="32"/>
          <w:lang w:val="en-US" w:eastAsia="zh-CN"/>
        </w:rPr>
      </w:pPr>
      <w:r>
        <w:rPr>
          <w:rFonts w:hint="eastAsia" w:asciiTheme="majorEastAsia" w:hAnsiTheme="majorEastAsia" w:eastAsiaTheme="majorEastAsia"/>
          <w:sz w:val="28"/>
          <w:szCs w:val="32"/>
          <w:lang w:val="en-US" w:eastAsia="zh-CN"/>
        </w:rPr>
        <w:t>门户网站包含一级栏目5个，二级栏目19个，网站栏目建设以内蒙古昆明卷烟有限责任公司实际需求为基础，根据国家烟草局对国有企业门户网站相关要求进行规划。栏目设计满足实际需求，并具有扩展性，以应对未来的网站扩展要求。</w:t>
      </w:r>
    </w:p>
    <w:p w14:paraId="63D465F7">
      <w:pPr>
        <w:rPr>
          <w:rFonts w:hint="eastAsia" w:asciiTheme="majorEastAsia" w:hAnsiTheme="majorEastAsia" w:eastAsiaTheme="majorEastAsia"/>
          <w:sz w:val="28"/>
          <w:szCs w:val="32"/>
          <w:lang w:val="en-US" w:eastAsia="zh-CN"/>
        </w:rPr>
      </w:pPr>
      <w:r>
        <w:rPr>
          <w:rFonts w:hint="eastAsia" w:asciiTheme="majorEastAsia" w:hAnsiTheme="majorEastAsia" w:eastAsiaTheme="majorEastAsia"/>
          <w:sz w:val="28"/>
          <w:szCs w:val="32"/>
          <w:lang w:val="en-US" w:eastAsia="zh-CN"/>
        </w:rPr>
        <w:br w:type="page"/>
      </w:r>
    </w:p>
    <w:p w14:paraId="7DB11E44">
      <w:pPr>
        <w:pStyle w:val="2"/>
        <w:rPr>
          <w:rFonts w:hint="eastAsia"/>
          <w:lang w:val="en-US" w:eastAsia="zh-CN"/>
        </w:rPr>
      </w:pPr>
    </w:p>
    <w:tbl>
      <w:tblPr>
        <w:tblStyle w:val="12"/>
        <w:tblW w:w="87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6"/>
        <w:gridCol w:w="2253"/>
        <w:gridCol w:w="2324"/>
        <w:gridCol w:w="2324"/>
      </w:tblGrid>
      <w:tr w14:paraId="6FD26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jc w:val="center"/>
        </w:trPr>
        <w:tc>
          <w:tcPr>
            <w:tcW w:w="1816" w:type="dxa"/>
            <w:tcBorders>
              <w:right w:val="single" w:color="auto" w:sz="4" w:space="0"/>
            </w:tcBorders>
            <w:shd w:val="clear" w:color="auto" w:fill="95B3D7"/>
            <w:vAlign w:val="center"/>
          </w:tcPr>
          <w:p w14:paraId="24201547">
            <w:pPr>
              <w:spacing w:line="360" w:lineRule="auto"/>
              <w:jc w:val="center"/>
              <w:rPr>
                <w:rFonts w:hint="eastAsia" w:ascii="仿宋" w:hAnsi="仿宋" w:eastAsia="仿宋" w:cs="仿宋"/>
                <w:b/>
                <w:sz w:val="28"/>
                <w:szCs w:val="28"/>
              </w:rPr>
            </w:pPr>
            <w:bookmarkStart w:id="4" w:name="OLE_LINK1"/>
            <w:r>
              <w:rPr>
                <w:rFonts w:hint="eastAsia" w:ascii="仿宋" w:hAnsi="仿宋" w:eastAsia="仿宋" w:cs="仿宋"/>
                <w:b/>
                <w:sz w:val="28"/>
                <w:szCs w:val="28"/>
              </w:rPr>
              <w:t>一级栏目</w:t>
            </w:r>
          </w:p>
        </w:tc>
        <w:tc>
          <w:tcPr>
            <w:tcW w:w="2253" w:type="dxa"/>
            <w:tcBorders>
              <w:left w:val="single" w:color="auto" w:sz="4" w:space="0"/>
            </w:tcBorders>
            <w:shd w:val="clear" w:color="auto" w:fill="95B3D7"/>
            <w:vAlign w:val="center"/>
          </w:tcPr>
          <w:p w14:paraId="35F8B401">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二级栏目</w:t>
            </w:r>
          </w:p>
        </w:tc>
        <w:tc>
          <w:tcPr>
            <w:tcW w:w="2324" w:type="dxa"/>
            <w:shd w:val="clear" w:color="auto" w:fill="95B3D7"/>
            <w:vAlign w:val="center"/>
          </w:tcPr>
          <w:p w14:paraId="250A300C">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三级栏目</w:t>
            </w:r>
          </w:p>
        </w:tc>
        <w:tc>
          <w:tcPr>
            <w:tcW w:w="2324" w:type="dxa"/>
            <w:shd w:val="clear" w:color="auto" w:fill="95B3D7"/>
            <w:vAlign w:val="center"/>
          </w:tcPr>
          <w:p w14:paraId="1FB931BB">
            <w:pPr>
              <w:spacing w:line="360" w:lineRule="auto"/>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四级栏目</w:t>
            </w:r>
          </w:p>
        </w:tc>
      </w:tr>
      <w:tr w14:paraId="5AA3E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16" w:type="dxa"/>
            <w:tcBorders>
              <w:right w:val="single" w:color="auto" w:sz="4" w:space="0"/>
            </w:tcBorders>
            <w:vAlign w:val="center"/>
          </w:tcPr>
          <w:p w14:paraId="025047AF">
            <w:pPr>
              <w:spacing w:line="360" w:lineRule="auto"/>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首页</w:t>
            </w:r>
          </w:p>
        </w:tc>
        <w:tc>
          <w:tcPr>
            <w:tcW w:w="2253" w:type="dxa"/>
            <w:tcBorders>
              <w:left w:val="single" w:color="auto" w:sz="4" w:space="0"/>
            </w:tcBorders>
            <w:vAlign w:val="center"/>
          </w:tcPr>
          <w:p w14:paraId="20FE1563">
            <w:pPr>
              <w:spacing w:line="360" w:lineRule="auto"/>
              <w:jc w:val="center"/>
              <w:rPr>
                <w:rFonts w:hint="eastAsia" w:ascii="仿宋" w:hAnsi="仿宋" w:eastAsia="仿宋" w:cs="仿宋"/>
                <w:sz w:val="28"/>
                <w:szCs w:val="28"/>
              </w:rPr>
            </w:pPr>
          </w:p>
        </w:tc>
        <w:tc>
          <w:tcPr>
            <w:tcW w:w="2324" w:type="dxa"/>
            <w:vAlign w:val="center"/>
          </w:tcPr>
          <w:p w14:paraId="4668797D">
            <w:pPr>
              <w:spacing w:line="360" w:lineRule="auto"/>
              <w:jc w:val="center"/>
              <w:rPr>
                <w:rFonts w:hint="eastAsia" w:ascii="仿宋" w:hAnsi="仿宋" w:eastAsia="仿宋" w:cs="仿宋"/>
                <w:sz w:val="28"/>
                <w:szCs w:val="28"/>
              </w:rPr>
            </w:pPr>
          </w:p>
        </w:tc>
        <w:tc>
          <w:tcPr>
            <w:tcW w:w="2324" w:type="dxa"/>
            <w:vAlign w:val="center"/>
          </w:tcPr>
          <w:p w14:paraId="0EC2077E">
            <w:pPr>
              <w:spacing w:line="360" w:lineRule="auto"/>
              <w:jc w:val="center"/>
              <w:rPr>
                <w:rFonts w:hint="eastAsia" w:ascii="仿宋" w:hAnsi="仿宋" w:eastAsia="仿宋" w:cs="仿宋"/>
                <w:sz w:val="28"/>
                <w:szCs w:val="28"/>
              </w:rPr>
            </w:pPr>
          </w:p>
        </w:tc>
      </w:tr>
      <w:tr w14:paraId="246A1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16" w:type="dxa"/>
            <w:vMerge w:val="restart"/>
            <w:tcBorders>
              <w:right w:val="single" w:color="auto" w:sz="4" w:space="0"/>
            </w:tcBorders>
            <w:vAlign w:val="center"/>
          </w:tcPr>
          <w:p w14:paraId="06A0599B">
            <w:pPr>
              <w:spacing w:line="360" w:lineRule="auto"/>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走进蒙昆</w:t>
            </w:r>
          </w:p>
        </w:tc>
        <w:tc>
          <w:tcPr>
            <w:tcW w:w="2253" w:type="dxa"/>
            <w:vMerge w:val="restart"/>
            <w:tcBorders>
              <w:left w:val="single" w:color="auto" w:sz="4" w:space="0"/>
            </w:tcBorders>
            <w:vAlign w:val="center"/>
          </w:tcPr>
          <w:p w14:paraId="5E03D204">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企业</w:t>
            </w:r>
            <w:r>
              <w:rPr>
                <w:rFonts w:hint="eastAsia" w:ascii="仿宋" w:hAnsi="仿宋" w:eastAsia="仿宋" w:cs="仿宋"/>
                <w:sz w:val="28"/>
                <w:szCs w:val="28"/>
              </w:rPr>
              <w:t>概况</w:t>
            </w:r>
          </w:p>
        </w:tc>
        <w:tc>
          <w:tcPr>
            <w:tcW w:w="2324" w:type="dxa"/>
            <w:vAlign w:val="center"/>
          </w:tcPr>
          <w:p w14:paraId="4EFE9C45">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公司简介</w:t>
            </w:r>
          </w:p>
        </w:tc>
        <w:tc>
          <w:tcPr>
            <w:tcW w:w="2324" w:type="dxa"/>
            <w:vAlign w:val="center"/>
          </w:tcPr>
          <w:p w14:paraId="61F5DB9E">
            <w:pPr>
              <w:spacing w:line="360" w:lineRule="auto"/>
              <w:jc w:val="center"/>
              <w:rPr>
                <w:rFonts w:hint="eastAsia" w:ascii="仿宋" w:hAnsi="仿宋" w:eastAsia="仿宋" w:cs="仿宋"/>
                <w:sz w:val="28"/>
                <w:szCs w:val="28"/>
                <w:lang w:val="en-US" w:eastAsia="zh-CN"/>
              </w:rPr>
            </w:pPr>
          </w:p>
        </w:tc>
      </w:tr>
      <w:tr w14:paraId="0E9A0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16" w:type="dxa"/>
            <w:vMerge w:val="continue"/>
            <w:tcBorders>
              <w:right w:val="single" w:color="auto" w:sz="4" w:space="0"/>
            </w:tcBorders>
            <w:vAlign w:val="center"/>
          </w:tcPr>
          <w:p w14:paraId="02A8CE1B">
            <w:pPr>
              <w:spacing w:line="360" w:lineRule="auto"/>
              <w:rPr>
                <w:rFonts w:hint="eastAsia" w:ascii="仿宋" w:hAnsi="仿宋" w:eastAsia="仿宋" w:cs="仿宋"/>
                <w:b/>
                <w:sz w:val="28"/>
                <w:szCs w:val="28"/>
              </w:rPr>
            </w:pPr>
          </w:p>
        </w:tc>
        <w:tc>
          <w:tcPr>
            <w:tcW w:w="2253" w:type="dxa"/>
            <w:vMerge w:val="continue"/>
            <w:tcBorders>
              <w:left w:val="single" w:color="auto" w:sz="4" w:space="0"/>
            </w:tcBorders>
            <w:vAlign w:val="center"/>
          </w:tcPr>
          <w:p w14:paraId="40EB8AB3">
            <w:pPr>
              <w:spacing w:line="360" w:lineRule="auto"/>
              <w:jc w:val="center"/>
              <w:rPr>
                <w:rFonts w:hint="eastAsia" w:ascii="仿宋" w:hAnsi="仿宋" w:eastAsia="仿宋" w:cs="仿宋"/>
                <w:sz w:val="28"/>
                <w:szCs w:val="28"/>
              </w:rPr>
            </w:pPr>
          </w:p>
        </w:tc>
        <w:tc>
          <w:tcPr>
            <w:tcW w:w="2324" w:type="dxa"/>
            <w:vAlign w:val="center"/>
          </w:tcPr>
          <w:p w14:paraId="0AC5E27C">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rPr>
              <w:t>主</w:t>
            </w:r>
            <w:r>
              <w:rPr>
                <w:rFonts w:hint="eastAsia" w:ascii="仿宋" w:hAnsi="仿宋" w:eastAsia="仿宋" w:cs="仿宋"/>
                <w:sz w:val="28"/>
                <w:szCs w:val="28"/>
                <w:lang w:val="en-US" w:eastAsia="zh-CN"/>
              </w:rPr>
              <w:t>营业务</w:t>
            </w:r>
          </w:p>
        </w:tc>
        <w:tc>
          <w:tcPr>
            <w:tcW w:w="2324" w:type="dxa"/>
            <w:vAlign w:val="center"/>
          </w:tcPr>
          <w:p w14:paraId="5B3C9770">
            <w:pPr>
              <w:spacing w:line="360" w:lineRule="auto"/>
              <w:jc w:val="center"/>
              <w:rPr>
                <w:rFonts w:hint="eastAsia" w:ascii="仿宋" w:hAnsi="仿宋" w:eastAsia="仿宋" w:cs="仿宋"/>
                <w:sz w:val="28"/>
                <w:szCs w:val="28"/>
              </w:rPr>
            </w:pPr>
          </w:p>
        </w:tc>
      </w:tr>
      <w:tr w14:paraId="7E675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16" w:type="dxa"/>
            <w:vMerge w:val="continue"/>
            <w:tcBorders>
              <w:right w:val="single" w:color="auto" w:sz="4" w:space="0"/>
            </w:tcBorders>
            <w:vAlign w:val="center"/>
          </w:tcPr>
          <w:p w14:paraId="66EFC3C2">
            <w:pPr>
              <w:spacing w:line="360" w:lineRule="auto"/>
              <w:rPr>
                <w:rFonts w:hint="eastAsia" w:ascii="仿宋" w:hAnsi="仿宋" w:eastAsia="仿宋" w:cs="仿宋"/>
                <w:b/>
                <w:sz w:val="28"/>
                <w:szCs w:val="28"/>
              </w:rPr>
            </w:pPr>
          </w:p>
        </w:tc>
        <w:tc>
          <w:tcPr>
            <w:tcW w:w="2253" w:type="dxa"/>
            <w:vMerge w:val="continue"/>
            <w:tcBorders>
              <w:left w:val="single" w:color="auto" w:sz="4" w:space="0"/>
            </w:tcBorders>
            <w:vAlign w:val="center"/>
          </w:tcPr>
          <w:p w14:paraId="3BB9C93B">
            <w:pPr>
              <w:spacing w:line="360" w:lineRule="auto"/>
              <w:jc w:val="center"/>
              <w:rPr>
                <w:rFonts w:hint="eastAsia" w:ascii="仿宋" w:hAnsi="仿宋" w:eastAsia="仿宋" w:cs="仿宋"/>
                <w:sz w:val="28"/>
                <w:szCs w:val="28"/>
              </w:rPr>
            </w:pPr>
          </w:p>
        </w:tc>
        <w:tc>
          <w:tcPr>
            <w:tcW w:w="2324" w:type="dxa"/>
            <w:vAlign w:val="center"/>
          </w:tcPr>
          <w:p w14:paraId="43D78760">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联系我们</w:t>
            </w:r>
          </w:p>
        </w:tc>
        <w:tc>
          <w:tcPr>
            <w:tcW w:w="2324" w:type="dxa"/>
            <w:vAlign w:val="center"/>
          </w:tcPr>
          <w:p w14:paraId="66C9C234">
            <w:pPr>
              <w:spacing w:line="360" w:lineRule="auto"/>
              <w:jc w:val="center"/>
              <w:rPr>
                <w:rFonts w:hint="eastAsia" w:ascii="仿宋" w:hAnsi="仿宋" w:eastAsia="仿宋" w:cs="仿宋"/>
                <w:sz w:val="28"/>
                <w:szCs w:val="28"/>
                <w:lang w:val="en-US" w:eastAsia="zh-CN"/>
              </w:rPr>
            </w:pPr>
          </w:p>
        </w:tc>
      </w:tr>
      <w:tr w14:paraId="5836F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16" w:type="dxa"/>
            <w:vMerge w:val="continue"/>
            <w:tcBorders>
              <w:right w:val="single" w:color="auto" w:sz="4" w:space="0"/>
            </w:tcBorders>
            <w:vAlign w:val="center"/>
          </w:tcPr>
          <w:p w14:paraId="4FC20FEB">
            <w:pPr>
              <w:spacing w:line="360" w:lineRule="auto"/>
              <w:rPr>
                <w:rFonts w:hint="eastAsia" w:ascii="仿宋" w:hAnsi="仿宋" w:eastAsia="仿宋" w:cs="仿宋"/>
                <w:b/>
                <w:sz w:val="28"/>
                <w:szCs w:val="28"/>
              </w:rPr>
            </w:pPr>
          </w:p>
        </w:tc>
        <w:tc>
          <w:tcPr>
            <w:tcW w:w="2253" w:type="dxa"/>
            <w:tcBorders>
              <w:left w:val="single" w:color="auto" w:sz="4" w:space="0"/>
            </w:tcBorders>
            <w:vAlign w:val="center"/>
          </w:tcPr>
          <w:p w14:paraId="79E22933">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公司致辞</w:t>
            </w:r>
          </w:p>
        </w:tc>
        <w:tc>
          <w:tcPr>
            <w:tcW w:w="2324" w:type="dxa"/>
            <w:vAlign w:val="center"/>
          </w:tcPr>
          <w:p w14:paraId="6400E7E4">
            <w:pPr>
              <w:spacing w:line="360" w:lineRule="auto"/>
              <w:jc w:val="center"/>
              <w:rPr>
                <w:rFonts w:hint="eastAsia" w:ascii="仿宋" w:hAnsi="仿宋" w:eastAsia="仿宋" w:cs="仿宋"/>
                <w:sz w:val="28"/>
                <w:szCs w:val="28"/>
              </w:rPr>
            </w:pPr>
          </w:p>
        </w:tc>
        <w:tc>
          <w:tcPr>
            <w:tcW w:w="2324" w:type="dxa"/>
            <w:vAlign w:val="center"/>
          </w:tcPr>
          <w:p w14:paraId="37CCC8A5">
            <w:pPr>
              <w:spacing w:line="360" w:lineRule="auto"/>
              <w:jc w:val="center"/>
              <w:rPr>
                <w:rFonts w:hint="eastAsia" w:ascii="仿宋" w:hAnsi="仿宋" w:eastAsia="仿宋" w:cs="仿宋"/>
                <w:sz w:val="28"/>
                <w:szCs w:val="28"/>
              </w:rPr>
            </w:pPr>
          </w:p>
        </w:tc>
      </w:tr>
      <w:tr w14:paraId="40297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16" w:type="dxa"/>
            <w:vMerge w:val="continue"/>
            <w:tcBorders>
              <w:right w:val="single" w:color="auto" w:sz="4" w:space="0"/>
            </w:tcBorders>
            <w:vAlign w:val="center"/>
          </w:tcPr>
          <w:p w14:paraId="07369AD2">
            <w:pPr>
              <w:spacing w:line="360" w:lineRule="auto"/>
              <w:rPr>
                <w:rFonts w:hint="eastAsia" w:ascii="仿宋" w:hAnsi="仿宋" w:eastAsia="仿宋" w:cs="仿宋"/>
                <w:b/>
                <w:sz w:val="28"/>
                <w:szCs w:val="28"/>
              </w:rPr>
            </w:pPr>
          </w:p>
        </w:tc>
        <w:tc>
          <w:tcPr>
            <w:tcW w:w="2253" w:type="dxa"/>
            <w:tcBorders>
              <w:left w:val="single" w:color="auto" w:sz="4" w:space="0"/>
            </w:tcBorders>
            <w:vAlign w:val="center"/>
          </w:tcPr>
          <w:p w14:paraId="1B389E31">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公司领导</w:t>
            </w:r>
          </w:p>
        </w:tc>
        <w:tc>
          <w:tcPr>
            <w:tcW w:w="2324" w:type="dxa"/>
            <w:vAlign w:val="center"/>
          </w:tcPr>
          <w:p w14:paraId="0B00CB7F">
            <w:pPr>
              <w:spacing w:line="360" w:lineRule="auto"/>
              <w:jc w:val="center"/>
              <w:rPr>
                <w:rFonts w:hint="eastAsia" w:ascii="仿宋" w:hAnsi="仿宋" w:eastAsia="仿宋" w:cs="仿宋"/>
                <w:sz w:val="28"/>
                <w:szCs w:val="28"/>
              </w:rPr>
            </w:pPr>
          </w:p>
        </w:tc>
        <w:tc>
          <w:tcPr>
            <w:tcW w:w="2324" w:type="dxa"/>
            <w:vAlign w:val="center"/>
          </w:tcPr>
          <w:p w14:paraId="792422EE">
            <w:pPr>
              <w:spacing w:line="360" w:lineRule="auto"/>
              <w:jc w:val="center"/>
              <w:rPr>
                <w:rFonts w:hint="eastAsia" w:ascii="仿宋" w:hAnsi="仿宋" w:eastAsia="仿宋" w:cs="仿宋"/>
                <w:sz w:val="28"/>
                <w:szCs w:val="28"/>
              </w:rPr>
            </w:pPr>
          </w:p>
        </w:tc>
      </w:tr>
      <w:tr w14:paraId="0D60E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16" w:type="dxa"/>
            <w:vMerge w:val="continue"/>
            <w:tcBorders>
              <w:right w:val="single" w:color="auto" w:sz="4" w:space="0"/>
            </w:tcBorders>
            <w:vAlign w:val="center"/>
          </w:tcPr>
          <w:p w14:paraId="3EDBDFA9">
            <w:pPr>
              <w:spacing w:line="360" w:lineRule="auto"/>
              <w:rPr>
                <w:rFonts w:hint="eastAsia" w:ascii="仿宋" w:hAnsi="仿宋" w:eastAsia="仿宋" w:cs="仿宋"/>
                <w:b/>
                <w:sz w:val="28"/>
                <w:szCs w:val="28"/>
              </w:rPr>
            </w:pPr>
          </w:p>
        </w:tc>
        <w:tc>
          <w:tcPr>
            <w:tcW w:w="2253" w:type="dxa"/>
            <w:tcBorders>
              <w:left w:val="single" w:color="auto" w:sz="4" w:space="0"/>
            </w:tcBorders>
            <w:vAlign w:val="center"/>
          </w:tcPr>
          <w:p w14:paraId="6F31B2B6">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组织架构</w:t>
            </w:r>
          </w:p>
        </w:tc>
        <w:tc>
          <w:tcPr>
            <w:tcW w:w="2324" w:type="dxa"/>
            <w:vAlign w:val="center"/>
          </w:tcPr>
          <w:p w14:paraId="2F4FE8E4">
            <w:pPr>
              <w:spacing w:line="360" w:lineRule="auto"/>
              <w:jc w:val="center"/>
              <w:rPr>
                <w:rFonts w:hint="eastAsia" w:ascii="仿宋" w:hAnsi="仿宋" w:eastAsia="仿宋" w:cs="仿宋"/>
                <w:sz w:val="28"/>
                <w:szCs w:val="28"/>
              </w:rPr>
            </w:pPr>
          </w:p>
        </w:tc>
        <w:tc>
          <w:tcPr>
            <w:tcW w:w="2324" w:type="dxa"/>
            <w:vAlign w:val="center"/>
          </w:tcPr>
          <w:p w14:paraId="45B0F078">
            <w:pPr>
              <w:spacing w:line="360" w:lineRule="auto"/>
              <w:jc w:val="center"/>
              <w:rPr>
                <w:rFonts w:hint="eastAsia" w:ascii="仿宋" w:hAnsi="仿宋" w:eastAsia="仿宋" w:cs="仿宋"/>
                <w:sz w:val="28"/>
                <w:szCs w:val="28"/>
              </w:rPr>
            </w:pPr>
          </w:p>
        </w:tc>
      </w:tr>
      <w:tr w14:paraId="3354D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16" w:type="dxa"/>
            <w:vMerge w:val="continue"/>
            <w:tcBorders>
              <w:right w:val="single" w:color="auto" w:sz="4" w:space="0"/>
            </w:tcBorders>
            <w:vAlign w:val="center"/>
          </w:tcPr>
          <w:p w14:paraId="1702F539">
            <w:pPr>
              <w:spacing w:line="360" w:lineRule="auto"/>
              <w:rPr>
                <w:rFonts w:hint="eastAsia" w:ascii="仿宋" w:hAnsi="仿宋" w:eastAsia="仿宋" w:cs="仿宋"/>
                <w:b/>
                <w:sz w:val="28"/>
                <w:szCs w:val="28"/>
              </w:rPr>
            </w:pPr>
          </w:p>
        </w:tc>
        <w:tc>
          <w:tcPr>
            <w:tcW w:w="2253" w:type="dxa"/>
            <w:tcBorders>
              <w:left w:val="single" w:color="auto" w:sz="4" w:space="0"/>
            </w:tcBorders>
            <w:vAlign w:val="center"/>
          </w:tcPr>
          <w:p w14:paraId="2D84D6EB">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发展战略</w:t>
            </w:r>
          </w:p>
        </w:tc>
        <w:tc>
          <w:tcPr>
            <w:tcW w:w="2324" w:type="dxa"/>
            <w:vAlign w:val="center"/>
          </w:tcPr>
          <w:p w14:paraId="4634F498">
            <w:pPr>
              <w:spacing w:line="360" w:lineRule="auto"/>
              <w:jc w:val="center"/>
              <w:rPr>
                <w:rFonts w:hint="eastAsia" w:ascii="仿宋" w:hAnsi="仿宋" w:eastAsia="仿宋" w:cs="仿宋"/>
                <w:sz w:val="28"/>
                <w:szCs w:val="28"/>
              </w:rPr>
            </w:pPr>
          </w:p>
        </w:tc>
        <w:tc>
          <w:tcPr>
            <w:tcW w:w="2324" w:type="dxa"/>
            <w:vAlign w:val="center"/>
          </w:tcPr>
          <w:p w14:paraId="64864565">
            <w:pPr>
              <w:spacing w:line="360" w:lineRule="auto"/>
              <w:jc w:val="center"/>
              <w:rPr>
                <w:rFonts w:hint="eastAsia" w:ascii="仿宋" w:hAnsi="仿宋" w:eastAsia="仿宋" w:cs="仿宋"/>
                <w:sz w:val="28"/>
                <w:szCs w:val="28"/>
              </w:rPr>
            </w:pPr>
          </w:p>
        </w:tc>
      </w:tr>
      <w:tr w14:paraId="3CA21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16" w:type="dxa"/>
            <w:vMerge w:val="continue"/>
            <w:tcBorders>
              <w:right w:val="single" w:color="auto" w:sz="4" w:space="0"/>
            </w:tcBorders>
            <w:vAlign w:val="center"/>
          </w:tcPr>
          <w:p w14:paraId="766F4A04">
            <w:pPr>
              <w:spacing w:line="360" w:lineRule="auto"/>
              <w:rPr>
                <w:rFonts w:hint="eastAsia" w:ascii="仿宋" w:hAnsi="仿宋" w:eastAsia="仿宋" w:cs="仿宋"/>
                <w:b/>
                <w:sz w:val="28"/>
                <w:szCs w:val="28"/>
              </w:rPr>
            </w:pPr>
          </w:p>
        </w:tc>
        <w:tc>
          <w:tcPr>
            <w:tcW w:w="2253" w:type="dxa"/>
            <w:tcBorders>
              <w:left w:val="single" w:color="auto" w:sz="4" w:space="0"/>
            </w:tcBorders>
            <w:vAlign w:val="center"/>
          </w:tcPr>
          <w:p w14:paraId="1AC2EF39">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发展历程</w:t>
            </w:r>
          </w:p>
        </w:tc>
        <w:tc>
          <w:tcPr>
            <w:tcW w:w="2324" w:type="dxa"/>
            <w:vAlign w:val="center"/>
          </w:tcPr>
          <w:p w14:paraId="7C9B7A05">
            <w:pPr>
              <w:spacing w:line="360" w:lineRule="auto"/>
              <w:jc w:val="center"/>
              <w:rPr>
                <w:rFonts w:hint="eastAsia" w:ascii="仿宋" w:hAnsi="仿宋" w:eastAsia="仿宋" w:cs="仿宋"/>
                <w:sz w:val="28"/>
                <w:szCs w:val="28"/>
              </w:rPr>
            </w:pPr>
          </w:p>
        </w:tc>
        <w:tc>
          <w:tcPr>
            <w:tcW w:w="2324" w:type="dxa"/>
            <w:vAlign w:val="center"/>
          </w:tcPr>
          <w:p w14:paraId="52547598">
            <w:pPr>
              <w:spacing w:line="360" w:lineRule="auto"/>
              <w:jc w:val="center"/>
              <w:rPr>
                <w:rFonts w:hint="eastAsia" w:ascii="仿宋" w:hAnsi="仿宋" w:eastAsia="仿宋" w:cs="仿宋"/>
                <w:sz w:val="28"/>
                <w:szCs w:val="28"/>
              </w:rPr>
            </w:pPr>
          </w:p>
        </w:tc>
      </w:tr>
      <w:tr w14:paraId="0320D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16" w:type="dxa"/>
            <w:vMerge w:val="continue"/>
            <w:tcBorders>
              <w:right w:val="single" w:color="auto" w:sz="4" w:space="0"/>
            </w:tcBorders>
            <w:vAlign w:val="center"/>
          </w:tcPr>
          <w:p w14:paraId="5760F139">
            <w:pPr>
              <w:spacing w:line="360" w:lineRule="auto"/>
              <w:rPr>
                <w:rFonts w:hint="eastAsia" w:ascii="仿宋" w:hAnsi="仿宋" w:eastAsia="仿宋" w:cs="仿宋"/>
                <w:b/>
                <w:sz w:val="28"/>
                <w:szCs w:val="28"/>
              </w:rPr>
            </w:pPr>
          </w:p>
        </w:tc>
        <w:tc>
          <w:tcPr>
            <w:tcW w:w="2253" w:type="dxa"/>
            <w:vMerge w:val="restart"/>
            <w:tcBorders>
              <w:left w:val="single" w:color="auto" w:sz="4" w:space="0"/>
            </w:tcBorders>
            <w:vAlign w:val="center"/>
          </w:tcPr>
          <w:p w14:paraId="11DE6B1F">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荣誉资质</w:t>
            </w:r>
          </w:p>
        </w:tc>
        <w:tc>
          <w:tcPr>
            <w:tcW w:w="2324" w:type="dxa"/>
            <w:vAlign w:val="center"/>
          </w:tcPr>
          <w:p w14:paraId="05A56C69">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企业荣誉</w:t>
            </w:r>
          </w:p>
        </w:tc>
        <w:tc>
          <w:tcPr>
            <w:tcW w:w="2324" w:type="dxa"/>
            <w:vAlign w:val="center"/>
          </w:tcPr>
          <w:p w14:paraId="4424E1F5">
            <w:pPr>
              <w:spacing w:line="360" w:lineRule="auto"/>
              <w:jc w:val="center"/>
              <w:rPr>
                <w:rFonts w:hint="eastAsia" w:ascii="仿宋" w:hAnsi="仿宋" w:eastAsia="仿宋" w:cs="仿宋"/>
                <w:sz w:val="28"/>
                <w:szCs w:val="28"/>
                <w:lang w:val="en-US" w:eastAsia="zh-CN"/>
              </w:rPr>
            </w:pPr>
          </w:p>
        </w:tc>
      </w:tr>
      <w:tr w14:paraId="6699D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16" w:type="dxa"/>
            <w:vMerge w:val="continue"/>
            <w:tcBorders>
              <w:right w:val="single" w:color="auto" w:sz="4" w:space="0"/>
            </w:tcBorders>
            <w:vAlign w:val="center"/>
          </w:tcPr>
          <w:p w14:paraId="173626A0">
            <w:pPr>
              <w:spacing w:line="360" w:lineRule="auto"/>
              <w:rPr>
                <w:rFonts w:hint="eastAsia" w:ascii="仿宋" w:hAnsi="仿宋" w:eastAsia="仿宋" w:cs="仿宋"/>
                <w:b/>
                <w:sz w:val="28"/>
                <w:szCs w:val="28"/>
              </w:rPr>
            </w:pPr>
          </w:p>
        </w:tc>
        <w:tc>
          <w:tcPr>
            <w:tcW w:w="2253" w:type="dxa"/>
            <w:vMerge w:val="continue"/>
            <w:tcBorders>
              <w:left w:val="single" w:color="auto" w:sz="4" w:space="0"/>
              <w:bottom w:val="single" w:color="000000" w:sz="4" w:space="0"/>
            </w:tcBorders>
            <w:vAlign w:val="center"/>
          </w:tcPr>
          <w:p w14:paraId="3A4D122E">
            <w:pPr>
              <w:spacing w:line="360" w:lineRule="auto"/>
              <w:jc w:val="center"/>
              <w:rPr>
                <w:rFonts w:hint="eastAsia" w:ascii="仿宋" w:hAnsi="仿宋" w:eastAsia="仿宋" w:cs="仿宋"/>
                <w:sz w:val="28"/>
                <w:szCs w:val="28"/>
              </w:rPr>
            </w:pPr>
          </w:p>
        </w:tc>
        <w:tc>
          <w:tcPr>
            <w:tcW w:w="2324" w:type="dxa"/>
            <w:tcBorders>
              <w:bottom w:val="single" w:color="000000" w:sz="4" w:space="0"/>
            </w:tcBorders>
            <w:vAlign w:val="center"/>
          </w:tcPr>
          <w:p w14:paraId="4366CF54">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企业资质</w:t>
            </w:r>
          </w:p>
        </w:tc>
        <w:tc>
          <w:tcPr>
            <w:tcW w:w="2324" w:type="dxa"/>
            <w:tcBorders>
              <w:bottom w:val="single" w:color="000000" w:sz="4" w:space="0"/>
            </w:tcBorders>
            <w:vAlign w:val="center"/>
          </w:tcPr>
          <w:p w14:paraId="288B6B27">
            <w:pPr>
              <w:spacing w:line="360" w:lineRule="auto"/>
              <w:jc w:val="center"/>
              <w:rPr>
                <w:rFonts w:hint="eastAsia" w:ascii="仿宋" w:hAnsi="仿宋" w:eastAsia="仿宋" w:cs="仿宋"/>
                <w:sz w:val="28"/>
                <w:szCs w:val="28"/>
                <w:lang w:val="en-US" w:eastAsia="zh-CN"/>
              </w:rPr>
            </w:pPr>
          </w:p>
        </w:tc>
      </w:tr>
      <w:tr w14:paraId="1B1CE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16" w:type="dxa"/>
            <w:vMerge w:val="continue"/>
            <w:tcBorders>
              <w:right w:val="single" w:color="auto" w:sz="4" w:space="0"/>
            </w:tcBorders>
            <w:vAlign w:val="center"/>
          </w:tcPr>
          <w:p w14:paraId="187F9856">
            <w:pPr>
              <w:spacing w:line="360" w:lineRule="auto"/>
              <w:rPr>
                <w:rFonts w:hint="eastAsia" w:ascii="仿宋" w:hAnsi="仿宋" w:eastAsia="仿宋" w:cs="仿宋"/>
                <w:b/>
                <w:sz w:val="28"/>
                <w:szCs w:val="28"/>
              </w:rPr>
            </w:pPr>
          </w:p>
        </w:tc>
        <w:tc>
          <w:tcPr>
            <w:tcW w:w="2253" w:type="dxa"/>
            <w:vMerge w:val="restart"/>
            <w:tcBorders>
              <w:left w:val="single" w:color="auto" w:sz="4" w:space="0"/>
            </w:tcBorders>
            <w:vAlign w:val="center"/>
          </w:tcPr>
          <w:p w14:paraId="2FDDC67A">
            <w:pPr>
              <w:spacing w:line="360" w:lineRule="auto"/>
              <w:jc w:val="center"/>
              <w:rPr>
                <w:rFonts w:hint="eastAsia" w:ascii="仿宋" w:hAnsi="仿宋" w:eastAsia="仿宋" w:cs="仿宋"/>
                <w:color w:val="FF0000"/>
                <w:sz w:val="28"/>
                <w:szCs w:val="28"/>
                <w:lang w:val="en-US" w:eastAsia="zh-CN"/>
              </w:rPr>
            </w:pPr>
            <w:r>
              <w:rPr>
                <w:rFonts w:hint="eastAsia" w:ascii="仿宋" w:hAnsi="仿宋" w:eastAsia="仿宋" w:cs="仿宋"/>
                <w:sz w:val="28"/>
                <w:szCs w:val="28"/>
                <w:lang w:val="en-US" w:eastAsia="zh-CN"/>
              </w:rPr>
              <w:t>人才队伍</w:t>
            </w:r>
          </w:p>
        </w:tc>
        <w:tc>
          <w:tcPr>
            <w:tcW w:w="2324" w:type="dxa"/>
            <w:vAlign w:val="center"/>
          </w:tcPr>
          <w:p w14:paraId="6A96C600">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人才战略</w:t>
            </w:r>
          </w:p>
        </w:tc>
        <w:tc>
          <w:tcPr>
            <w:tcW w:w="2324" w:type="dxa"/>
            <w:vAlign w:val="center"/>
          </w:tcPr>
          <w:p w14:paraId="5EE4CC7F">
            <w:pPr>
              <w:spacing w:line="360" w:lineRule="auto"/>
              <w:jc w:val="center"/>
              <w:rPr>
                <w:rFonts w:hint="eastAsia" w:ascii="仿宋" w:hAnsi="仿宋" w:eastAsia="仿宋" w:cs="仿宋"/>
                <w:sz w:val="28"/>
                <w:szCs w:val="28"/>
                <w:lang w:val="en-US" w:eastAsia="zh-CN"/>
              </w:rPr>
            </w:pPr>
          </w:p>
        </w:tc>
      </w:tr>
      <w:tr w14:paraId="5B381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16" w:type="dxa"/>
            <w:vMerge w:val="continue"/>
            <w:tcBorders>
              <w:right w:val="single" w:color="auto" w:sz="4" w:space="0"/>
            </w:tcBorders>
            <w:vAlign w:val="center"/>
          </w:tcPr>
          <w:p w14:paraId="0D78B3FF">
            <w:pPr>
              <w:spacing w:line="360" w:lineRule="auto"/>
              <w:rPr>
                <w:rFonts w:hint="eastAsia" w:ascii="仿宋" w:hAnsi="仿宋" w:eastAsia="仿宋" w:cs="仿宋"/>
                <w:b/>
                <w:sz w:val="28"/>
                <w:szCs w:val="28"/>
              </w:rPr>
            </w:pPr>
          </w:p>
        </w:tc>
        <w:tc>
          <w:tcPr>
            <w:tcW w:w="2253" w:type="dxa"/>
            <w:vMerge w:val="continue"/>
            <w:tcBorders>
              <w:left w:val="single" w:color="auto" w:sz="4" w:space="0"/>
            </w:tcBorders>
            <w:vAlign w:val="center"/>
          </w:tcPr>
          <w:p w14:paraId="153348C1">
            <w:pPr>
              <w:spacing w:line="360" w:lineRule="auto"/>
              <w:jc w:val="center"/>
              <w:rPr>
                <w:rFonts w:hint="eastAsia" w:ascii="仿宋" w:hAnsi="仿宋" w:eastAsia="仿宋" w:cs="仿宋"/>
                <w:sz w:val="28"/>
                <w:szCs w:val="28"/>
              </w:rPr>
            </w:pPr>
          </w:p>
        </w:tc>
        <w:tc>
          <w:tcPr>
            <w:tcW w:w="2324" w:type="dxa"/>
            <w:vAlign w:val="center"/>
          </w:tcPr>
          <w:p w14:paraId="47ECD496">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人才政策</w:t>
            </w:r>
          </w:p>
        </w:tc>
        <w:tc>
          <w:tcPr>
            <w:tcW w:w="2324" w:type="dxa"/>
            <w:vAlign w:val="center"/>
          </w:tcPr>
          <w:p w14:paraId="67BF429D">
            <w:pPr>
              <w:spacing w:line="360" w:lineRule="auto"/>
              <w:jc w:val="center"/>
              <w:rPr>
                <w:rFonts w:hint="eastAsia" w:ascii="仿宋" w:hAnsi="仿宋" w:eastAsia="仿宋" w:cs="仿宋"/>
                <w:sz w:val="28"/>
                <w:szCs w:val="28"/>
                <w:lang w:val="en-US" w:eastAsia="zh-CN"/>
              </w:rPr>
            </w:pPr>
          </w:p>
        </w:tc>
      </w:tr>
      <w:tr w14:paraId="7B6BA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16" w:type="dxa"/>
            <w:vMerge w:val="continue"/>
            <w:tcBorders>
              <w:right w:val="single" w:color="auto" w:sz="4" w:space="0"/>
            </w:tcBorders>
            <w:vAlign w:val="center"/>
          </w:tcPr>
          <w:p w14:paraId="1C0CE6C6">
            <w:pPr>
              <w:spacing w:line="360" w:lineRule="auto"/>
              <w:rPr>
                <w:rFonts w:hint="eastAsia" w:ascii="仿宋" w:hAnsi="仿宋" w:eastAsia="仿宋" w:cs="仿宋"/>
                <w:b/>
                <w:sz w:val="28"/>
                <w:szCs w:val="28"/>
              </w:rPr>
            </w:pPr>
          </w:p>
        </w:tc>
        <w:tc>
          <w:tcPr>
            <w:tcW w:w="2253" w:type="dxa"/>
            <w:vMerge w:val="restart"/>
            <w:tcBorders>
              <w:left w:val="single" w:color="auto" w:sz="4" w:space="0"/>
            </w:tcBorders>
            <w:vAlign w:val="center"/>
          </w:tcPr>
          <w:p w14:paraId="5813E2D9">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员工天地</w:t>
            </w:r>
          </w:p>
        </w:tc>
        <w:tc>
          <w:tcPr>
            <w:tcW w:w="2324" w:type="dxa"/>
            <w:vAlign w:val="center"/>
          </w:tcPr>
          <w:p w14:paraId="34E624AE">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劳模风采</w:t>
            </w:r>
          </w:p>
        </w:tc>
        <w:tc>
          <w:tcPr>
            <w:tcW w:w="2324" w:type="dxa"/>
            <w:vAlign w:val="center"/>
          </w:tcPr>
          <w:p w14:paraId="01D72D18">
            <w:pPr>
              <w:spacing w:line="360" w:lineRule="auto"/>
              <w:jc w:val="center"/>
              <w:rPr>
                <w:rFonts w:hint="eastAsia" w:ascii="仿宋" w:hAnsi="仿宋" w:eastAsia="仿宋" w:cs="仿宋"/>
                <w:sz w:val="28"/>
                <w:szCs w:val="28"/>
              </w:rPr>
            </w:pPr>
          </w:p>
        </w:tc>
      </w:tr>
      <w:tr w14:paraId="2FA71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16" w:type="dxa"/>
            <w:vMerge w:val="continue"/>
            <w:tcBorders>
              <w:right w:val="single" w:color="auto" w:sz="4" w:space="0"/>
            </w:tcBorders>
            <w:vAlign w:val="center"/>
          </w:tcPr>
          <w:p w14:paraId="18297ABD">
            <w:pPr>
              <w:spacing w:line="360" w:lineRule="auto"/>
              <w:rPr>
                <w:rFonts w:hint="eastAsia" w:ascii="仿宋" w:hAnsi="仿宋" w:eastAsia="仿宋" w:cs="仿宋"/>
                <w:b/>
                <w:sz w:val="28"/>
                <w:szCs w:val="28"/>
              </w:rPr>
            </w:pPr>
          </w:p>
        </w:tc>
        <w:tc>
          <w:tcPr>
            <w:tcW w:w="2253" w:type="dxa"/>
            <w:vMerge w:val="continue"/>
            <w:tcBorders>
              <w:left w:val="single" w:color="auto" w:sz="4" w:space="0"/>
            </w:tcBorders>
            <w:vAlign w:val="center"/>
          </w:tcPr>
          <w:p w14:paraId="5615CAC6">
            <w:pPr>
              <w:spacing w:line="360" w:lineRule="auto"/>
              <w:jc w:val="center"/>
              <w:rPr>
                <w:rFonts w:hint="eastAsia" w:ascii="仿宋" w:hAnsi="仿宋" w:eastAsia="仿宋" w:cs="仿宋"/>
                <w:sz w:val="28"/>
                <w:szCs w:val="28"/>
                <w:lang w:val="en-US" w:eastAsia="zh-CN"/>
              </w:rPr>
            </w:pPr>
          </w:p>
        </w:tc>
        <w:tc>
          <w:tcPr>
            <w:tcW w:w="2324" w:type="dxa"/>
            <w:vAlign w:val="center"/>
          </w:tcPr>
          <w:p w14:paraId="3AA9DB49">
            <w:pPr>
              <w:spacing w:line="360" w:lineRule="auto"/>
              <w:jc w:val="center"/>
              <w:rPr>
                <w:rFonts w:hint="eastAsia" w:ascii="仿宋" w:hAnsi="仿宋" w:eastAsia="仿宋" w:cs="仿宋"/>
                <w:sz w:val="28"/>
                <w:szCs w:val="28"/>
              </w:rPr>
            </w:pPr>
            <w:r>
              <w:rPr>
                <w:rFonts w:hint="eastAsia" w:ascii="仿宋" w:hAnsi="仿宋" w:eastAsia="仿宋" w:cs="仿宋"/>
                <w:sz w:val="28"/>
                <w:szCs w:val="28"/>
              </w:rPr>
              <w:t>美文欣赏</w:t>
            </w:r>
          </w:p>
        </w:tc>
        <w:tc>
          <w:tcPr>
            <w:tcW w:w="2324" w:type="dxa"/>
            <w:vAlign w:val="center"/>
          </w:tcPr>
          <w:p w14:paraId="7A6BC66B">
            <w:pPr>
              <w:spacing w:line="360" w:lineRule="auto"/>
              <w:jc w:val="center"/>
              <w:rPr>
                <w:rFonts w:hint="eastAsia" w:ascii="仿宋" w:hAnsi="仿宋" w:eastAsia="仿宋" w:cs="仿宋"/>
                <w:sz w:val="28"/>
                <w:szCs w:val="28"/>
              </w:rPr>
            </w:pPr>
          </w:p>
        </w:tc>
      </w:tr>
      <w:tr w14:paraId="28636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16" w:type="dxa"/>
            <w:vMerge w:val="continue"/>
            <w:tcBorders>
              <w:right w:val="single" w:color="auto" w:sz="4" w:space="0"/>
            </w:tcBorders>
            <w:vAlign w:val="center"/>
          </w:tcPr>
          <w:p w14:paraId="71151595">
            <w:pPr>
              <w:spacing w:line="360" w:lineRule="auto"/>
              <w:rPr>
                <w:rFonts w:hint="eastAsia" w:ascii="仿宋" w:hAnsi="仿宋" w:eastAsia="仿宋" w:cs="仿宋"/>
                <w:b/>
                <w:sz w:val="28"/>
                <w:szCs w:val="28"/>
              </w:rPr>
            </w:pPr>
          </w:p>
        </w:tc>
        <w:tc>
          <w:tcPr>
            <w:tcW w:w="2253" w:type="dxa"/>
            <w:vMerge w:val="continue"/>
            <w:tcBorders>
              <w:left w:val="single" w:color="auto" w:sz="4" w:space="0"/>
            </w:tcBorders>
            <w:vAlign w:val="center"/>
          </w:tcPr>
          <w:p w14:paraId="7F23E8A9">
            <w:pPr>
              <w:spacing w:line="360" w:lineRule="auto"/>
              <w:jc w:val="center"/>
              <w:rPr>
                <w:rFonts w:hint="eastAsia" w:ascii="仿宋" w:hAnsi="仿宋" w:eastAsia="仿宋" w:cs="仿宋"/>
                <w:sz w:val="28"/>
                <w:szCs w:val="28"/>
                <w:lang w:val="en-US" w:eastAsia="zh-CN"/>
              </w:rPr>
            </w:pPr>
          </w:p>
        </w:tc>
        <w:tc>
          <w:tcPr>
            <w:tcW w:w="2324" w:type="dxa"/>
            <w:vAlign w:val="center"/>
          </w:tcPr>
          <w:p w14:paraId="0CE2C176">
            <w:pPr>
              <w:spacing w:line="360" w:lineRule="auto"/>
              <w:jc w:val="center"/>
              <w:rPr>
                <w:rFonts w:hint="eastAsia" w:ascii="仿宋" w:hAnsi="仿宋" w:eastAsia="仿宋" w:cs="仿宋"/>
                <w:sz w:val="28"/>
                <w:szCs w:val="28"/>
              </w:rPr>
            </w:pPr>
            <w:r>
              <w:rPr>
                <w:rFonts w:hint="eastAsia" w:ascii="仿宋" w:hAnsi="仿宋" w:eastAsia="仿宋" w:cs="仿宋"/>
                <w:sz w:val="28"/>
                <w:szCs w:val="28"/>
              </w:rPr>
              <w:t>书画意境</w:t>
            </w:r>
          </w:p>
        </w:tc>
        <w:tc>
          <w:tcPr>
            <w:tcW w:w="2324" w:type="dxa"/>
            <w:vAlign w:val="center"/>
          </w:tcPr>
          <w:p w14:paraId="3BD41585">
            <w:pPr>
              <w:spacing w:line="360" w:lineRule="auto"/>
              <w:jc w:val="center"/>
              <w:rPr>
                <w:rFonts w:hint="eastAsia" w:ascii="仿宋" w:hAnsi="仿宋" w:eastAsia="仿宋" w:cs="仿宋"/>
                <w:sz w:val="28"/>
                <w:szCs w:val="28"/>
              </w:rPr>
            </w:pPr>
          </w:p>
        </w:tc>
      </w:tr>
      <w:tr w14:paraId="69E13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16" w:type="dxa"/>
            <w:vMerge w:val="continue"/>
            <w:tcBorders>
              <w:right w:val="single" w:color="auto" w:sz="4" w:space="0"/>
            </w:tcBorders>
            <w:vAlign w:val="center"/>
          </w:tcPr>
          <w:p w14:paraId="6021779A">
            <w:pPr>
              <w:spacing w:line="360" w:lineRule="auto"/>
              <w:rPr>
                <w:rFonts w:hint="eastAsia" w:ascii="仿宋" w:hAnsi="仿宋" w:eastAsia="仿宋" w:cs="仿宋"/>
                <w:b/>
                <w:sz w:val="28"/>
                <w:szCs w:val="28"/>
              </w:rPr>
            </w:pPr>
          </w:p>
        </w:tc>
        <w:tc>
          <w:tcPr>
            <w:tcW w:w="2253" w:type="dxa"/>
            <w:vMerge w:val="continue"/>
            <w:tcBorders>
              <w:left w:val="single" w:color="auto" w:sz="4" w:space="0"/>
            </w:tcBorders>
            <w:vAlign w:val="center"/>
          </w:tcPr>
          <w:p w14:paraId="77693E8D">
            <w:pPr>
              <w:spacing w:line="360" w:lineRule="auto"/>
              <w:jc w:val="center"/>
              <w:rPr>
                <w:rFonts w:hint="eastAsia" w:ascii="仿宋" w:hAnsi="仿宋" w:eastAsia="仿宋" w:cs="仿宋"/>
                <w:sz w:val="28"/>
                <w:szCs w:val="28"/>
                <w:lang w:val="en-US" w:eastAsia="zh-CN"/>
              </w:rPr>
            </w:pPr>
          </w:p>
        </w:tc>
        <w:tc>
          <w:tcPr>
            <w:tcW w:w="2324" w:type="dxa"/>
            <w:vAlign w:val="center"/>
          </w:tcPr>
          <w:p w14:paraId="3E13D74E">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光影世界</w:t>
            </w:r>
          </w:p>
        </w:tc>
        <w:tc>
          <w:tcPr>
            <w:tcW w:w="2324" w:type="dxa"/>
            <w:vAlign w:val="center"/>
          </w:tcPr>
          <w:p w14:paraId="4470C2B5">
            <w:pPr>
              <w:spacing w:line="360" w:lineRule="auto"/>
              <w:jc w:val="center"/>
              <w:rPr>
                <w:rFonts w:hint="eastAsia" w:ascii="仿宋" w:hAnsi="仿宋" w:eastAsia="仿宋" w:cs="仿宋"/>
                <w:sz w:val="28"/>
                <w:szCs w:val="28"/>
              </w:rPr>
            </w:pPr>
          </w:p>
        </w:tc>
      </w:tr>
      <w:tr w14:paraId="253F1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16" w:type="dxa"/>
            <w:vMerge w:val="continue"/>
            <w:tcBorders>
              <w:right w:val="single" w:color="auto" w:sz="4" w:space="0"/>
            </w:tcBorders>
            <w:vAlign w:val="center"/>
          </w:tcPr>
          <w:p w14:paraId="760EEE01">
            <w:pPr>
              <w:spacing w:line="360" w:lineRule="auto"/>
              <w:rPr>
                <w:rFonts w:hint="eastAsia" w:ascii="仿宋" w:hAnsi="仿宋" w:eastAsia="仿宋" w:cs="仿宋"/>
                <w:b/>
                <w:sz w:val="28"/>
                <w:szCs w:val="28"/>
              </w:rPr>
            </w:pPr>
          </w:p>
        </w:tc>
        <w:tc>
          <w:tcPr>
            <w:tcW w:w="2253" w:type="dxa"/>
            <w:vMerge w:val="continue"/>
            <w:tcBorders>
              <w:left w:val="single" w:color="auto" w:sz="4" w:space="0"/>
            </w:tcBorders>
            <w:vAlign w:val="center"/>
          </w:tcPr>
          <w:p w14:paraId="60C6B0F0">
            <w:pPr>
              <w:spacing w:line="360" w:lineRule="auto"/>
              <w:jc w:val="center"/>
              <w:rPr>
                <w:rFonts w:hint="eastAsia" w:ascii="仿宋" w:hAnsi="仿宋" w:eastAsia="仿宋" w:cs="仿宋"/>
                <w:sz w:val="28"/>
                <w:szCs w:val="28"/>
              </w:rPr>
            </w:pPr>
          </w:p>
        </w:tc>
        <w:tc>
          <w:tcPr>
            <w:tcW w:w="2324" w:type="dxa"/>
            <w:vAlign w:val="center"/>
          </w:tcPr>
          <w:p w14:paraId="48193FD2">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活动撷英</w:t>
            </w:r>
          </w:p>
        </w:tc>
        <w:tc>
          <w:tcPr>
            <w:tcW w:w="2324" w:type="dxa"/>
            <w:vAlign w:val="center"/>
          </w:tcPr>
          <w:p w14:paraId="495851E7">
            <w:pPr>
              <w:spacing w:line="360" w:lineRule="auto"/>
              <w:jc w:val="center"/>
              <w:rPr>
                <w:rFonts w:hint="eastAsia" w:ascii="仿宋" w:hAnsi="仿宋" w:eastAsia="仿宋" w:cs="仿宋"/>
                <w:sz w:val="28"/>
                <w:szCs w:val="28"/>
              </w:rPr>
            </w:pPr>
          </w:p>
        </w:tc>
      </w:tr>
      <w:tr w14:paraId="37714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16" w:type="dxa"/>
            <w:vMerge w:val="restart"/>
            <w:tcBorders>
              <w:right w:val="single" w:color="auto" w:sz="4" w:space="0"/>
            </w:tcBorders>
            <w:vAlign w:val="center"/>
          </w:tcPr>
          <w:p w14:paraId="4DBEAF9B">
            <w:pPr>
              <w:spacing w:line="360" w:lineRule="auto"/>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新闻中心</w:t>
            </w:r>
          </w:p>
        </w:tc>
        <w:tc>
          <w:tcPr>
            <w:tcW w:w="2253" w:type="dxa"/>
            <w:tcBorders>
              <w:left w:val="single" w:color="auto" w:sz="4" w:space="0"/>
            </w:tcBorders>
            <w:vAlign w:val="center"/>
          </w:tcPr>
          <w:p w14:paraId="114D1682">
            <w:pPr>
              <w:spacing w:line="360" w:lineRule="auto"/>
              <w:jc w:val="center"/>
              <w:rPr>
                <w:rFonts w:hint="eastAsia" w:ascii="仿宋" w:hAnsi="仿宋" w:eastAsia="仿宋" w:cs="仿宋"/>
                <w:color w:val="C00000"/>
                <w:sz w:val="28"/>
                <w:szCs w:val="28"/>
                <w:lang w:val="en-US" w:eastAsia="zh-CN"/>
              </w:rPr>
            </w:pPr>
            <w:r>
              <w:rPr>
                <w:rFonts w:hint="eastAsia" w:ascii="仿宋" w:hAnsi="仿宋" w:eastAsia="仿宋" w:cs="仿宋"/>
                <w:sz w:val="28"/>
                <w:szCs w:val="28"/>
                <w:lang w:val="en-US" w:eastAsia="zh-CN"/>
              </w:rPr>
              <w:t>图片</w:t>
            </w:r>
          </w:p>
        </w:tc>
        <w:tc>
          <w:tcPr>
            <w:tcW w:w="2324" w:type="dxa"/>
            <w:vAlign w:val="center"/>
          </w:tcPr>
          <w:p w14:paraId="7417A8FE">
            <w:pPr>
              <w:spacing w:line="360" w:lineRule="auto"/>
              <w:jc w:val="center"/>
              <w:rPr>
                <w:rFonts w:hint="eastAsia" w:ascii="仿宋" w:hAnsi="仿宋" w:eastAsia="仿宋" w:cs="仿宋"/>
                <w:sz w:val="28"/>
                <w:szCs w:val="28"/>
              </w:rPr>
            </w:pPr>
          </w:p>
        </w:tc>
        <w:tc>
          <w:tcPr>
            <w:tcW w:w="2324" w:type="dxa"/>
            <w:vAlign w:val="center"/>
          </w:tcPr>
          <w:p w14:paraId="4FEFD23A">
            <w:pPr>
              <w:spacing w:line="360" w:lineRule="auto"/>
              <w:jc w:val="center"/>
              <w:rPr>
                <w:rFonts w:hint="eastAsia" w:ascii="仿宋" w:hAnsi="仿宋" w:eastAsia="仿宋" w:cs="仿宋"/>
                <w:sz w:val="28"/>
                <w:szCs w:val="28"/>
              </w:rPr>
            </w:pPr>
          </w:p>
        </w:tc>
      </w:tr>
      <w:tr w14:paraId="45883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16" w:type="dxa"/>
            <w:vMerge w:val="continue"/>
            <w:tcBorders>
              <w:right w:val="single" w:color="auto" w:sz="4" w:space="0"/>
            </w:tcBorders>
            <w:vAlign w:val="center"/>
          </w:tcPr>
          <w:p w14:paraId="20343743">
            <w:pPr>
              <w:spacing w:line="360" w:lineRule="auto"/>
              <w:rPr>
                <w:rFonts w:hint="eastAsia" w:ascii="仿宋" w:hAnsi="仿宋" w:eastAsia="仿宋" w:cs="仿宋"/>
                <w:b/>
                <w:sz w:val="28"/>
                <w:szCs w:val="28"/>
              </w:rPr>
            </w:pPr>
          </w:p>
        </w:tc>
        <w:tc>
          <w:tcPr>
            <w:tcW w:w="2253" w:type="dxa"/>
            <w:tcBorders>
              <w:left w:val="single" w:color="auto" w:sz="4" w:space="0"/>
            </w:tcBorders>
            <w:vAlign w:val="center"/>
          </w:tcPr>
          <w:p w14:paraId="777FBC98">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行业动态</w:t>
            </w:r>
          </w:p>
        </w:tc>
        <w:tc>
          <w:tcPr>
            <w:tcW w:w="2324" w:type="dxa"/>
            <w:vAlign w:val="center"/>
          </w:tcPr>
          <w:p w14:paraId="311423DE">
            <w:pPr>
              <w:spacing w:line="360" w:lineRule="auto"/>
              <w:jc w:val="center"/>
              <w:rPr>
                <w:rFonts w:hint="eastAsia" w:ascii="仿宋" w:hAnsi="仿宋" w:eastAsia="仿宋" w:cs="仿宋"/>
                <w:sz w:val="28"/>
                <w:szCs w:val="28"/>
              </w:rPr>
            </w:pPr>
          </w:p>
        </w:tc>
        <w:tc>
          <w:tcPr>
            <w:tcW w:w="2324" w:type="dxa"/>
            <w:vAlign w:val="center"/>
          </w:tcPr>
          <w:p w14:paraId="67B62565">
            <w:pPr>
              <w:spacing w:line="360" w:lineRule="auto"/>
              <w:jc w:val="center"/>
              <w:rPr>
                <w:rFonts w:hint="eastAsia" w:ascii="仿宋" w:hAnsi="仿宋" w:eastAsia="仿宋" w:cs="仿宋"/>
                <w:sz w:val="28"/>
                <w:szCs w:val="28"/>
              </w:rPr>
            </w:pPr>
          </w:p>
        </w:tc>
      </w:tr>
      <w:tr w14:paraId="61368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16" w:type="dxa"/>
            <w:vMerge w:val="continue"/>
            <w:tcBorders>
              <w:right w:val="single" w:color="auto" w:sz="4" w:space="0"/>
            </w:tcBorders>
            <w:vAlign w:val="center"/>
          </w:tcPr>
          <w:p w14:paraId="44B18EB5">
            <w:pPr>
              <w:spacing w:line="360" w:lineRule="auto"/>
              <w:rPr>
                <w:rFonts w:hint="eastAsia" w:ascii="仿宋" w:hAnsi="仿宋" w:eastAsia="仿宋" w:cs="仿宋"/>
                <w:b/>
                <w:sz w:val="28"/>
                <w:szCs w:val="28"/>
              </w:rPr>
            </w:pPr>
          </w:p>
        </w:tc>
        <w:tc>
          <w:tcPr>
            <w:tcW w:w="2253" w:type="dxa"/>
            <w:tcBorders>
              <w:left w:val="single" w:color="auto" w:sz="4" w:space="0"/>
            </w:tcBorders>
            <w:vAlign w:val="center"/>
          </w:tcPr>
          <w:p w14:paraId="0DF3E413">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企业动态</w:t>
            </w:r>
          </w:p>
        </w:tc>
        <w:tc>
          <w:tcPr>
            <w:tcW w:w="2324" w:type="dxa"/>
            <w:vAlign w:val="center"/>
          </w:tcPr>
          <w:p w14:paraId="36F3C071">
            <w:pPr>
              <w:spacing w:line="360" w:lineRule="auto"/>
              <w:jc w:val="center"/>
              <w:rPr>
                <w:rFonts w:hint="eastAsia" w:ascii="仿宋" w:hAnsi="仿宋" w:eastAsia="仿宋" w:cs="仿宋"/>
                <w:sz w:val="28"/>
                <w:szCs w:val="28"/>
              </w:rPr>
            </w:pPr>
          </w:p>
        </w:tc>
        <w:tc>
          <w:tcPr>
            <w:tcW w:w="2324" w:type="dxa"/>
            <w:vAlign w:val="center"/>
          </w:tcPr>
          <w:p w14:paraId="432B9844">
            <w:pPr>
              <w:spacing w:line="360" w:lineRule="auto"/>
              <w:jc w:val="center"/>
              <w:rPr>
                <w:rFonts w:hint="eastAsia" w:ascii="仿宋" w:hAnsi="仿宋" w:eastAsia="仿宋" w:cs="仿宋"/>
                <w:sz w:val="28"/>
                <w:szCs w:val="28"/>
              </w:rPr>
            </w:pPr>
          </w:p>
        </w:tc>
      </w:tr>
      <w:tr w14:paraId="783D0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16" w:type="dxa"/>
            <w:vMerge w:val="continue"/>
            <w:tcBorders>
              <w:right w:val="single" w:color="auto" w:sz="4" w:space="0"/>
            </w:tcBorders>
            <w:vAlign w:val="center"/>
          </w:tcPr>
          <w:p w14:paraId="75BD9AB6">
            <w:pPr>
              <w:spacing w:line="360" w:lineRule="auto"/>
              <w:rPr>
                <w:rFonts w:hint="eastAsia" w:ascii="仿宋" w:hAnsi="仿宋" w:eastAsia="仿宋" w:cs="仿宋"/>
                <w:b/>
                <w:sz w:val="28"/>
                <w:szCs w:val="28"/>
              </w:rPr>
            </w:pPr>
          </w:p>
        </w:tc>
        <w:tc>
          <w:tcPr>
            <w:tcW w:w="2253" w:type="dxa"/>
            <w:vMerge w:val="restart"/>
            <w:tcBorders>
              <w:left w:val="single" w:color="auto" w:sz="4" w:space="0"/>
            </w:tcBorders>
            <w:vAlign w:val="center"/>
          </w:tcPr>
          <w:p w14:paraId="0728DB5C">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公司公告</w:t>
            </w:r>
          </w:p>
        </w:tc>
        <w:tc>
          <w:tcPr>
            <w:tcW w:w="2324" w:type="dxa"/>
            <w:vAlign w:val="center"/>
          </w:tcPr>
          <w:p w14:paraId="545E10B2">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招标公告</w:t>
            </w:r>
          </w:p>
        </w:tc>
        <w:tc>
          <w:tcPr>
            <w:tcW w:w="2324" w:type="dxa"/>
            <w:vAlign w:val="center"/>
          </w:tcPr>
          <w:p w14:paraId="1515FB69">
            <w:pPr>
              <w:spacing w:line="360" w:lineRule="auto"/>
              <w:jc w:val="center"/>
              <w:rPr>
                <w:rFonts w:hint="eastAsia" w:ascii="仿宋" w:hAnsi="仿宋" w:eastAsia="仿宋" w:cs="仿宋"/>
                <w:sz w:val="28"/>
                <w:szCs w:val="28"/>
                <w:lang w:val="en-US" w:eastAsia="zh-CN"/>
              </w:rPr>
            </w:pPr>
          </w:p>
        </w:tc>
      </w:tr>
      <w:tr w14:paraId="47A5D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16" w:type="dxa"/>
            <w:vMerge w:val="continue"/>
            <w:tcBorders>
              <w:right w:val="single" w:color="auto" w:sz="4" w:space="0"/>
            </w:tcBorders>
            <w:vAlign w:val="center"/>
          </w:tcPr>
          <w:p w14:paraId="3AF12997">
            <w:pPr>
              <w:spacing w:line="360" w:lineRule="auto"/>
              <w:rPr>
                <w:rFonts w:hint="eastAsia" w:ascii="仿宋" w:hAnsi="仿宋" w:eastAsia="仿宋" w:cs="仿宋"/>
                <w:b/>
                <w:sz w:val="28"/>
                <w:szCs w:val="28"/>
              </w:rPr>
            </w:pPr>
          </w:p>
        </w:tc>
        <w:tc>
          <w:tcPr>
            <w:tcW w:w="2253" w:type="dxa"/>
            <w:vMerge w:val="continue"/>
            <w:tcBorders>
              <w:left w:val="single" w:color="auto" w:sz="4" w:space="0"/>
            </w:tcBorders>
            <w:vAlign w:val="center"/>
          </w:tcPr>
          <w:p w14:paraId="3B57C096">
            <w:pPr>
              <w:spacing w:line="360" w:lineRule="auto"/>
              <w:jc w:val="center"/>
              <w:rPr>
                <w:rFonts w:hint="eastAsia" w:ascii="仿宋" w:hAnsi="仿宋" w:eastAsia="仿宋" w:cs="仿宋"/>
                <w:sz w:val="28"/>
                <w:szCs w:val="28"/>
              </w:rPr>
            </w:pPr>
          </w:p>
        </w:tc>
        <w:tc>
          <w:tcPr>
            <w:tcW w:w="2324" w:type="dxa"/>
            <w:vAlign w:val="center"/>
          </w:tcPr>
          <w:p w14:paraId="013DA3A1">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中标公示</w:t>
            </w:r>
          </w:p>
        </w:tc>
        <w:tc>
          <w:tcPr>
            <w:tcW w:w="2324" w:type="dxa"/>
            <w:vAlign w:val="center"/>
          </w:tcPr>
          <w:p w14:paraId="41F24EED">
            <w:pPr>
              <w:spacing w:line="360" w:lineRule="auto"/>
              <w:jc w:val="center"/>
              <w:rPr>
                <w:rFonts w:hint="eastAsia" w:ascii="仿宋" w:hAnsi="仿宋" w:eastAsia="仿宋" w:cs="仿宋"/>
                <w:sz w:val="28"/>
                <w:szCs w:val="28"/>
                <w:lang w:val="en-US" w:eastAsia="zh-CN"/>
              </w:rPr>
            </w:pPr>
          </w:p>
        </w:tc>
      </w:tr>
      <w:tr w14:paraId="321CE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16" w:type="dxa"/>
            <w:vMerge w:val="continue"/>
            <w:tcBorders>
              <w:right w:val="single" w:color="auto" w:sz="4" w:space="0"/>
            </w:tcBorders>
            <w:vAlign w:val="center"/>
          </w:tcPr>
          <w:p w14:paraId="7648B2BD">
            <w:pPr>
              <w:spacing w:line="360" w:lineRule="auto"/>
              <w:rPr>
                <w:rFonts w:hint="eastAsia" w:ascii="仿宋" w:hAnsi="仿宋" w:eastAsia="仿宋" w:cs="仿宋"/>
                <w:b/>
                <w:sz w:val="28"/>
                <w:szCs w:val="28"/>
              </w:rPr>
            </w:pPr>
          </w:p>
        </w:tc>
        <w:tc>
          <w:tcPr>
            <w:tcW w:w="2253" w:type="dxa"/>
            <w:vMerge w:val="continue"/>
            <w:tcBorders>
              <w:left w:val="single" w:color="auto" w:sz="4" w:space="0"/>
            </w:tcBorders>
            <w:vAlign w:val="center"/>
          </w:tcPr>
          <w:p w14:paraId="61F07596">
            <w:pPr>
              <w:spacing w:line="360" w:lineRule="auto"/>
              <w:jc w:val="center"/>
              <w:rPr>
                <w:rFonts w:hint="eastAsia" w:ascii="仿宋" w:hAnsi="仿宋" w:eastAsia="仿宋" w:cs="仿宋"/>
                <w:sz w:val="28"/>
                <w:szCs w:val="28"/>
              </w:rPr>
            </w:pPr>
          </w:p>
        </w:tc>
        <w:tc>
          <w:tcPr>
            <w:tcW w:w="2324" w:type="dxa"/>
            <w:vAlign w:val="center"/>
          </w:tcPr>
          <w:p w14:paraId="539BA533">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人才招聘</w:t>
            </w:r>
          </w:p>
        </w:tc>
        <w:tc>
          <w:tcPr>
            <w:tcW w:w="2324" w:type="dxa"/>
            <w:vAlign w:val="center"/>
          </w:tcPr>
          <w:p w14:paraId="62B035DE">
            <w:pPr>
              <w:spacing w:line="360" w:lineRule="auto"/>
              <w:jc w:val="center"/>
              <w:rPr>
                <w:rFonts w:hint="eastAsia" w:ascii="仿宋" w:hAnsi="仿宋" w:eastAsia="仿宋" w:cs="仿宋"/>
                <w:sz w:val="28"/>
                <w:szCs w:val="28"/>
                <w:lang w:val="en-US" w:eastAsia="zh-CN"/>
              </w:rPr>
            </w:pPr>
          </w:p>
        </w:tc>
      </w:tr>
      <w:tr w14:paraId="36703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16" w:type="dxa"/>
            <w:vMerge w:val="restart"/>
            <w:tcBorders>
              <w:right w:val="single" w:color="auto" w:sz="4" w:space="0"/>
            </w:tcBorders>
            <w:vAlign w:val="center"/>
          </w:tcPr>
          <w:p w14:paraId="5ED18084">
            <w:pPr>
              <w:spacing w:line="360" w:lineRule="auto"/>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企业文化</w:t>
            </w:r>
          </w:p>
        </w:tc>
        <w:tc>
          <w:tcPr>
            <w:tcW w:w="2253" w:type="dxa"/>
            <w:tcBorders>
              <w:left w:val="single" w:color="auto" w:sz="4" w:space="0"/>
            </w:tcBorders>
            <w:vAlign w:val="center"/>
          </w:tcPr>
          <w:p w14:paraId="72FCA4DA">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公司文化</w:t>
            </w:r>
          </w:p>
        </w:tc>
        <w:tc>
          <w:tcPr>
            <w:tcW w:w="2324" w:type="dxa"/>
            <w:vAlign w:val="center"/>
          </w:tcPr>
          <w:p w14:paraId="25E6C2CD">
            <w:pPr>
              <w:spacing w:line="360" w:lineRule="auto"/>
              <w:jc w:val="center"/>
              <w:rPr>
                <w:rFonts w:hint="eastAsia" w:ascii="仿宋" w:hAnsi="仿宋" w:eastAsia="仿宋" w:cs="仿宋"/>
                <w:sz w:val="28"/>
                <w:szCs w:val="28"/>
              </w:rPr>
            </w:pPr>
          </w:p>
        </w:tc>
        <w:tc>
          <w:tcPr>
            <w:tcW w:w="2324" w:type="dxa"/>
            <w:vAlign w:val="center"/>
          </w:tcPr>
          <w:p w14:paraId="258E2BCE">
            <w:pPr>
              <w:spacing w:line="360" w:lineRule="auto"/>
              <w:jc w:val="center"/>
              <w:rPr>
                <w:rFonts w:hint="eastAsia" w:ascii="仿宋" w:hAnsi="仿宋" w:eastAsia="仿宋" w:cs="仿宋"/>
                <w:sz w:val="28"/>
                <w:szCs w:val="28"/>
              </w:rPr>
            </w:pPr>
          </w:p>
        </w:tc>
      </w:tr>
      <w:tr w14:paraId="15745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16" w:type="dxa"/>
            <w:vMerge w:val="continue"/>
            <w:tcBorders>
              <w:right w:val="single" w:color="auto" w:sz="4" w:space="0"/>
            </w:tcBorders>
            <w:vAlign w:val="center"/>
          </w:tcPr>
          <w:p w14:paraId="4DFCA99E">
            <w:pPr>
              <w:spacing w:line="360" w:lineRule="auto"/>
              <w:jc w:val="center"/>
              <w:rPr>
                <w:rFonts w:hint="eastAsia" w:ascii="仿宋" w:hAnsi="仿宋" w:eastAsia="仿宋" w:cs="仿宋"/>
                <w:sz w:val="28"/>
                <w:szCs w:val="28"/>
                <w:lang w:val="en-US" w:eastAsia="zh-CN"/>
              </w:rPr>
            </w:pPr>
          </w:p>
        </w:tc>
        <w:tc>
          <w:tcPr>
            <w:tcW w:w="2253" w:type="dxa"/>
            <w:tcBorders>
              <w:left w:val="single" w:color="auto" w:sz="4" w:space="0"/>
            </w:tcBorders>
            <w:vAlign w:val="center"/>
          </w:tcPr>
          <w:p w14:paraId="2A9CC485">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部门文化</w:t>
            </w:r>
          </w:p>
        </w:tc>
        <w:tc>
          <w:tcPr>
            <w:tcW w:w="2324" w:type="dxa"/>
            <w:vAlign w:val="center"/>
          </w:tcPr>
          <w:p w14:paraId="0A2A5DF4">
            <w:pPr>
              <w:spacing w:line="360" w:lineRule="auto"/>
              <w:jc w:val="center"/>
              <w:rPr>
                <w:rFonts w:hint="eastAsia" w:ascii="仿宋" w:hAnsi="仿宋" w:eastAsia="仿宋" w:cs="仿宋"/>
                <w:sz w:val="28"/>
                <w:szCs w:val="28"/>
                <w:lang w:val="en-US" w:eastAsia="zh-CN"/>
              </w:rPr>
            </w:pPr>
          </w:p>
        </w:tc>
        <w:tc>
          <w:tcPr>
            <w:tcW w:w="2324" w:type="dxa"/>
            <w:vAlign w:val="center"/>
          </w:tcPr>
          <w:p w14:paraId="33DBE6CE">
            <w:pPr>
              <w:spacing w:line="360" w:lineRule="auto"/>
              <w:jc w:val="center"/>
              <w:rPr>
                <w:rFonts w:hint="eastAsia" w:ascii="仿宋" w:hAnsi="仿宋" w:eastAsia="仿宋" w:cs="仿宋"/>
                <w:sz w:val="28"/>
                <w:szCs w:val="28"/>
                <w:lang w:val="en-US" w:eastAsia="zh-CN"/>
              </w:rPr>
            </w:pPr>
          </w:p>
        </w:tc>
      </w:tr>
      <w:tr w14:paraId="4139D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16" w:type="dxa"/>
            <w:vMerge w:val="restart"/>
            <w:tcBorders>
              <w:right w:val="single" w:color="auto" w:sz="4" w:space="0"/>
            </w:tcBorders>
            <w:vAlign w:val="center"/>
          </w:tcPr>
          <w:p w14:paraId="43A7FF43">
            <w:pPr>
              <w:spacing w:line="360" w:lineRule="auto"/>
              <w:jc w:val="center"/>
              <w:rPr>
                <w:rFonts w:hint="eastAsia" w:ascii="仿宋" w:hAnsi="仿宋" w:eastAsia="仿宋" w:cs="仿宋"/>
                <w:sz w:val="28"/>
                <w:szCs w:val="28"/>
                <w:lang w:val="en-US" w:eastAsia="zh-CN"/>
              </w:rPr>
            </w:pPr>
            <w:r>
              <w:rPr>
                <w:rFonts w:hint="eastAsia" w:ascii="仿宋" w:hAnsi="仿宋" w:eastAsia="仿宋" w:cs="仿宋"/>
                <w:b/>
                <w:sz w:val="28"/>
                <w:szCs w:val="28"/>
                <w:lang w:val="en-US" w:eastAsia="zh-CN"/>
              </w:rPr>
              <w:t>蒙昆精品</w:t>
            </w:r>
          </w:p>
        </w:tc>
        <w:tc>
          <w:tcPr>
            <w:tcW w:w="2253" w:type="dxa"/>
            <w:tcBorders>
              <w:left w:val="single" w:color="auto" w:sz="4" w:space="0"/>
            </w:tcBorders>
            <w:vAlign w:val="center"/>
          </w:tcPr>
          <w:p w14:paraId="500D539A">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“冬虫夏草”系列</w:t>
            </w:r>
          </w:p>
        </w:tc>
        <w:tc>
          <w:tcPr>
            <w:tcW w:w="2324" w:type="dxa"/>
            <w:vAlign w:val="center"/>
          </w:tcPr>
          <w:p w14:paraId="78079348">
            <w:pPr>
              <w:spacing w:line="360" w:lineRule="auto"/>
              <w:jc w:val="center"/>
              <w:rPr>
                <w:rFonts w:hint="eastAsia" w:ascii="仿宋" w:hAnsi="仿宋" w:eastAsia="仿宋" w:cs="仿宋"/>
                <w:sz w:val="28"/>
                <w:szCs w:val="28"/>
                <w:lang w:val="en-US" w:eastAsia="zh-CN"/>
              </w:rPr>
            </w:pPr>
          </w:p>
        </w:tc>
        <w:tc>
          <w:tcPr>
            <w:tcW w:w="2324" w:type="dxa"/>
            <w:vAlign w:val="center"/>
          </w:tcPr>
          <w:p w14:paraId="2E5316B2">
            <w:pPr>
              <w:spacing w:line="360" w:lineRule="auto"/>
              <w:jc w:val="center"/>
              <w:rPr>
                <w:rFonts w:hint="eastAsia" w:ascii="仿宋" w:hAnsi="仿宋" w:eastAsia="仿宋" w:cs="仿宋"/>
                <w:sz w:val="28"/>
                <w:szCs w:val="28"/>
                <w:lang w:val="en-US" w:eastAsia="zh-CN"/>
              </w:rPr>
            </w:pPr>
          </w:p>
        </w:tc>
      </w:tr>
      <w:tr w14:paraId="299AE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16" w:type="dxa"/>
            <w:vMerge w:val="continue"/>
            <w:tcBorders>
              <w:right w:val="single" w:color="auto" w:sz="4" w:space="0"/>
            </w:tcBorders>
            <w:vAlign w:val="center"/>
          </w:tcPr>
          <w:p w14:paraId="4B91C1DF">
            <w:pPr>
              <w:spacing w:line="360" w:lineRule="auto"/>
              <w:rPr>
                <w:rFonts w:hint="eastAsia" w:ascii="仿宋" w:hAnsi="仿宋" w:eastAsia="仿宋" w:cs="仿宋"/>
                <w:b/>
                <w:sz w:val="28"/>
                <w:szCs w:val="28"/>
              </w:rPr>
            </w:pPr>
          </w:p>
        </w:tc>
        <w:tc>
          <w:tcPr>
            <w:tcW w:w="2253" w:type="dxa"/>
            <w:tcBorders>
              <w:left w:val="single" w:color="auto" w:sz="4" w:space="0"/>
            </w:tcBorders>
            <w:vAlign w:val="center"/>
          </w:tcPr>
          <w:p w14:paraId="34B56480">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“苁蓉”系列</w:t>
            </w:r>
          </w:p>
        </w:tc>
        <w:tc>
          <w:tcPr>
            <w:tcW w:w="2324" w:type="dxa"/>
            <w:vAlign w:val="center"/>
          </w:tcPr>
          <w:p w14:paraId="2A29A332">
            <w:pPr>
              <w:spacing w:line="360" w:lineRule="auto"/>
              <w:jc w:val="center"/>
              <w:rPr>
                <w:rFonts w:hint="eastAsia" w:ascii="仿宋" w:hAnsi="仿宋" w:eastAsia="仿宋" w:cs="仿宋"/>
                <w:sz w:val="28"/>
                <w:szCs w:val="28"/>
              </w:rPr>
            </w:pPr>
          </w:p>
        </w:tc>
        <w:tc>
          <w:tcPr>
            <w:tcW w:w="2324" w:type="dxa"/>
            <w:vAlign w:val="center"/>
          </w:tcPr>
          <w:p w14:paraId="4A4FB204">
            <w:pPr>
              <w:spacing w:line="360" w:lineRule="auto"/>
              <w:jc w:val="center"/>
              <w:rPr>
                <w:rFonts w:hint="eastAsia" w:ascii="仿宋" w:hAnsi="仿宋" w:eastAsia="仿宋" w:cs="仿宋"/>
                <w:sz w:val="28"/>
                <w:szCs w:val="28"/>
              </w:rPr>
            </w:pPr>
          </w:p>
        </w:tc>
      </w:tr>
      <w:tr w14:paraId="23951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16" w:type="dxa"/>
            <w:vMerge w:val="continue"/>
            <w:tcBorders>
              <w:right w:val="single" w:color="auto" w:sz="4" w:space="0"/>
            </w:tcBorders>
            <w:vAlign w:val="center"/>
          </w:tcPr>
          <w:p w14:paraId="7190ECFB">
            <w:pPr>
              <w:spacing w:line="360" w:lineRule="auto"/>
              <w:rPr>
                <w:rFonts w:hint="eastAsia" w:ascii="仿宋" w:hAnsi="仿宋" w:eastAsia="仿宋" w:cs="仿宋"/>
                <w:b/>
                <w:sz w:val="28"/>
                <w:szCs w:val="28"/>
              </w:rPr>
            </w:pPr>
          </w:p>
        </w:tc>
        <w:tc>
          <w:tcPr>
            <w:tcW w:w="2253" w:type="dxa"/>
            <w:tcBorders>
              <w:left w:val="single" w:color="auto" w:sz="4" w:space="0"/>
            </w:tcBorders>
            <w:vAlign w:val="center"/>
          </w:tcPr>
          <w:p w14:paraId="6B131C88">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“大青山”系列</w:t>
            </w:r>
          </w:p>
        </w:tc>
        <w:tc>
          <w:tcPr>
            <w:tcW w:w="2324" w:type="dxa"/>
            <w:vAlign w:val="center"/>
          </w:tcPr>
          <w:p w14:paraId="76458928">
            <w:pPr>
              <w:spacing w:line="360" w:lineRule="auto"/>
              <w:jc w:val="center"/>
              <w:rPr>
                <w:rFonts w:hint="eastAsia" w:ascii="仿宋" w:hAnsi="仿宋" w:eastAsia="仿宋" w:cs="仿宋"/>
                <w:sz w:val="28"/>
                <w:szCs w:val="28"/>
              </w:rPr>
            </w:pPr>
          </w:p>
        </w:tc>
        <w:tc>
          <w:tcPr>
            <w:tcW w:w="2324" w:type="dxa"/>
            <w:vAlign w:val="center"/>
          </w:tcPr>
          <w:p w14:paraId="11A5326A">
            <w:pPr>
              <w:spacing w:line="360" w:lineRule="auto"/>
              <w:jc w:val="center"/>
              <w:rPr>
                <w:rFonts w:hint="eastAsia" w:ascii="仿宋" w:hAnsi="仿宋" w:eastAsia="仿宋" w:cs="仿宋"/>
                <w:sz w:val="28"/>
                <w:szCs w:val="28"/>
              </w:rPr>
            </w:pPr>
          </w:p>
        </w:tc>
      </w:tr>
      <w:tr w14:paraId="317E6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16" w:type="dxa"/>
            <w:vMerge w:val="restart"/>
            <w:tcBorders>
              <w:right w:val="single" w:color="auto" w:sz="4" w:space="0"/>
            </w:tcBorders>
            <w:vAlign w:val="center"/>
          </w:tcPr>
          <w:p w14:paraId="723E74AE">
            <w:pPr>
              <w:spacing w:line="360" w:lineRule="auto"/>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社会责任</w:t>
            </w:r>
          </w:p>
        </w:tc>
        <w:tc>
          <w:tcPr>
            <w:tcW w:w="2253" w:type="dxa"/>
            <w:tcBorders>
              <w:left w:val="single" w:color="auto" w:sz="4" w:space="0"/>
            </w:tcBorders>
            <w:vAlign w:val="center"/>
          </w:tcPr>
          <w:p w14:paraId="7AB5E935">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责任理念</w:t>
            </w:r>
          </w:p>
        </w:tc>
        <w:tc>
          <w:tcPr>
            <w:tcW w:w="2324" w:type="dxa"/>
            <w:vAlign w:val="center"/>
          </w:tcPr>
          <w:p w14:paraId="7D30DAEC">
            <w:pPr>
              <w:spacing w:line="360" w:lineRule="auto"/>
              <w:jc w:val="center"/>
              <w:rPr>
                <w:rFonts w:hint="eastAsia" w:ascii="仿宋" w:hAnsi="仿宋" w:eastAsia="仿宋" w:cs="仿宋"/>
                <w:sz w:val="28"/>
                <w:szCs w:val="28"/>
              </w:rPr>
            </w:pPr>
          </w:p>
        </w:tc>
        <w:tc>
          <w:tcPr>
            <w:tcW w:w="2324" w:type="dxa"/>
            <w:vAlign w:val="center"/>
          </w:tcPr>
          <w:p w14:paraId="68CE2A1A">
            <w:pPr>
              <w:spacing w:line="360" w:lineRule="auto"/>
              <w:jc w:val="center"/>
              <w:rPr>
                <w:rFonts w:hint="eastAsia" w:ascii="仿宋" w:hAnsi="仿宋" w:eastAsia="仿宋" w:cs="仿宋"/>
                <w:sz w:val="28"/>
                <w:szCs w:val="28"/>
              </w:rPr>
            </w:pPr>
          </w:p>
        </w:tc>
      </w:tr>
      <w:tr w14:paraId="53B81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16" w:type="dxa"/>
            <w:vMerge w:val="continue"/>
            <w:tcBorders>
              <w:right w:val="single" w:color="auto" w:sz="4" w:space="0"/>
            </w:tcBorders>
            <w:vAlign w:val="center"/>
          </w:tcPr>
          <w:p w14:paraId="133F16DB">
            <w:pPr>
              <w:spacing w:line="360" w:lineRule="auto"/>
              <w:rPr>
                <w:rFonts w:hint="eastAsia" w:ascii="仿宋" w:hAnsi="仿宋" w:eastAsia="仿宋" w:cs="仿宋"/>
                <w:b/>
                <w:sz w:val="28"/>
                <w:szCs w:val="28"/>
              </w:rPr>
            </w:pPr>
          </w:p>
        </w:tc>
        <w:tc>
          <w:tcPr>
            <w:tcW w:w="2253" w:type="dxa"/>
            <w:tcBorders>
              <w:left w:val="single" w:color="auto" w:sz="4" w:space="0"/>
            </w:tcBorders>
            <w:vAlign w:val="center"/>
          </w:tcPr>
          <w:p w14:paraId="543ED943">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责任行动</w:t>
            </w:r>
          </w:p>
        </w:tc>
        <w:tc>
          <w:tcPr>
            <w:tcW w:w="2324" w:type="dxa"/>
            <w:vAlign w:val="center"/>
          </w:tcPr>
          <w:p w14:paraId="766876E4">
            <w:pPr>
              <w:spacing w:line="360" w:lineRule="auto"/>
              <w:jc w:val="center"/>
              <w:rPr>
                <w:rFonts w:hint="eastAsia" w:ascii="仿宋" w:hAnsi="仿宋" w:eastAsia="仿宋" w:cs="仿宋"/>
                <w:sz w:val="28"/>
                <w:szCs w:val="28"/>
              </w:rPr>
            </w:pPr>
          </w:p>
        </w:tc>
        <w:tc>
          <w:tcPr>
            <w:tcW w:w="2324" w:type="dxa"/>
            <w:vAlign w:val="center"/>
          </w:tcPr>
          <w:p w14:paraId="15783B81">
            <w:pPr>
              <w:spacing w:line="360" w:lineRule="auto"/>
              <w:jc w:val="center"/>
              <w:rPr>
                <w:rFonts w:hint="eastAsia" w:ascii="仿宋" w:hAnsi="仿宋" w:eastAsia="仿宋" w:cs="仿宋"/>
                <w:sz w:val="28"/>
                <w:szCs w:val="28"/>
              </w:rPr>
            </w:pPr>
          </w:p>
        </w:tc>
      </w:tr>
      <w:tr w14:paraId="2A4E1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816" w:type="dxa"/>
            <w:vMerge w:val="continue"/>
            <w:tcBorders>
              <w:right w:val="single" w:color="auto" w:sz="4" w:space="0"/>
            </w:tcBorders>
            <w:vAlign w:val="center"/>
          </w:tcPr>
          <w:p w14:paraId="54DC40B0">
            <w:pPr>
              <w:spacing w:line="360" w:lineRule="auto"/>
              <w:rPr>
                <w:rFonts w:hint="eastAsia" w:ascii="仿宋" w:hAnsi="仿宋" w:eastAsia="仿宋" w:cs="仿宋"/>
                <w:b/>
                <w:sz w:val="28"/>
                <w:szCs w:val="28"/>
              </w:rPr>
            </w:pPr>
          </w:p>
        </w:tc>
        <w:tc>
          <w:tcPr>
            <w:tcW w:w="2253" w:type="dxa"/>
            <w:tcBorders>
              <w:left w:val="single" w:color="auto" w:sz="4" w:space="0"/>
            </w:tcBorders>
            <w:vAlign w:val="center"/>
          </w:tcPr>
          <w:p w14:paraId="0459D98E">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理念</w:t>
            </w:r>
          </w:p>
        </w:tc>
        <w:tc>
          <w:tcPr>
            <w:tcW w:w="2324" w:type="dxa"/>
            <w:vAlign w:val="center"/>
          </w:tcPr>
          <w:p w14:paraId="58A92458">
            <w:pPr>
              <w:spacing w:line="360" w:lineRule="auto"/>
              <w:jc w:val="center"/>
              <w:rPr>
                <w:rFonts w:hint="eastAsia" w:ascii="仿宋" w:hAnsi="仿宋" w:eastAsia="仿宋" w:cs="仿宋"/>
                <w:sz w:val="28"/>
                <w:szCs w:val="28"/>
              </w:rPr>
            </w:pPr>
          </w:p>
        </w:tc>
        <w:tc>
          <w:tcPr>
            <w:tcW w:w="2324" w:type="dxa"/>
            <w:vAlign w:val="center"/>
          </w:tcPr>
          <w:p w14:paraId="3AE7F379">
            <w:pPr>
              <w:spacing w:line="360" w:lineRule="auto"/>
              <w:jc w:val="center"/>
              <w:rPr>
                <w:rFonts w:hint="eastAsia" w:ascii="仿宋" w:hAnsi="仿宋" w:eastAsia="仿宋" w:cs="仿宋"/>
                <w:sz w:val="28"/>
                <w:szCs w:val="28"/>
              </w:rPr>
            </w:pPr>
          </w:p>
        </w:tc>
      </w:tr>
      <w:bookmarkEnd w:id="4"/>
    </w:tbl>
    <w:p w14:paraId="3EA571A8">
      <w:pPr>
        <w:spacing w:before="0" w:after="0" w:line="360" w:lineRule="auto"/>
        <w:jc w:val="center"/>
        <w:rPr>
          <w:rFonts w:hint="eastAsia" w:ascii="宋体" w:hAnsi="宋体" w:cs="宋体"/>
          <w:szCs w:val="24"/>
        </w:rPr>
      </w:pPr>
    </w:p>
    <w:p w14:paraId="79675D42">
      <w:pPr>
        <w:rPr>
          <w:lang w:eastAsia="zh-CN"/>
        </w:rPr>
      </w:pPr>
    </w:p>
    <w:p w14:paraId="22582CC7">
      <w:pPr>
        <w:pStyle w:val="3"/>
        <w:pageBreakBefore/>
        <w:numPr>
          <w:ilvl w:val="0"/>
          <w:numId w:val="0"/>
        </w:numPr>
        <w:pBdr>
          <w:bottom w:val="single" w:color="003366" w:sz="24" w:space="6"/>
        </w:pBdr>
        <w:spacing w:after="240"/>
        <w:ind w:left="110" w:leftChars="50" w:firstLine="160" w:firstLineChars="50"/>
        <w:jc w:val="both"/>
        <w:rPr>
          <w:rFonts w:hint="default" w:ascii="微软雅黑" w:hAnsi="微软雅黑" w:eastAsia="微软雅黑"/>
          <w:lang w:val="en-US" w:eastAsia="zh-CN"/>
        </w:rPr>
      </w:pPr>
      <w:bookmarkStart w:id="5" w:name="_Toc8769"/>
      <w:r>
        <w:rPr>
          <w:rFonts w:hint="eastAsia" w:ascii="微软雅黑" w:hAnsi="微软雅黑" w:eastAsia="微软雅黑"/>
          <w:lang w:eastAsia="zh-CN"/>
        </w:rPr>
        <w:t>三</w:t>
      </w:r>
      <w:r>
        <w:rPr>
          <w:rFonts w:ascii="微软雅黑" w:hAnsi="微软雅黑" w:eastAsia="微软雅黑"/>
          <w:lang w:eastAsia="zh-CN"/>
        </w:rPr>
        <w:t>、</w:t>
      </w:r>
      <w:r>
        <w:rPr>
          <w:rFonts w:hint="eastAsia" w:ascii="微软雅黑" w:hAnsi="微软雅黑" w:eastAsia="微软雅黑"/>
          <w:lang w:eastAsia="zh-CN"/>
        </w:rPr>
        <w:t>运维服务</w:t>
      </w:r>
      <w:r>
        <w:rPr>
          <w:rFonts w:hint="eastAsia" w:ascii="微软雅黑" w:hAnsi="微软雅黑" w:eastAsia="微软雅黑"/>
          <w:lang w:val="en-US" w:eastAsia="zh-CN"/>
        </w:rPr>
        <w:t>情况</w:t>
      </w:r>
      <w:bookmarkEnd w:id="5"/>
    </w:p>
    <w:p w14:paraId="6DA47D2E">
      <w:pPr>
        <w:pStyle w:val="4"/>
        <w:numPr>
          <w:ilvl w:val="1"/>
          <w:numId w:val="3"/>
        </w:numPr>
        <w:spacing w:line="360" w:lineRule="auto"/>
        <w:rPr>
          <w:rFonts w:cs="Times New Roman" w:asciiTheme="majorEastAsia" w:hAnsiTheme="majorEastAsia" w:eastAsiaTheme="majorEastAsia"/>
          <w:b/>
          <w:bCs w:val="0"/>
          <w:iCs w:val="0"/>
          <w:szCs w:val="32"/>
          <w:lang w:eastAsia="zh-CN"/>
        </w:rPr>
      </w:pPr>
      <w:r>
        <w:rPr>
          <w:rFonts w:hint="eastAsia" w:cs="Times New Roman" w:asciiTheme="majorEastAsia" w:hAnsiTheme="majorEastAsia" w:eastAsiaTheme="majorEastAsia"/>
          <w:b/>
          <w:bCs w:val="0"/>
          <w:iCs w:val="0"/>
          <w:szCs w:val="32"/>
          <w:lang w:val="en-US" w:eastAsia="zh-CN"/>
        </w:rPr>
        <w:t xml:space="preserve"> </w:t>
      </w:r>
      <w:bookmarkStart w:id="6" w:name="_Toc25079"/>
      <w:r>
        <w:rPr>
          <w:rFonts w:hint="eastAsia" w:cs="Times New Roman" w:asciiTheme="majorEastAsia" w:hAnsiTheme="majorEastAsia" w:eastAsiaTheme="majorEastAsia"/>
          <w:b/>
          <w:bCs w:val="0"/>
          <w:iCs w:val="0"/>
          <w:szCs w:val="32"/>
          <w:lang w:eastAsia="zh-CN"/>
        </w:rPr>
        <w:t>网站漏洞处理</w:t>
      </w:r>
      <w:bookmarkEnd w:id="6"/>
    </w:p>
    <w:p w14:paraId="258C4244">
      <w:pPr>
        <w:spacing w:line="360" w:lineRule="auto"/>
        <w:ind w:firstLine="560" w:firstLineChars="200"/>
        <w:rPr>
          <w:b/>
          <w:bCs/>
          <w:sz w:val="28"/>
          <w:szCs w:val="28"/>
          <w:lang w:eastAsia="zh-CN"/>
        </w:rPr>
      </w:pPr>
      <w:r>
        <w:rPr>
          <w:rFonts w:hint="eastAsia" w:asciiTheme="majorEastAsia" w:hAnsiTheme="majorEastAsia" w:eastAsiaTheme="majorEastAsia"/>
          <w:sz w:val="28"/>
          <w:szCs w:val="32"/>
          <w:lang w:val="en-US" w:eastAsia="zh-CN"/>
        </w:rPr>
        <w:t>内蒙古昆明卷烟有限责任公司门户网站</w:t>
      </w:r>
      <w:r>
        <w:rPr>
          <w:rFonts w:hint="eastAsia" w:asciiTheme="minorEastAsia" w:hAnsiTheme="minorEastAsia"/>
          <w:sz w:val="28"/>
          <w:lang w:eastAsia="zh-CN"/>
        </w:rPr>
        <w:t>的信息安全</w:t>
      </w:r>
      <w:r>
        <w:rPr>
          <w:rFonts w:hint="eastAsia" w:asciiTheme="minorEastAsia" w:hAnsiTheme="minorEastAsia"/>
          <w:sz w:val="28"/>
          <w:lang w:val="en-US" w:eastAsia="zh-CN"/>
        </w:rPr>
        <w:t>漏洞报告</w:t>
      </w:r>
      <w:r>
        <w:rPr>
          <w:rFonts w:hint="eastAsia" w:asciiTheme="minorEastAsia" w:hAnsiTheme="minorEastAsia"/>
          <w:sz w:val="28"/>
          <w:lang w:eastAsia="zh-CN"/>
        </w:rPr>
        <w:t>或</w:t>
      </w:r>
      <w:r>
        <w:rPr>
          <w:rFonts w:hint="eastAsia" w:asciiTheme="minorEastAsia" w:hAnsiTheme="minorEastAsia"/>
          <w:sz w:val="28"/>
          <w:lang w:val="en-US" w:eastAsia="zh-CN"/>
        </w:rPr>
        <w:t>网站安全问题检</w:t>
      </w:r>
      <w:r>
        <w:rPr>
          <w:rFonts w:hint="eastAsia" w:asciiTheme="minorEastAsia" w:hAnsiTheme="minorEastAsia"/>
          <w:sz w:val="28"/>
          <w:lang w:eastAsia="zh-CN"/>
        </w:rPr>
        <w:t>测报告主要来源于两方面，一种是上</w:t>
      </w:r>
      <w:r>
        <w:rPr>
          <w:rFonts w:hint="eastAsia" w:asciiTheme="minorEastAsia" w:hAnsiTheme="minorEastAsia"/>
          <w:sz w:val="28"/>
          <w:lang w:val="en-US" w:eastAsia="zh-CN"/>
        </w:rPr>
        <w:t>级信息安全管理机构</w:t>
      </w:r>
      <w:r>
        <w:rPr>
          <w:rFonts w:hint="eastAsia" w:asciiTheme="minorEastAsia" w:hAnsiTheme="minorEastAsia"/>
          <w:sz w:val="28"/>
          <w:lang w:eastAsia="zh-CN"/>
        </w:rPr>
        <w:t>对</w:t>
      </w:r>
      <w:r>
        <w:rPr>
          <w:rFonts w:hint="eastAsia" w:asciiTheme="minorEastAsia" w:hAnsiTheme="minorEastAsia"/>
          <w:sz w:val="28"/>
          <w:lang w:val="en-US" w:eastAsia="zh-CN"/>
        </w:rPr>
        <w:t>门户</w:t>
      </w:r>
      <w:r>
        <w:rPr>
          <w:rFonts w:hint="eastAsia" w:asciiTheme="minorEastAsia" w:hAnsiTheme="minorEastAsia"/>
          <w:sz w:val="28"/>
          <w:lang w:eastAsia="zh-CN"/>
        </w:rPr>
        <w:t>网站进行</w:t>
      </w:r>
      <w:r>
        <w:rPr>
          <w:rFonts w:hint="eastAsia" w:asciiTheme="minorEastAsia" w:hAnsiTheme="minorEastAsia"/>
          <w:sz w:val="28"/>
          <w:lang w:val="en-US" w:eastAsia="zh-CN"/>
        </w:rPr>
        <w:t>安全</w:t>
      </w:r>
      <w:r>
        <w:rPr>
          <w:rFonts w:hint="eastAsia" w:asciiTheme="minorEastAsia" w:hAnsiTheme="minorEastAsia"/>
          <w:sz w:val="28"/>
          <w:lang w:eastAsia="zh-CN"/>
        </w:rPr>
        <w:t>检测</w:t>
      </w:r>
      <w:r>
        <w:rPr>
          <w:rFonts w:hint="eastAsia" w:asciiTheme="minorEastAsia" w:hAnsiTheme="minorEastAsia"/>
          <w:sz w:val="28"/>
          <w:lang w:val="en-US" w:eastAsia="zh-CN"/>
        </w:rPr>
        <w:t>发现安全漏洞并</w:t>
      </w:r>
      <w:r>
        <w:rPr>
          <w:rFonts w:hint="eastAsia" w:asciiTheme="minorEastAsia" w:hAnsiTheme="minorEastAsia"/>
          <w:sz w:val="28"/>
          <w:lang w:eastAsia="zh-CN"/>
        </w:rPr>
        <w:t>出具</w:t>
      </w:r>
      <w:r>
        <w:rPr>
          <w:rFonts w:hint="eastAsia" w:asciiTheme="minorEastAsia" w:hAnsiTheme="minorEastAsia"/>
          <w:sz w:val="28"/>
          <w:lang w:val="en-US" w:eastAsia="zh-CN"/>
        </w:rPr>
        <w:t>整改</w:t>
      </w:r>
      <w:r>
        <w:rPr>
          <w:rFonts w:hint="eastAsia" w:asciiTheme="minorEastAsia" w:hAnsiTheme="minorEastAsia"/>
          <w:sz w:val="28"/>
          <w:lang w:eastAsia="zh-CN"/>
        </w:rPr>
        <w:t>报告，另一种</w:t>
      </w:r>
      <w:r>
        <w:rPr>
          <w:rFonts w:hint="eastAsia" w:asciiTheme="minorEastAsia" w:hAnsiTheme="minorEastAsia"/>
          <w:sz w:val="28"/>
          <w:lang w:val="en-US" w:eastAsia="zh-CN"/>
        </w:rPr>
        <w:t>公司自行检测和与第三方安全厂商合作进行检测发现的漏洞</w:t>
      </w:r>
      <w:r>
        <w:rPr>
          <w:rFonts w:hint="eastAsia" w:asciiTheme="minorEastAsia" w:hAnsiTheme="minorEastAsia"/>
          <w:sz w:val="28"/>
          <w:lang w:eastAsia="zh-CN"/>
        </w:rPr>
        <w:t>。根据检测报告的结果，</w:t>
      </w:r>
      <w:r>
        <w:rPr>
          <w:rFonts w:hint="eastAsia" w:asciiTheme="minorEastAsia" w:hAnsiTheme="minorEastAsia"/>
          <w:sz w:val="28"/>
          <w:lang w:val="en-US" w:eastAsia="zh-CN"/>
        </w:rPr>
        <w:t>我公司</w:t>
      </w:r>
      <w:r>
        <w:rPr>
          <w:rFonts w:hint="eastAsia" w:asciiTheme="minorEastAsia" w:hAnsiTheme="minorEastAsia"/>
          <w:sz w:val="28"/>
          <w:lang w:eastAsia="zh-CN"/>
        </w:rPr>
        <w:t>运维人员对信息安全方面的问题进行及时</w:t>
      </w:r>
      <w:r>
        <w:rPr>
          <w:rFonts w:hint="eastAsia" w:asciiTheme="minorEastAsia" w:hAnsiTheme="minorEastAsia"/>
          <w:sz w:val="28"/>
          <w:lang w:val="en-US" w:eastAsia="zh-CN"/>
        </w:rPr>
        <w:t>验证，</w:t>
      </w:r>
      <w:r>
        <w:rPr>
          <w:rFonts w:hint="eastAsia" w:asciiTheme="minorEastAsia" w:hAnsiTheme="minorEastAsia"/>
          <w:sz w:val="28"/>
          <w:lang w:eastAsia="zh-CN"/>
        </w:rPr>
        <w:t>如属于代码方面的漏洞，</w:t>
      </w:r>
      <w:r>
        <w:rPr>
          <w:rFonts w:hint="eastAsia" w:asciiTheme="minorEastAsia" w:hAnsiTheme="minorEastAsia"/>
          <w:sz w:val="28"/>
          <w:lang w:val="en-US" w:eastAsia="zh-CN"/>
        </w:rPr>
        <w:t>协调</w:t>
      </w:r>
      <w:r>
        <w:rPr>
          <w:rFonts w:hint="eastAsia" w:asciiTheme="minorEastAsia" w:hAnsiTheme="minorEastAsia"/>
          <w:sz w:val="28"/>
          <w:lang w:eastAsia="zh-CN"/>
        </w:rPr>
        <w:t>公司技术人员处理，运维人员跟踪问题处理过程。</w:t>
      </w:r>
    </w:p>
    <w:p w14:paraId="6346CE4F">
      <w:pPr>
        <w:spacing w:line="360" w:lineRule="auto"/>
        <w:ind w:firstLine="560" w:firstLineChars="200"/>
        <w:rPr>
          <w:rFonts w:hint="eastAsia" w:asciiTheme="minorEastAsia" w:hAnsiTheme="minorEastAsia"/>
          <w:sz w:val="28"/>
          <w:lang w:eastAsia="zh-CN"/>
        </w:rPr>
      </w:pPr>
      <w:r>
        <w:rPr>
          <w:rFonts w:hint="eastAsia" w:asciiTheme="minorEastAsia" w:hAnsiTheme="minorEastAsia"/>
          <w:sz w:val="28"/>
          <w:lang w:eastAsia="zh-CN"/>
        </w:rPr>
        <w:t>每次检测报告中提到的问题处理完毕后，运维人员均提供信息安全处理报告，对检测报告的处理结果进行详细</w:t>
      </w:r>
      <w:r>
        <w:rPr>
          <w:rFonts w:hint="eastAsia" w:asciiTheme="minorEastAsia" w:hAnsiTheme="minorEastAsia"/>
          <w:sz w:val="28"/>
          <w:lang w:val="en-US" w:eastAsia="zh-CN"/>
        </w:rPr>
        <w:t>说明</w:t>
      </w:r>
      <w:r>
        <w:rPr>
          <w:rFonts w:hint="eastAsia" w:asciiTheme="minorEastAsia" w:hAnsiTheme="minorEastAsia"/>
          <w:sz w:val="28"/>
          <w:lang w:eastAsia="zh-CN"/>
        </w:rPr>
        <w:t>。</w:t>
      </w:r>
    </w:p>
    <w:p w14:paraId="1B544BA2">
      <w:pPr>
        <w:spacing w:line="360" w:lineRule="auto"/>
        <w:ind w:firstLine="560" w:firstLineChars="200"/>
        <w:rPr>
          <w:rFonts w:hint="eastAsia" w:asciiTheme="minorEastAsia" w:hAnsiTheme="minorEastAsia"/>
          <w:sz w:val="28"/>
          <w:lang w:val="en-US" w:eastAsia="zh-CN"/>
        </w:rPr>
      </w:pPr>
      <w:r>
        <w:rPr>
          <w:rFonts w:hint="eastAsia" w:asciiTheme="minorEastAsia" w:hAnsiTheme="minorEastAsia"/>
          <w:sz w:val="28"/>
          <w:lang w:val="en-US" w:eastAsia="zh-CN"/>
        </w:rPr>
        <w:t>2023年共收到1次安全漏洞报告，第一时间进行了验证及整改。</w:t>
      </w:r>
    </w:p>
    <w:p w14:paraId="74B529F0">
      <w:pPr>
        <w:spacing w:line="360" w:lineRule="auto"/>
        <w:ind w:firstLine="560" w:firstLineChars="200"/>
        <w:rPr>
          <w:rFonts w:hint="eastAsia" w:asciiTheme="minorEastAsia" w:hAnsiTheme="minorEastAsia"/>
          <w:sz w:val="28"/>
          <w:lang w:val="en-US" w:eastAsia="zh-CN"/>
        </w:rPr>
      </w:pPr>
    </w:p>
    <w:p w14:paraId="69FBCAEB">
      <w:pPr>
        <w:spacing w:line="360" w:lineRule="auto"/>
        <w:ind w:firstLine="560" w:firstLineChars="200"/>
        <w:rPr>
          <w:rFonts w:hint="eastAsia" w:asciiTheme="minorEastAsia" w:hAnsiTheme="minorEastAsia"/>
          <w:sz w:val="28"/>
          <w:lang w:val="en-US" w:eastAsia="zh-CN"/>
        </w:rPr>
      </w:pPr>
    </w:p>
    <w:p w14:paraId="339C1281">
      <w:pPr>
        <w:spacing w:line="360" w:lineRule="auto"/>
        <w:ind w:firstLine="560" w:firstLineChars="200"/>
        <w:rPr>
          <w:rFonts w:hint="eastAsia" w:asciiTheme="minorEastAsia" w:hAnsiTheme="minorEastAsia"/>
          <w:sz w:val="28"/>
          <w:lang w:val="en-US" w:eastAsia="zh-CN"/>
        </w:rPr>
      </w:pPr>
    </w:p>
    <w:p w14:paraId="531390DB">
      <w:pPr>
        <w:spacing w:line="360" w:lineRule="auto"/>
        <w:ind w:firstLine="560" w:firstLineChars="200"/>
        <w:rPr>
          <w:rFonts w:hint="eastAsia" w:asciiTheme="minorEastAsia" w:hAnsiTheme="minorEastAsia"/>
          <w:sz w:val="28"/>
          <w:lang w:val="en-US" w:eastAsia="zh-CN"/>
        </w:rPr>
      </w:pPr>
    </w:p>
    <w:p w14:paraId="7D66C057">
      <w:pPr>
        <w:spacing w:line="360" w:lineRule="auto"/>
        <w:ind w:firstLine="560" w:firstLineChars="200"/>
        <w:rPr>
          <w:rFonts w:hint="eastAsia" w:asciiTheme="minorEastAsia" w:hAnsiTheme="minorEastAsia"/>
          <w:sz w:val="28"/>
          <w:lang w:val="en-US" w:eastAsia="zh-CN"/>
        </w:rPr>
      </w:pPr>
    </w:p>
    <w:p w14:paraId="626FAFC9">
      <w:pPr>
        <w:spacing w:line="360" w:lineRule="auto"/>
        <w:ind w:firstLine="560" w:firstLineChars="200"/>
        <w:rPr>
          <w:rFonts w:hint="eastAsia" w:asciiTheme="minorEastAsia" w:hAnsiTheme="minorEastAsia"/>
          <w:sz w:val="28"/>
          <w:lang w:val="en-US" w:eastAsia="zh-CN"/>
        </w:rPr>
      </w:pPr>
    </w:p>
    <w:p w14:paraId="109165EF">
      <w:pPr>
        <w:spacing w:line="360" w:lineRule="auto"/>
        <w:ind w:firstLine="560" w:firstLineChars="200"/>
        <w:rPr>
          <w:rFonts w:hint="eastAsia" w:asciiTheme="minorEastAsia" w:hAnsiTheme="minorEastAsia"/>
          <w:sz w:val="28"/>
          <w:lang w:val="en-US" w:eastAsia="zh-CN"/>
        </w:rPr>
      </w:pPr>
    </w:p>
    <w:p w14:paraId="4B8F015A">
      <w:pPr>
        <w:spacing w:line="360" w:lineRule="auto"/>
        <w:ind w:firstLine="560" w:firstLineChars="200"/>
        <w:rPr>
          <w:rFonts w:hint="eastAsia" w:asciiTheme="minorEastAsia" w:hAnsiTheme="minorEastAsia"/>
          <w:sz w:val="28"/>
          <w:lang w:val="en-US" w:eastAsia="zh-CN"/>
        </w:rPr>
      </w:pPr>
    </w:p>
    <w:p w14:paraId="588C721B"/>
    <w:p w14:paraId="7C0B4E23"/>
    <w:p w14:paraId="7A8CD94F"/>
    <w:p w14:paraId="78E772A7"/>
    <w:p w14:paraId="06738C68">
      <w:pPr>
        <w:jc w:val="center"/>
      </w:pPr>
      <w:r>
        <w:rPr>
          <w:rFonts w:ascii="微软雅黑" w:hAnsi="微软雅黑" w:eastAsia="微软雅黑" w:cs="微软雅黑"/>
          <w:b/>
          <w:sz w:val="52"/>
          <w:szCs w:val="52"/>
        </w:rPr>
        <w:t>绿盟科技"远程安全评估系统"安全评估报告-主机报表</w:t>
      </w:r>
    </w:p>
    <w:p w14:paraId="1E2C9527"/>
    <w:p w14:paraId="7CA98082"/>
    <w:p w14:paraId="0ADC7721"/>
    <w:p w14:paraId="52B8007F"/>
    <w:p w14:paraId="6128328A"/>
    <w:p w14:paraId="38E15189"/>
    <w:p w14:paraId="58856150"/>
    <w:p w14:paraId="0487E091"/>
    <w:p w14:paraId="6DF26986"/>
    <w:p w14:paraId="650E50D0"/>
    <w:p w14:paraId="4EE0ACA8"/>
    <w:p w14:paraId="504CBA6A"/>
    <w:p w14:paraId="527516E9"/>
    <w:p w14:paraId="3F00DA32"/>
    <w:p w14:paraId="0D2CD848"/>
    <w:p w14:paraId="016F0149"/>
    <w:p w14:paraId="15A9D3F6"/>
    <w:p w14:paraId="3CD60A28"/>
    <w:p w14:paraId="2645FCEF"/>
    <w:p w14:paraId="734606C2"/>
    <w:p w14:paraId="14DBB0C2"/>
    <w:p w14:paraId="12BDBD30"/>
    <w:p w14:paraId="6F19BA17"/>
    <w:p w14:paraId="624A7E10"/>
    <w:p w14:paraId="0BDB6538"/>
    <w:p w14:paraId="13877EDC"/>
    <w:p w14:paraId="4C9ACD5A"/>
    <w:p w14:paraId="0AF9417A">
      <w:pPr>
        <w:pStyle w:val="18"/>
        <w:rPr>
          <w:rStyle w:val="15"/>
          <w:iCs w:val="0"/>
        </w:rPr>
      </w:pPr>
      <w:r>
        <w:rPr>
          <w:rFonts w:ascii="微软雅黑" w:hAnsi="微软雅黑" w:eastAsia="微软雅黑" w:cs="微软雅黑"/>
          <w:sz w:val="32"/>
          <w:szCs w:val="32"/>
        </w:rPr>
        <w:t>报表生成时间  2023-07-13 09:38:59</w:t>
      </w:r>
      <w: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383540</wp:posOffset>
                </wp:positionV>
                <wp:extent cx="5267325" cy="1905"/>
                <wp:effectExtent l="0" t="0" r="0" b="0"/>
                <wp:wrapNone/>
                <wp:docPr id="16" name="直接箭头连接符 16"/>
                <wp:cNvGraphicFramePr/>
                <a:graphic xmlns:a="http://schemas.openxmlformats.org/drawingml/2006/main">
                  <a:graphicData uri="http://schemas.microsoft.com/office/word/2010/wordprocessingShape">
                    <wps:wsp>
                      <wps:cNvCnPr/>
                      <wps:spPr>
                        <a:xfrm>
                          <a:off x="0" y="0"/>
                          <a:ext cx="5267325" cy="1905"/>
                        </a:xfrm>
                        <a:prstGeom prst="straightConnector1">
                          <a:avLst/>
                        </a:prstGeom>
                        <a:ln w="9525" cap="flat" cmpd="sng">
                          <a:solidFill>
                            <a:srgbClr val="6BB1DC"/>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pt;margin-top:30.2pt;height:0.15pt;width:414.75pt;z-index:251663360;mso-width-relative:page;mso-height-relative:page;" filled="f" stroked="t" coordsize="21600,21600" o:gfxdata="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xBw9G2AAAAAcBAAAPAAAAAAAAAAEAIAAAACIAAABkcnMv&#10;ZG93bnJldi54bWxQSwECFAAUAAAACACHTuJAFpi6+gMCAADxAwAADgAAAAAAAAABACAAAAAnAQAA&#10;ZHJzL2Uyb0RvYy54bWxQSwUGAAAAAAYABgBZAQAAnAUAAAAA&#10;">
                <v:fill on="f" focussize="0,0"/>
                <v:stroke color="#6BB1DC" joinstyle="round"/>
                <v:imagedata o:title=""/>
                <o:lock v:ext="edit" aspectratio="f"/>
              </v:shape>
            </w:pict>
          </mc:Fallback>
        </mc:AlternateContent>
      </w:r>
    </w:p>
    <w:p w14:paraId="0AF0171A"/>
    <w:p w14:paraId="153F4C7C"/>
    <w:p w14:paraId="3AF4DDA6"/>
    <w:p w14:paraId="6685A8E7"/>
    <w:p w14:paraId="08B7D4AF"/>
    <w:p w14:paraId="402A5AC5">
      <w:pPr>
        <w:rPr>
          <w:lang w:eastAsia="zh-CN"/>
        </w:rPr>
        <w:sectPr>
          <w:headerReference r:id="rId7" w:type="default"/>
          <w:footerReference r:id="rId8" w:type="default"/>
          <w:pgSz w:w="11906" w:h="16838"/>
          <w:pgMar w:top="1440" w:right="1800" w:bottom="1440" w:left="1800" w:header="851" w:footer="992" w:gutter="0"/>
          <w:cols w:space="425" w:num="1"/>
          <w:titlePg/>
          <w:docGrid w:type="lines" w:linePitch="312" w:charSpace="0"/>
        </w:sectPr>
      </w:pPr>
      <w:r>
        <w:rPr>
          <w:lang w:eastAsia="zh-CN"/>
        </w:rPr>
        <w:br w:type="page"/>
      </w:r>
    </w:p>
    <w:p w14:paraId="0D91186E">
      <w:pPr>
        <w:jc w:val="center"/>
        <w:rPr>
          <w:rFonts w:ascii="微软雅黑" w:hAnsi="微软雅黑"/>
          <w:b/>
          <w:sz w:val="32"/>
          <w:szCs w:val="32"/>
          <w:lang w:eastAsia="zh-CN"/>
        </w:rPr>
      </w:pPr>
      <w:r>
        <w:drawing>
          <wp:inline distT="0" distB="0" distL="114300" distR="114300">
            <wp:extent cx="476250" cy="476250"/>
            <wp:effectExtent l="0" t="0" r="6350" b="6350"/>
            <wp:docPr id="33" name="图片 2" descr="titl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 descr="titlepic"/>
                    <pic:cNvPicPr>
                      <a:picLocks noChangeAspect="1"/>
                    </pic:cNvPicPr>
                  </pic:nvPicPr>
                  <pic:blipFill>
                    <a:blip r:embed="rId11"/>
                    <a:stretch>
                      <a:fillRect/>
                    </a:stretch>
                  </pic:blipFill>
                  <pic:spPr>
                    <a:xfrm>
                      <a:off x="0" y="0"/>
                      <a:ext cx="476250" cy="476250"/>
                    </a:xfrm>
                    <a:prstGeom prst="rect">
                      <a:avLst/>
                    </a:prstGeom>
                    <a:noFill/>
                    <a:ln>
                      <a:noFill/>
                    </a:ln>
                  </pic:spPr>
                </pic:pic>
              </a:graphicData>
            </a:graphic>
          </wp:inline>
        </w:drawing>
      </w:r>
      <w:r>
        <w:rPr>
          <w:rFonts w:hint="eastAsia" w:ascii="微软雅黑" w:hAnsi="微软雅黑"/>
          <w:b/>
          <w:position w:val="24"/>
          <w:sz w:val="32"/>
          <w:szCs w:val="32"/>
          <w:lang w:eastAsia="zh-CN"/>
        </w:rPr>
        <w:t>绿盟科技"远程安全评估系统"安全评估报告-主机报表</w:t>
      </w:r>
    </w:p>
    <w:p w14:paraId="1CC5EEA3">
      <w:pPr>
        <w:pStyle w:val="11"/>
        <w:rPr>
          <w:rFonts w:ascii="微软雅黑" w:hAnsi="微软雅黑"/>
          <w:sz w:val="24"/>
          <w:szCs w:val="24"/>
        </w:rPr>
      </w:pPr>
      <w:r>
        <w:rPr>
          <w:rFonts w:ascii="微软雅黑" w:hAnsi="微软雅黑"/>
          <w:b w:val="0"/>
          <w:sz w:val="24"/>
          <w:szCs w:val="24"/>
          <w:lang w:val="zh-CN"/>
        </w:rPr>
        <w:t>目录</w:t>
      </w:r>
      <w:r>
        <w:rPr>
          <w:rStyle w:val="19"/>
          <w:rFonts w:ascii="微软雅黑" w:hAnsi="微软雅黑"/>
          <w:sz w:val="24"/>
        </w:rPr>
        <w:fldChar w:fldCharType="begin"/>
      </w:r>
      <w:r>
        <w:rPr>
          <w:rStyle w:val="19"/>
        </w:rPr>
        <w:instrText xml:space="preserve">TOC \o "1-3" \h \z \u</w:instrText>
      </w:r>
      <w:r>
        <w:rPr>
          <w:rStyle w:val="19"/>
        </w:rPr>
        <w:fldChar w:fldCharType="separate"/>
      </w:r>
    </w:p>
    <w:p w14:paraId="1AE4640F">
      <w:pPr>
        <w:pStyle w:val="8"/>
        <w:tabs>
          <w:tab w:val="right" w:leader="dot" w:pos="8296"/>
        </w:tabs>
        <w:rPr>
          <w:rFonts w:ascii="微软雅黑" w:hAnsi="微软雅黑"/>
          <w:kern w:val="2"/>
          <w:sz w:val="21"/>
          <w:szCs w:val="22"/>
          <w:lang w:eastAsia="zh-CN" w:bidi="ar-SA"/>
        </w:rPr>
      </w:pPr>
      <w:r>
        <w:fldChar w:fldCharType="begin"/>
      </w:r>
      <w:r>
        <w:instrText xml:space="preserve">HYPERLINK ""\l"_Toc228162081"</w:instrText>
      </w:r>
      <w:r>
        <w:fldChar w:fldCharType="separate"/>
      </w:r>
      <w:r>
        <w:rPr>
          <w:rFonts w:hint="eastAsia" w:ascii="微软雅黑" w:hAnsi="微软雅黑"/>
          <w:lang w:eastAsia="zh-CN"/>
        </w:rPr>
        <w:t xml:space="preserve">1   </w:t>
      </w:r>
      <w:r>
        <w:rPr>
          <w:rStyle w:val="16"/>
          <w:rFonts w:hint="eastAsia" w:ascii="微软雅黑" w:hAnsi="微软雅黑"/>
          <w:lang w:eastAsia="zh-CN"/>
        </w:rPr>
        <w:t>主机概况</w:t>
      </w:r>
      <w:r>
        <w:rPr>
          <w:rFonts w:ascii="微软雅黑" w:hAnsi="微软雅黑"/>
        </w:rPr>
        <w:tab/>
      </w:r>
      <w:r>
        <w:rPr>
          <w:rFonts w:ascii="微软雅黑" w:hAnsi="微软雅黑"/>
        </w:rPr>
        <w:fldChar w:fldCharType="begin"/>
      </w:r>
      <w:r>
        <w:rPr>
          <w:rFonts w:ascii="微软雅黑" w:hAnsi="微软雅黑"/>
        </w:rPr>
        <w:instrText xml:space="preserve">PAGEREF _Toc228162081 \h</w:instrText>
      </w:r>
      <w:r>
        <w:rPr>
          <w:rFonts w:ascii="微软雅黑" w:hAnsi="微软雅黑"/>
        </w:rPr>
        <w:fldChar w:fldCharType="separate"/>
      </w:r>
      <w:r>
        <w:rPr>
          <w:rFonts w:ascii="微软雅黑" w:hAnsi="微软雅黑"/>
        </w:rPr>
        <w:t>3</w:t>
      </w:r>
      <w:r>
        <w:rPr>
          <w:rFonts w:ascii="微软雅黑" w:hAnsi="微软雅黑"/>
        </w:rPr>
        <w:fldChar w:fldCharType="end"/>
      </w:r>
      <w:r>
        <w:fldChar w:fldCharType="end"/>
      </w:r>
    </w:p>
    <w:p w14:paraId="3E467BE5">
      <w:pPr>
        <w:pStyle w:val="8"/>
        <w:tabs>
          <w:tab w:val="right" w:leader="dot" w:pos="8296"/>
        </w:tabs>
        <w:rPr>
          <w:rFonts w:ascii="微软雅黑" w:hAnsi="微软雅黑"/>
          <w:kern w:val="2"/>
          <w:sz w:val="21"/>
          <w:szCs w:val="22"/>
          <w:lang w:eastAsia="zh-CN" w:bidi="ar-SA"/>
        </w:rPr>
      </w:pPr>
      <w:r>
        <w:fldChar w:fldCharType="begin"/>
      </w:r>
      <w:r>
        <w:instrText xml:space="preserve">HYPERLINK ""\l"_Toc228162082"</w:instrText>
      </w:r>
      <w:r>
        <w:fldChar w:fldCharType="separate"/>
      </w:r>
      <w:r>
        <w:rPr>
          <w:rStyle w:val="16"/>
          <w:rFonts w:ascii="微软雅黑" w:hAnsi="微软雅黑"/>
          <w:lang w:eastAsia="zh-CN"/>
        </w:rPr>
        <w:t>2</w:t>
      </w:r>
      <w:r>
        <w:rPr>
          <w:rStyle w:val="16"/>
          <w:rFonts w:hint="eastAsia" w:ascii="微软雅黑" w:hAnsi="微软雅黑"/>
          <w:lang w:eastAsia="zh-CN"/>
        </w:rPr>
        <w:t xml:space="preserve">   </w:t>
      </w:r>
      <w:r>
        <w:rPr>
          <w:rStyle w:val="16"/>
          <w:rFonts w:hint="eastAsia"/>
          <w:lang w:eastAsia="zh-CN"/>
        </w:rPr>
        <w:t>漏洞信息</w:t>
      </w:r>
      <w:r>
        <w:rPr>
          <w:rFonts w:ascii="微软雅黑" w:hAnsi="微软雅黑"/>
        </w:rPr>
        <w:tab/>
      </w:r>
      <w:r>
        <w:rPr>
          <w:rFonts w:ascii="微软雅黑" w:hAnsi="微软雅黑"/>
        </w:rPr>
        <w:fldChar w:fldCharType="begin"/>
      </w:r>
      <w:r>
        <w:rPr>
          <w:rFonts w:ascii="微软雅黑" w:hAnsi="微软雅黑"/>
        </w:rPr>
        <w:instrText xml:space="preserve">PAGEREF _Toc228162081 \h</w:instrText>
      </w:r>
      <w:r>
        <w:rPr>
          <w:rFonts w:ascii="微软雅黑" w:hAnsi="微软雅黑"/>
        </w:rPr>
        <w:fldChar w:fldCharType="separate"/>
      </w:r>
      <w:r>
        <w:rPr>
          <w:rFonts w:ascii="微软雅黑" w:hAnsi="微软雅黑"/>
        </w:rPr>
        <w:t>3</w:t>
      </w:r>
      <w:r>
        <w:rPr>
          <w:rFonts w:ascii="微软雅黑" w:hAnsi="微软雅黑"/>
        </w:rPr>
        <w:fldChar w:fldCharType="end"/>
      </w:r>
      <w:r>
        <w:fldChar w:fldCharType="end"/>
      </w:r>
    </w:p>
    <w:p w14:paraId="3AE77C2A">
      <w:pPr>
        <w:pStyle w:val="9"/>
        <w:tabs>
          <w:tab w:val="right" w:leader="dot" w:pos="8296"/>
        </w:tabs>
        <w:ind w:left="360"/>
        <w:rPr>
          <w:rFonts w:ascii="微软雅黑" w:hAnsi="微软雅黑"/>
          <w:kern w:val="2"/>
          <w:sz w:val="21"/>
          <w:szCs w:val="22"/>
          <w:lang w:eastAsia="zh-CN" w:bidi="ar-SA"/>
        </w:rPr>
      </w:pPr>
      <w:r>
        <w:fldChar w:fldCharType="begin"/>
      </w:r>
      <w:r>
        <w:instrText xml:space="preserve">HYPERLINK ""\l"_Toc228162083"</w:instrText>
      </w:r>
      <w:r>
        <w:fldChar w:fldCharType="separate"/>
      </w:r>
      <w:r>
        <w:rPr>
          <w:rStyle w:val="16"/>
          <w:rFonts w:ascii="微软雅黑" w:hAnsi="微软雅黑"/>
          <w:lang w:eastAsia="zh-CN"/>
        </w:rPr>
        <w:t>2.1</w:t>
      </w:r>
      <w:r>
        <w:rPr>
          <w:rStyle w:val="16"/>
          <w:rFonts w:hint="eastAsia" w:ascii="微软雅黑" w:hAnsi="微软雅黑"/>
          <w:lang w:eastAsia="zh-CN"/>
        </w:rPr>
        <w:t xml:space="preserve">   </w:t>
      </w:r>
      <w:r>
        <w:rPr>
          <w:rStyle w:val="16"/>
          <w:rFonts w:hint="eastAsia" w:ascii="微软雅黑" w:hAnsi="微软雅黑"/>
        </w:rPr>
        <w:t>漏洞概况</w:t>
      </w:r>
      <w:r>
        <w:rPr>
          <w:rFonts w:ascii="微软雅黑" w:hAnsi="微软雅黑"/>
        </w:rPr>
        <w:tab/>
      </w:r>
      <w:r>
        <w:rPr>
          <w:rFonts w:ascii="微软雅黑" w:hAnsi="微软雅黑"/>
        </w:rPr>
        <w:fldChar w:fldCharType="begin"/>
      </w:r>
      <w:r>
        <w:rPr>
          <w:rFonts w:ascii="微软雅黑" w:hAnsi="微软雅黑"/>
        </w:rPr>
        <w:instrText xml:space="preserve">PAGEREF _Toc228162082 \h</w:instrText>
      </w:r>
      <w:r>
        <w:rPr>
          <w:rFonts w:ascii="微软雅黑" w:hAnsi="微软雅黑"/>
        </w:rPr>
        <w:fldChar w:fldCharType="separate"/>
      </w:r>
      <w:r>
        <w:rPr>
          <w:rFonts w:ascii="微软雅黑" w:hAnsi="微软雅黑"/>
        </w:rPr>
        <w:t>3</w:t>
      </w:r>
      <w:r>
        <w:rPr>
          <w:rFonts w:ascii="微软雅黑" w:hAnsi="微软雅黑"/>
        </w:rPr>
        <w:fldChar w:fldCharType="end"/>
      </w:r>
      <w:r>
        <w:fldChar w:fldCharType="end"/>
      </w:r>
    </w:p>
    <w:p w14:paraId="2CCAD98E">
      <w:pPr>
        <w:pStyle w:val="9"/>
        <w:tabs>
          <w:tab w:val="right" w:leader="dot" w:pos="8296"/>
        </w:tabs>
        <w:ind w:left="360"/>
        <w:rPr>
          <w:rFonts w:ascii="微软雅黑" w:hAnsi="微软雅黑"/>
          <w:kern w:val="2"/>
          <w:sz w:val="21"/>
          <w:szCs w:val="22"/>
          <w:lang w:eastAsia="zh-CN" w:bidi="ar-SA"/>
        </w:rPr>
      </w:pPr>
      <w:r>
        <w:fldChar w:fldCharType="begin"/>
      </w:r>
      <w:r>
        <w:instrText xml:space="preserve">HYPERLINK ""\l"_Toc228162083"</w:instrText>
      </w:r>
      <w:r>
        <w:fldChar w:fldCharType="separate"/>
      </w:r>
      <w:r>
        <w:rPr>
          <w:rStyle w:val="16"/>
          <w:rFonts w:ascii="微软雅黑" w:hAnsi="微软雅黑"/>
          <w:lang w:eastAsia="zh-CN"/>
        </w:rPr>
        <w:t>2.2</w:t>
      </w:r>
      <w:r>
        <w:rPr>
          <w:rStyle w:val="16"/>
          <w:rFonts w:hint="eastAsia" w:ascii="微软雅黑" w:hAnsi="微软雅黑"/>
          <w:lang w:eastAsia="zh-CN"/>
        </w:rPr>
        <w:t xml:space="preserve">   </w:t>
      </w:r>
      <w:r>
        <w:rPr>
          <w:rStyle w:val="16"/>
          <w:rFonts w:hint="eastAsia" w:ascii="微软雅黑" w:hAnsi="微软雅黑"/>
        </w:rPr>
        <w:t>漏洞详情</w:t>
      </w:r>
      <w:r>
        <w:rPr>
          <w:rFonts w:ascii="微软雅黑" w:hAnsi="微软雅黑"/>
        </w:rPr>
        <w:tab/>
      </w:r>
      <w:r>
        <w:rPr>
          <w:rFonts w:ascii="微软雅黑" w:hAnsi="微软雅黑"/>
        </w:rPr>
        <w:fldChar w:fldCharType="begin"/>
      </w:r>
      <w:r>
        <w:rPr>
          <w:rFonts w:ascii="微软雅黑" w:hAnsi="微软雅黑"/>
        </w:rPr>
        <w:instrText xml:space="preserve">PAGEREF _Toc228162082 \h</w:instrText>
      </w:r>
      <w:r>
        <w:rPr>
          <w:rFonts w:ascii="微软雅黑" w:hAnsi="微软雅黑"/>
        </w:rPr>
        <w:fldChar w:fldCharType="separate"/>
      </w:r>
      <w:r>
        <w:rPr>
          <w:rFonts w:ascii="微软雅黑" w:hAnsi="微软雅黑"/>
        </w:rPr>
        <w:t>5</w:t>
      </w:r>
      <w:r>
        <w:rPr>
          <w:rFonts w:ascii="微软雅黑" w:hAnsi="微软雅黑"/>
        </w:rPr>
        <w:fldChar w:fldCharType="end"/>
      </w:r>
      <w:r>
        <w:fldChar w:fldCharType="end"/>
      </w:r>
    </w:p>
    <w:p w14:paraId="6DDD4D8E">
      <w:pPr>
        <w:pStyle w:val="8"/>
        <w:tabs>
          <w:tab w:val="right" w:leader="dot" w:pos="8296"/>
        </w:tabs>
        <w:rPr>
          <w:rFonts w:eastAsia="宋体"/>
          <w:kern w:val="2"/>
          <w:sz w:val="21"/>
          <w:szCs w:val="22"/>
          <w:lang w:eastAsia="zh-CN" w:bidi="ar-SA"/>
        </w:rPr>
      </w:pPr>
      <w:r>
        <w:fldChar w:fldCharType="begin"/>
      </w:r>
      <w:r>
        <w:instrText xml:space="preserve">HYPERLINK ""\l"_Toc228162085"</w:instrText>
      </w:r>
      <w:r>
        <w:fldChar w:fldCharType="separate"/>
      </w:r>
      <w:r>
        <w:rPr>
          <w:rStyle w:val="16"/>
          <w:rFonts w:ascii="微软雅黑" w:hAnsi="微软雅黑"/>
          <w:lang w:eastAsia="zh-CN"/>
        </w:rPr>
        <w:t>3</w:t>
      </w:r>
      <w:r>
        <w:rPr>
          <w:rStyle w:val="16"/>
          <w:rFonts w:hint="eastAsia" w:ascii="微软雅黑" w:hAnsi="微软雅黑"/>
          <w:lang w:eastAsia="zh-CN"/>
        </w:rPr>
        <w:t xml:space="preserve">   </w:t>
      </w:r>
      <w:r>
        <w:rPr>
          <w:rStyle w:val="16"/>
          <w:rFonts w:hint="eastAsia"/>
          <w:lang w:eastAsia="zh-CN"/>
        </w:rPr>
        <w:t>其他信息</w:t>
      </w:r>
      <w:r>
        <w:rPr>
          <w:rFonts w:ascii="微软雅黑" w:hAnsi="微软雅黑"/>
        </w:rPr>
        <w:tab/>
      </w:r>
      <w:r>
        <w:rPr>
          <w:rFonts w:ascii="微软雅黑" w:hAnsi="微软雅黑"/>
        </w:rPr>
        <w:fldChar w:fldCharType="begin"/>
      </w:r>
      <w:r>
        <w:rPr>
          <w:rFonts w:ascii="微软雅黑" w:hAnsi="微软雅黑"/>
        </w:rPr>
        <w:instrText xml:space="preserve">PAGEREF _Toc228162081 \h</w:instrText>
      </w:r>
      <w:r>
        <w:rPr>
          <w:rFonts w:ascii="微软雅黑" w:hAnsi="微软雅黑"/>
        </w:rPr>
        <w:fldChar w:fldCharType="separate"/>
      </w:r>
      <w:r>
        <w:rPr>
          <w:rFonts w:ascii="微软雅黑" w:hAnsi="微软雅黑"/>
        </w:rPr>
        <w:t>10</w:t>
      </w:r>
      <w:r>
        <w:rPr>
          <w:rFonts w:ascii="微软雅黑" w:hAnsi="微软雅黑"/>
        </w:rPr>
        <w:fldChar w:fldCharType="end"/>
      </w:r>
      <w:r>
        <w:fldChar w:fldCharType="end"/>
      </w:r>
    </w:p>
    <w:p w14:paraId="2F19C5C4">
      <w:pPr>
        <w:pStyle w:val="9"/>
        <w:tabs>
          <w:tab w:val="right" w:leader="dot" w:pos="8296"/>
        </w:tabs>
        <w:ind w:left="360"/>
        <w:rPr>
          <w:rFonts w:ascii="微软雅黑" w:hAnsi="微软雅黑"/>
          <w:kern w:val="2"/>
          <w:sz w:val="21"/>
          <w:szCs w:val="22"/>
          <w:lang w:eastAsia="zh-CN" w:bidi="ar-SA"/>
        </w:rPr>
      </w:pPr>
      <w:r>
        <w:fldChar w:fldCharType="begin"/>
      </w:r>
      <w:r>
        <w:instrText xml:space="preserve">HYPERLINK ""\l"_Toc2281620861"</w:instrText>
      </w:r>
      <w:r>
        <w:fldChar w:fldCharType="separate"/>
      </w:r>
      <w:r>
        <w:rPr>
          <w:rStyle w:val="16"/>
          <w:rFonts w:ascii="微软雅黑" w:hAnsi="微软雅黑"/>
          <w:lang w:eastAsia="zh-CN"/>
        </w:rPr>
        <w:t>3.1</w:t>
      </w:r>
      <w:r>
        <w:rPr>
          <w:rStyle w:val="16"/>
          <w:rFonts w:hint="eastAsia" w:ascii="微软雅黑" w:hAnsi="微软雅黑"/>
          <w:lang w:eastAsia="zh-CN"/>
        </w:rPr>
        <w:t xml:space="preserve">   远程端口信息</w:t>
      </w:r>
      <w:r>
        <w:rPr>
          <w:rFonts w:ascii="微软雅黑" w:hAnsi="微软雅黑"/>
        </w:rPr>
        <w:tab/>
      </w:r>
      <w:r>
        <w:rPr>
          <w:rFonts w:ascii="微软雅黑" w:hAnsi="微软雅黑"/>
        </w:rPr>
        <w:fldChar w:fldCharType="begin"/>
      </w:r>
      <w:r>
        <w:rPr>
          <w:rFonts w:ascii="微软雅黑" w:hAnsi="微软雅黑"/>
        </w:rPr>
        <w:instrText xml:space="preserve">PAGEREF _Toc228162081 \h</w:instrText>
      </w:r>
      <w:r>
        <w:rPr>
          <w:rFonts w:ascii="微软雅黑" w:hAnsi="微软雅黑"/>
        </w:rPr>
        <w:fldChar w:fldCharType="separate"/>
      </w:r>
      <w:r>
        <w:rPr>
          <w:rFonts w:ascii="微软雅黑" w:hAnsi="微软雅黑"/>
        </w:rPr>
        <w:t>10</w:t>
      </w:r>
      <w:r>
        <w:rPr>
          <w:rFonts w:ascii="微软雅黑" w:hAnsi="微软雅黑"/>
        </w:rPr>
        <w:fldChar w:fldCharType="end"/>
      </w:r>
      <w:r>
        <w:fldChar w:fldCharType="end"/>
      </w:r>
    </w:p>
    <w:p w14:paraId="0F1D2872">
      <w:pPr>
        <w:pStyle w:val="9"/>
        <w:tabs>
          <w:tab w:val="right" w:leader="dot" w:pos="8296"/>
        </w:tabs>
        <w:ind w:left="360"/>
        <w:rPr>
          <w:rFonts w:ascii="微软雅黑" w:hAnsi="微软雅黑"/>
          <w:kern w:val="2"/>
          <w:sz w:val="21"/>
          <w:szCs w:val="22"/>
          <w:lang w:eastAsia="zh-CN" w:bidi="ar-SA"/>
        </w:rPr>
      </w:pPr>
      <w:r>
        <w:fldChar w:fldCharType="begin"/>
      </w:r>
      <w:r>
        <w:instrText xml:space="preserve">HYPERLINK ""\l"_Toc2281620861"</w:instrText>
      </w:r>
      <w:r>
        <w:fldChar w:fldCharType="separate"/>
      </w:r>
      <w:r>
        <w:rPr>
          <w:rStyle w:val="16"/>
          <w:rFonts w:ascii="微软雅黑" w:hAnsi="微软雅黑"/>
          <w:lang w:eastAsia="zh-CN"/>
        </w:rPr>
        <w:t>3.2</w:t>
      </w:r>
      <w:r>
        <w:rPr>
          <w:rStyle w:val="16"/>
          <w:rFonts w:hint="eastAsia" w:ascii="微软雅黑" w:hAnsi="微软雅黑"/>
          <w:lang w:eastAsia="zh-CN"/>
        </w:rPr>
        <w:t xml:space="preserve">   安装软件信息</w:t>
      </w:r>
      <w:r>
        <w:rPr>
          <w:rFonts w:ascii="微软雅黑" w:hAnsi="微软雅黑"/>
        </w:rPr>
        <w:tab/>
      </w:r>
      <w:r>
        <w:rPr>
          <w:rFonts w:ascii="微软雅黑" w:hAnsi="微软雅黑"/>
        </w:rPr>
        <w:fldChar w:fldCharType="begin"/>
      </w:r>
      <w:r>
        <w:rPr>
          <w:rFonts w:ascii="微软雅黑" w:hAnsi="微软雅黑"/>
        </w:rPr>
        <w:instrText xml:space="preserve">PAGEREF _Toc228162081 \h</w:instrText>
      </w:r>
      <w:r>
        <w:rPr>
          <w:rFonts w:ascii="微软雅黑" w:hAnsi="微软雅黑"/>
        </w:rPr>
        <w:fldChar w:fldCharType="separate"/>
      </w:r>
      <w:r>
        <w:rPr>
          <w:rFonts w:ascii="微软雅黑" w:hAnsi="微软雅黑"/>
        </w:rPr>
        <w:t>10</w:t>
      </w:r>
      <w:r>
        <w:rPr>
          <w:rFonts w:ascii="微软雅黑" w:hAnsi="微软雅黑"/>
        </w:rPr>
        <w:fldChar w:fldCharType="end"/>
      </w:r>
      <w:r>
        <w:fldChar w:fldCharType="end"/>
      </w:r>
    </w:p>
    <w:p w14:paraId="08A2491C">
      <w:pPr>
        <w:pStyle w:val="9"/>
        <w:tabs>
          <w:tab w:val="right" w:leader="dot" w:pos="8296"/>
        </w:tabs>
        <w:ind w:left="360"/>
        <w:rPr>
          <w:rFonts w:ascii="微软雅黑" w:hAnsi="微软雅黑"/>
          <w:kern w:val="2"/>
          <w:sz w:val="21"/>
          <w:szCs w:val="22"/>
          <w:lang w:eastAsia="zh-CN" w:bidi="ar-SA"/>
        </w:rPr>
      </w:pPr>
      <w:r>
        <w:fldChar w:fldCharType="begin"/>
      </w:r>
      <w:r>
        <w:instrText xml:space="preserve">HYPERLINK ""\l"_Toc2281620861"</w:instrText>
      </w:r>
      <w:r>
        <w:fldChar w:fldCharType="separate"/>
      </w:r>
      <w:r>
        <w:rPr>
          <w:rStyle w:val="16"/>
          <w:rFonts w:ascii="微软雅黑" w:hAnsi="微软雅黑"/>
          <w:lang w:eastAsia="zh-CN"/>
        </w:rPr>
        <w:t>3.3</w:t>
      </w:r>
      <w:r>
        <w:rPr>
          <w:rStyle w:val="16"/>
          <w:rFonts w:hint="eastAsia" w:ascii="微软雅黑" w:hAnsi="微软雅黑"/>
          <w:lang w:eastAsia="zh-CN"/>
        </w:rPr>
        <w:t xml:space="preserve">   操作系统类型</w:t>
      </w:r>
      <w:r>
        <w:rPr>
          <w:rFonts w:ascii="微软雅黑" w:hAnsi="微软雅黑"/>
        </w:rPr>
        <w:tab/>
      </w:r>
      <w:r>
        <w:rPr>
          <w:rFonts w:ascii="微软雅黑" w:hAnsi="微软雅黑"/>
        </w:rPr>
        <w:fldChar w:fldCharType="begin"/>
      </w:r>
      <w:r>
        <w:rPr>
          <w:rFonts w:ascii="微软雅黑" w:hAnsi="微软雅黑"/>
        </w:rPr>
        <w:instrText xml:space="preserve">PAGEREF _Toc228162081 \h</w:instrText>
      </w:r>
      <w:r>
        <w:rPr>
          <w:rFonts w:ascii="微软雅黑" w:hAnsi="微软雅黑"/>
        </w:rPr>
        <w:fldChar w:fldCharType="separate"/>
      </w:r>
      <w:r>
        <w:rPr>
          <w:rFonts w:ascii="微软雅黑" w:hAnsi="微软雅黑"/>
        </w:rPr>
        <w:t>10</w:t>
      </w:r>
      <w:r>
        <w:rPr>
          <w:rFonts w:ascii="微软雅黑" w:hAnsi="微软雅黑"/>
        </w:rPr>
        <w:fldChar w:fldCharType="end"/>
      </w:r>
      <w:r>
        <w:fldChar w:fldCharType="end"/>
      </w:r>
    </w:p>
    <w:p w14:paraId="27AE6B98">
      <w:pPr>
        <w:pStyle w:val="9"/>
        <w:tabs>
          <w:tab w:val="right" w:leader="dot" w:pos="8296"/>
        </w:tabs>
        <w:ind w:left="360"/>
        <w:rPr>
          <w:rFonts w:ascii="微软雅黑" w:hAnsi="微软雅黑"/>
          <w:kern w:val="2"/>
          <w:sz w:val="21"/>
          <w:szCs w:val="22"/>
          <w:lang w:eastAsia="zh-CN" w:bidi="ar-SA"/>
        </w:rPr>
      </w:pPr>
      <w:r>
        <w:fldChar w:fldCharType="begin"/>
      </w:r>
      <w:r>
        <w:instrText xml:space="preserve">HYPERLINK ""\l"_Toc2281620861"</w:instrText>
      </w:r>
      <w:r>
        <w:fldChar w:fldCharType="separate"/>
      </w:r>
      <w:r>
        <w:rPr>
          <w:rStyle w:val="16"/>
          <w:rFonts w:ascii="微软雅黑" w:hAnsi="微软雅黑"/>
          <w:lang w:eastAsia="zh-CN"/>
        </w:rPr>
        <w:t>3.4</w:t>
      </w:r>
      <w:r>
        <w:rPr>
          <w:rStyle w:val="16"/>
          <w:rFonts w:hint="eastAsia" w:ascii="微软雅黑" w:hAnsi="微软雅黑"/>
          <w:lang w:eastAsia="zh-CN"/>
        </w:rPr>
        <w:t xml:space="preserve">   端口Banner</w:t>
      </w:r>
      <w:r>
        <w:rPr>
          <w:rFonts w:ascii="微软雅黑" w:hAnsi="微软雅黑"/>
        </w:rPr>
        <w:tab/>
      </w:r>
      <w:r>
        <w:rPr>
          <w:rFonts w:ascii="微软雅黑" w:hAnsi="微软雅黑"/>
        </w:rPr>
        <w:fldChar w:fldCharType="begin"/>
      </w:r>
      <w:r>
        <w:rPr>
          <w:rFonts w:ascii="微软雅黑" w:hAnsi="微软雅黑"/>
        </w:rPr>
        <w:instrText xml:space="preserve">PAGEREF _Toc228162081 \h</w:instrText>
      </w:r>
      <w:r>
        <w:rPr>
          <w:rFonts w:ascii="微软雅黑" w:hAnsi="微软雅黑"/>
        </w:rPr>
        <w:fldChar w:fldCharType="separate"/>
      </w:r>
      <w:r>
        <w:rPr>
          <w:rFonts w:ascii="微软雅黑" w:hAnsi="微软雅黑"/>
        </w:rPr>
        <w:t>10</w:t>
      </w:r>
      <w:r>
        <w:rPr>
          <w:rFonts w:ascii="微软雅黑" w:hAnsi="微软雅黑"/>
        </w:rPr>
        <w:fldChar w:fldCharType="end"/>
      </w:r>
      <w:r>
        <w:fldChar w:fldCharType="end"/>
      </w:r>
    </w:p>
    <w:p w14:paraId="4AA54095">
      <w:pPr>
        <w:pStyle w:val="8"/>
        <w:tabs>
          <w:tab w:val="right" w:leader="dot" w:pos="8296"/>
        </w:tabs>
        <w:rPr>
          <w:rFonts w:ascii="微软雅黑" w:hAnsi="微软雅黑"/>
          <w:kern w:val="2"/>
          <w:sz w:val="21"/>
          <w:szCs w:val="22"/>
          <w:lang w:eastAsia="zh-CN" w:bidi="ar-SA"/>
        </w:rPr>
      </w:pPr>
      <w:r>
        <w:fldChar w:fldCharType="begin"/>
      </w:r>
      <w:r>
        <w:instrText xml:space="preserve">HYPERLINK ""\l"_Toc228162085"</w:instrText>
      </w:r>
      <w:r>
        <w:fldChar w:fldCharType="separate"/>
      </w:r>
      <w:r>
        <w:rPr>
          <w:rStyle w:val="16"/>
          <w:rFonts w:ascii="微软雅黑" w:hAnsi="微软雅黑"/>
          <w:lang w:eastAsia="zh-CN"/>
        </w:rPr>
        <w:t>4</w:t>
      </w:r>
      <w:r>
        <w:rPr>
          <w:rStyle w:val="16"/>
          <w:rFonts w:hint="eastAsia" w:ascii="微软雅黑" w:hAnsi="微软雅黑"/>
          <w:lang w:eastAsia="zh-CN"/>
        </w:rPr>
        <w:t xml:space="preserve">   </w:t>
      </w:r>
      <w:r>
        <w:rPr>
          <w:rStyle w:val="16"/>
          <w:rFonts w:hint="eastAsia"/>
          <w:lang w:eastAsia="zh-CN"/>
        </w:rPr>
        <w:t>参考标准</w:t>
      </w:r>
      <w:r>
        <w:rPr>
          <w:rFonts w:ascii="微软雅黑" w:hAnsi="微软雅黑"/>
        </w:rPr>
        <w:tab/>
      </w:r>
      <w:r>
        <w:rPr>
          <w:rFonts w:ascii="微软雅黑" w:hAnsi="微软雅黑"/>
        </w:rPr>
        <w:fldChar w:fldCharType="begin"/>
      </w:r>
      <w:r>
        <w:rPr>
          <w:rFonts w:ascii="微软雅黑" w:hAnsi="微软雅黑"/>
        </w:rPr>
        <w:instrText xml:space="preserve">PAGEREF _Toc228162081 \h</w:instrText>
      </w:r>
      <w:r>
        <w:rPr>
          <w:rFonts w:ascii="微软雅黑" w:hAnsi="微软雅黑"/>
        </w:rPr>
        <w:fldChar w:fldCharType="separate"/>
      </w:r>
      <w:r>
        <w:rPr>
          <w:rFonts w:ascii="微软雅黑" w:hAnsi="微软雅黑"/>
        </w:rPr>
        <w:t>15</w:t>
      </w:r>
      <w:r>
        <w:rPr>
          <w:rFonts w:ascii="微软雅黑" w:hAnsi="微软雅黑"/>
        </w:rPr>
        <w:fldChar w:fldCharType="end"/>
      </w:r>
      <w:r>
        <w:fldChar w:fldCharType="end"/>
      </w:r>
    </w:p>
    <w:p w14:paraId="001D39DF">
      <w:pPr>
        <w:pStyle w:val="9"/>
        <w:tabs>
          <w:tab w:val="right" w:leader="dot" w:pos="8296"/>
        </w:tabs>
        <w:ind w:left="360"/>
        <w:rPr>
          <w:rFonts w:ascii="微软雅黑" w:hAnsi="微软雅黑"/>
          <w:kern w:val="2"/>
          <w:sz w:val="21"/>
          <w:szCs w:val="22"/>
          <w:lang w:eastAsia="zh-CN" w:bidi="ar-SA"/>
        </w:rPr>
      </w:pPr>
      <w:r>
        <w:fldChar w:fldCharType="begin"/>
      </w:r>
      <w:r>
        <w:instrText xml:space="preserve">HYPERLINK ""\l"_Toc2281620861"</w:instrText>
      </w:r>
      <w:r>
        <w:fldChar w:fldCharType="separate"/>
      </w:r>
      <w:r>
        <w:rPr>
          <w:rStyle w:val="16"/>
          <w:rFonts w:ascii="微软雅黑" w:hAnsi="微软雅黑"/>
          <w:lang w:eastAsia="zh-CN"/>
        </w:rPr>
        <w:t>4.1</w:t>
      </w:r>
      <w:r>
        <w:rPr>
          <w:rStyle w:val="16"/>
          <w:rFonts w:hint="eastAsia" w:ascii="微软雅黑" w:hAnsi="微软雅黑"/>
          <w:lang w:eastAsia="zh-CN"/>
        </w:rPr>
        <w:t xml:space="preserve">   单一漏洞风险等级评定标准</w:t>
      </w:r>
      <w:r>
        <w:rPr>
          <w:rFonts w:ascii="微软雅黑" w:hAnsi="微软雅黑"/>
        </w:rPr>
        <w:tab/>
      </w:r>
      <w:r>
        <w:rPr>
          <w:rFonts w:ascii="微软雅黑" w:hAnsi="微软雅黑"/>
        </w:rPr>
        <w:fldChar w:fldCharType="begin"/>
      </w:r>
      <w:r>
        <w:rPr>
          <w:rFonts w:ascii="微软雅黑" w:hAnsi="微软雅黑"/>
        </w:rPr>
        <w:instrText xml:space="preserve">PAGEREF _Toc228162081 \h</w:instrText>
      </w:r>
      <w:r>
        <w:rPr>
          <w:rFonts w:ascii="微软雅黑" w:hAnsi="微软雅黑"/>
        </w:rPr>
        <w:fldChar w:fldCharType="separate"/>
      </w:r>
      <w:r>
        <w:rPr>
          <w:rFonts w:ascii="微软雅黑" w:hAnsi="微软雅黑"/>
        </w:rPr>
        <w:t>15</w:t>
      </w:r>
      <w:r>
        <w:rPr>
          <w:rFonts w:ascii="微软雅黑" w:hAnsi="微软雅黑"/>
        </w:rPr>
        <w:fldChar w:fldCharType="end"/>
      </w:r>
      <w:r>
        <w:fldChar w:fldCharType="end"/>
      </w:r>
    </w:p>
    <w:p w14:paraId="4FF86739">
      <w:pPr>
        <w:pStyle w:val="9"/>
        <w:tabs>
          <w:tab w:val="right" w:leader="dot" w:pos="8296"/>
        </w:tabs>
        <w:ind w:left="360"/>
        <w:rPr>
          <w:rFonts w:ascii="微软雅黑" w:hAnsi="微软雅黑"/>
          <w:kern w:val="2"/>
          <w:sz w:val="21"/>
          <w:szCs w:val="22"/>
          <w:lang w:eastAsia="zh-CN" w:bidi="ar-SA"/>
        </w:rPr>
      </w:pPr>
      <w:r>
        <w:fldChar w:fldCharType="begin"/>
      </w:r>
      <w:r>
        <w:instrText xml:space="preserve">HYPERLINK ""\l"_Toc2281620861"</w:instrText>
      </w:r>
      <w:r>
        <w:fldChar w:fldCharType="separate"/>
      </w:r>
      <w:r>
        <w:rPr>
          <w:rStyle w:val="16"/>
          <w:rFonts w:ascii="微软雅黑" w:hAnsi="微软雅黑"/>
          <w:lang w:eastAsia="zh-CN"/>
        </w:rPr>
        <w:t>4.2</w:t>
      </w:r>
      <w:r>
        <w:rPr>
          <w:rStyle w:val="16"/>
          <w:rFonts w:hint="eastAsia" w:ascii="微软雅黑" w:hAnsi="微软雅黑"/>
          <w:lang w:eastAsia="zh-CN"/>
        </w:rPr>
        <w:t xml:space="preserve">   主机风险等级评定标准</w:t>
      </w:r>
      <w:r>
        <w:rPr>
          <w:rFonts w:ascii="微软雅黑" w:hAnsi="微软雅黑"/>
        </w:rPr>
        <w:tab/>
      </w:r>
      <w:r>
        <w:rPr>
          <w:rFonts w:ascii="微软雅黑" w:hAnsi="微软雅黑"/>
        </w:rPr>
        <w:fldChar w:fldCharType="begin"/>
      </w:r>
      <w:r>
        <w:rPr>
          <w:rFonts w:ascii="微软雅黑" w:hAnsi="微软雅黑"/>
        </w:rPr>
        <w:instrText xml:space="preserve">PAGEREF _Toc228162081 \h</w:instrText>
      </w:r>
      <w:r>
        <w:rPr>
          <w:rFonts w:ascii="微软雅黑" w:hAnsi="微软雅黑"/>
        </w:rPr>
        <w:fldChar w:fldCharType="separate"/>
      </w:r>
      <w:r>
        <w:rPr>
          <w:rFonts w:ascii="微软雅黑" w:hAnsi="微软雅黑"/>
        </w:rPr>
        <w:t>15</w:t>
      </w:r>
      <w:r>
        <w:rPr>
          <w:rFonts w:ascii="微软雅黑" w:hAnsi="微软雅黑"/>
        </w:rPr>
        <w:fldChar w:fldCharType="end"/>
      </w:r>
      <w:r>
        <w:fldChar w:fldCharType="end"/>
      </w:r>
    </w:p>
    <w:p w14:paraId="2200C67E">
      <w:pPr>
        <w:rPr>
          <w:lang w:eastAsia="zh-CN"/>
        </w:rPr>
      </w:pPr>
      <w:r>
        <w:rPr>
          <w:rStyle w:val="19"/>
        </w:rPr>
        <w:fldChar w:fldCharType="end"/>
      </w:r>
    </w:p>
    <w:p w14:paraId="1F25562E">
      <w:r>
        <w:br w:type="page"/>
      </w:r>
    </w:p>
    <w:p w14:paraId="571DEBFD">
      <w:pPr>
        <w:pStyle w:val="3"/>
        <w:rPr>
          <w:rFonts w:ascii="微软雅黑" w:hAnsi="微软雅黑"/>
          <w:sz w:val="28"/>
          <w:szCs w:val="28"/>
          <w:lang w:eastAsia="zh-CN"/>
        </w:rPr>
      </w:pPr>
      <w:bookmarkStart w:id="7" w:name="_Toc228162081"/>
      <w:r>
        <w:rPr>
          <w:rFonts w:hint="eastAsia" w:ascii="微软雅黑" w:hAnsi="微软雅黑"/>
          <w:sz w:val="28"/>
          <w:szCs w:val="28"/>
          <w:lang w:eastAsia="zh-CN"/>
        </w:rPr>
        <w:t>1  主机概况</w:t>
      </w:r>
      <w:bookmarkEnd w:id="7"/>
    </w:p>
    <w:tbl>
      <w:tblPr>
        <w:tblStyle w:val="12"/>
        <w:tblW w:w="0" w:type="auto"/>
        <w:tblInd w:w="0" w:type="dxa"/>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Layout w:type="autofit"/>
        <w:tblCellMar>
          <w:top w:w="0" w:type="dxa"/>
          <w:left w:w="10" w:type="dxa"/>
          <w:bottom w:w="0" w:type="dxa"/>
          <w:right w:w="10" w:type="dxa"/>
        </w:tblCellMar>
      </w:tblPr>
      <w:tblGrid>
        <w:gridCol w:w="1904"/>
        <w:gridCol w:w="6422"/>
      </w:tblGrid>
      <w:tr w14:paraId="5624228D">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904" w:type="dxa"/>
            <w:shd w:val="clear" w:color="auto" w:fill="DCEBF0"/>
          </w:tcPr>
          <w:p w14:paraId="0C17133E">
            <w:r>
              <w:t>主机风险</w:t>
            </w:r>
          </w:p>
        </w:tc>
        <w:tc>
          <w:tcPr>
            <w:tcW w:w="6422" w:type="dxa"/>
            <w:shd w:val="clear" w:color="auto" w:fill="EAF5F9"/>
          </w:tcPr>
          <w:p w14:paraId="5CDEB8FD">
            <w:r>
              <w:rPr>
                <w:rFonts w:ascii="宋体" w:hAnsi="宋体"/>
                <w:szCs w:val="21"/>
              </w:rPr>
              <w:fldChar w:fldCharType="begin"/>
            </w:r>
            <w:r>
              <w:instrText xml:space="preserve"> INCLUDEPICTURE "D:\\下载\\WeChat Files\\wxid_xkrmo8rwvu6f22\\FileStorage\\File\\2024-12\\host_risk.gif" \* MERGEFORMAT </w:instrText>
            </w:r>
            <w:r>
              <w:rPr>
                <w:rFonts w:ascii="宋体" w:hAnsi="宋体"/>
                <w:szCs w:val="21"/>
              </w:rPr>
              <w:fldChar w:fldCharType="separate"/>
            </w:r>
            <w:r>
              <w:rPr>
                <w:rFonts w:ascii="宋体" w:hAnsi="宋体"/>
                <w:szCs w:val="21"/>
              </w:rPr>
              <w:drawing>
                <wp:inline distT="0" distB="0" distL="114300" distR="114300">
                  <wp:extent cx="152400" cy="152400"/>
                  <wp:effectExtent l="0" t="0" r="0" b="0"/>
                  <wp:docPr id="31" name="图片 3" descr="wordml://host_ris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 descr="wordml://host_risk.png"/>
                          <pic:cNvPicPr>
                            <a:picLocks noChangeAspect="1"/>
                          </pic:cNvPicPr>
                        </pic:nvPicPr>
                        <pic:blipFill>
                          <a:blip r:embed="rId12"/>
                          <a:stretch>
                            <a:fillRect/>
                          </a:stretch>
                        </pic:blipFill>
                        <pic:spPr>
                          <a:xfrm>
                            <a:off x="0" y="0"/>
                            <a:ext cx="152400" cy="152400"/>
                          </a:xfrm>
                          <a:prstGeom prst="rect">
                            <a:avLst/>
                          </a:prstGeom>
                          <a:solidFill>
                            <a:srgbClr val="FFFFFF"/>
                          </a:solidFill>
                          <a:ln>
                            <a:noFill/>
                          </a:ln>
                        </pic:spPr>
                      </pic:pic>
                    </a:graphicData>
                  </a:graphic>
                </wp:inline>
              </w:drawing>
            </w:r>
            <w:r>
              <w:rPr>
                <w:rFonts w:ascii="宋体" w:hAnsi="宋体"/>
                <w:szCs w:val="21"/>
              </w:rPr>
              <w:fldChar w:fldCharType="end"/>
            </w:r>
            <w:r>
              <w:rPr>
                <w:rStyle w:val="20"/>
              </w:rPr>
              <w:t>比较安全(2.1分)</w:t>
            </w:r>
          </w:p>
        </w:tc>
      </w:tr>
      <w:tr w14:paraId="2360DA28">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904" w:type="dxa"/>
            <w:shd w:val="clear" w:color="auto" w:fill="DCEBF0"/>
          </w:tcPr>
          <w:p w14:paraId="564B3635">
            <w:r>
              <w:t>IP地址</w:t>
            </w:r>
          </w:p>
        </w:tc>
        <w:tc>
          <w:tcPr>
            <w:tcW w:w="6422" w:type="dxa"/>
            <w:shd w:val="clear" w:color="auto" w:fill="EAF5F9"/>
          </w:tcPr>
          <w:p w14:paraId="6C812A20">
            <w:r>
              <w:rPr>
                <w:rStyle w:val="20"/>
              </w:rPr>
              <w:t>172.18.63.3</w:t>
            </w:r>
          </w:p>
        </w:tc>
      </w:tr>
      <w:tr w14:paraId="360093B0">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904" w:type="dxa"/>
            <w:shd w:val="clear" w:color="auto" w:fill="DCEBF0"/>
          </w:tcPr>
          <w:p w14:paraId="65A4C86D">
            <w:r>
              <w:t>操作系统</w:t>
            </w:r>
          </w:p>
        </w:tc>
        <w:tc>
          <w:tcPr>
            <w:tcW w:w="6422" w:type="dxa"/>
            <w:shd w:val="clear" w:color="auto" w:fill="EAF5F9"/>
          </w:tcPr>
          <w:p w14:paraId="23FC1B90">
            <w:r>
              <w:rPr>
                <w:rStyle w:val="20"/>
              </w:rPr>
              <w:t>Linux 3.10 - 4.11</w:t>
            </w:r>
          </w:p>
        </w:tc>
      </w:tr>
      <w:tr w14:paraId="0A413308">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904" w:type="dxa"/>
            <w:shd w:val="clear" w:color="auto" w:fill="DCEBF0"/>
          </w:tcPr>
          <w:p w14:paraId="59C86320">
            <w:r>
              <w:t>系统版本</w:t>
            </w:r>
          </w:p>
        </w:tc>
        <w:tc>
          <w:tcPr>
            <w:tcW w:w="6422" w:type="dxa"/>
            <w:shd w:val="clear" w:color="auto" w:fill="auto"/>
          </w:tcPr>
          <w:p w14:paraId="2108A182">
            <w:r>
              <w:rPr>
                <w:rStyle w:val="20"/>
              </w:rPr>
              <w:t>V6.0R04F03</w:t>
            </w:r>
          </w:p>
        </w:tc>
      </w:tr>
      <w:tr w14:paraId="34B30DBD">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904" w:type="dxa"/>
            <w:shd w:val="clear" w:color="auto" w:fill="DCEBF0"/>
          </w:tcPr>
          <w:p w14:paraId="48F3A754">
            <w:r>
              <w:t>插件版本</w:t>
            </w:r>
          </w:p>
        </w:tc>
        <w:tc>
          <w:tcPr>
            <w:tcW w:w="6422" w:type="dxa"/>
            <w:shd w:val="clear" w:color="auto" w:fill="auto"/>
          </w:tcPr>
          <w:p w14:paraId="0E62253F">
            <w:r>
              <w:rPr>
                <w:rStyle w:val="20"/>
              </w:rPr>
              <w:t>V6.0R02F01.3105</w:t>
            </w:r>
          </w:p>
        </w:tc>
      </w:tr>
      <w:tr w14:paraId="6C15919C">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904" w:type="dxa"/>
            <w:shd w:val="clear" w:color="auto" w:fill="DCEBF0"/>
          </w:tcPr>
          <w:p w14:paraId="1D078428">
            <w:r>
              <w:t>扫描起始时间</w:t>
            </w:r>
          </w:p>
        </w:tc>
        <w:tc>
          <w:tcPr>
            <w:tcW w:w="6422" w:type="dxa"/>
            <w:shd w:val="clear" w:color="auto" w:fill="auto"/>
          </w:tcPr>
          <w:p w14:paraId="4872D1D9">
            <w:r>
              <w:rPr>
                <w:rStyle w:val="20"/>
              </w:rPr>
              <w:t>2023-07-04 16:50:28</w:t>
            </w:r>
          </w:p>
        </w:tc>
      </w:tr>
      <w:tr w14:paraId="24890E48">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904" w:type="dxa"/>
            <w:shd w:val="clear" w:color="auto" w:fill="DCEBF0"/>
          </w:tcPr>
          <w:p w14:paraId="2C68CC51">
            <w:r>
              <w:t>扫描结束时间</w:t>
            </w:r>
          </w:p>
        </w:tc>
        <w:tc>
          <w:tcPr>
            <w:tcW w:w="6422" w:type="dxa"/>
            <w:shd w:val="clear" w:color="auto" w:fill="auto"/>
          </w:tcPr>
          <w:p w14:paraId="73225582">
            <w:r>
              <w:rPr>
                <w:rStyle w:val="20"/>
              </w:rPr>
              <w:t>2023-07-04 17:02:03</w:t>
            </w:r>
          </w:p>
        </w:tc>
      </w:tr>
      <w:tr w14:paraId="0E6A1EEA">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904" w:type="dxa"/>
            <w:shd w:val="clear" w:color="auto" w:fill="DCEBF0"/>
          </w:tcPr>
          <w:p w14:paraId="38A20BDF">
            <w:r>
              <w:t>漏洞扫描检查模板</w:t>
            </w:r>
          </w:p>
        </w:tc>
        <w:tc>
          <w:tcPr>
            <w:tcW w:w="6422" w:type="dxa"/>
            <w:shd w:val="clear" w:color="auto" w:fill="auto"/>
          </w:tcPr>
          <w:p w14:paraId="3BE3B9E9">
            <w:r>
              <w:rPr>
                <w:rStyle w:val="20"/>
              </w:rPr>
              <w:t>全部漏洞扫描</w:t>
            </w:r>
          </w:p>
        </w:tc>
      </w:tr>
      <w:tr w14:paraId="4B3825C3">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904" w:type="dxa"/>
            <w:shd w:val="clear" w:color="auto" w:fill="DCEBF0"/>
          </w:tcPr>
          <w:p w14:paraId="7BB3497F">
            <w:r>
              <w:t>漏洞风险评估分</w:t>
            </w:r>
          </w:p>
        </w:tc>
        <w:tc>
          <w:tcPr>
            <w:tcW w:w="6422" w:type="dxa"/>
            <w:shd w:val="clear" w:color="auto" w:fill="auto"/>
          </w:tcPr>
          <w:p w14:paraId="2977E0AD">
            <w:r>
              <w:rPr>
                <w:rStyle w:val="20"/>
              </w:rPr>
              <w:t>2.1分</w:t>
            </w:r>
          </w:p>
        </w:tc>
      </w:tr>
      <w:tr w14:paraId="0D95F3F6">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904" w:type="dxa"/>
            <w:shd w:val="clear" w:color="auto" w:fill="DCEBF0"/>
          </w:tcPr>
          <w:p w14:paraId="43571CB6">
            <w:r>
              <w:t>主机风险评估分</w:t>
            </w:r>
          </w:p>
        </w:tc>
        <w:tc>
          <w:tcPr>
            <w:tcW w:w="6422" w:type="dxa"/>
            <w:shd w:val="clear" w:color="auto" w:fill="auto"/>
          </w:tcPr>
          <w:p w14:paraId="70F61454">
            <w:r>
              <w:rPr>
                <w:rStyle w:val="20"/>
              </w:rPr>
              <w:t>2.1分</w:t>
            </w:r>
          </w:p>
        </w:tc>
      </w:tr>
    </w:tbl>
    <w:p w14:paraId="39FCF924">
      <w:pPr>
        <w:pStyle w:val="3"/>
        <w:rPr>
          <w:rFonts w:ascii="微软雅黑" w:hAnsi="微软雅黑"/>
          <w:sz w:val="28"/>
          <w:szCs w:val="28"/>
          <w:lang w:eastAsia="zh-CN"/>
        </w:rPr>
      </w:pPr>
      <w:bookmarkStart w:id="8" w:name="_Toc228162082"/>
      <w:r>
        <w:rPr>
          <w:rFonts w:hint="eastAsia" w:ascii="微软雅黑" w:hAnsi="微软雅黑"/>
          <w:sz w:val="28"/>
          <w:szCs w:val="28"/>
          <w:lang w:eastAsia="zh-CN"/>
        </w:rPr>
        <w:t>2  漏洞信息</w:t>
      </w:r>
      <w:bookmarkEnd w:id="8"/>
    </w:p>
    <w:p w14:paraId="48B57BB8">
      <w:pPr>
        <w:pStyle w:val="4"/>
        <w:ind w:left="90" w:right="90" w:firstLine="240" w:firstLineChars="100"/>
        <w:rPr>
          <w:rFonts w:ascii="微软雅黑" w:hAnsi="微软雅黑"/>
          <w:sz w:val="24"/>
          <w:szCs w:val="24"/>
        </w:rPr>
      </w:pPr>
      <w:r>
        <w:rPr>
          <w:rFonts w:hint="eastAsia" w:ascii="微软雅黑" w:hAnsi="微软雅黑"/>
          <w:sz w:val="24"/>
          <w:szCs w:val="24"/>
          <w:lang w:eastAsia="zh-CN"/>
        </w:rPr>
        <w:t xml:space="preserve">2.1  </w:t>
      </w:r>
      <w:r>
        <w:rPr>
          <w:rFonts w:hint="eastAsia" w:ascii="微软雅黑" w:hAnsi="微软雅黑"/>
          <w:sz w:val="24"/>
          <w:szCs w:val="24"/>
        </w:rPr>
        <w:t>漏洞概况</w:t>
      </w:r>
    </w:p>
    <w:p w14:paraId="3B8DFCA1">
      <w:r>
        <w:rPr>
          <w:rFonts w:hint="eastAsia" w:ascii="微软雅黑" w:hAnsi="微软雅黑"/>
          <w:sz w:val="20"/>
          <w:szCs w:val="20"/>
        </w:rPr>
        <w:t>远程扫描</w:t>
      </w:r>
    </w:p>
    <w:tbl>
      <w:tblPr>
        <w:tblStyle w:val="12"/>
        <w:tblW w:w="0" w:type="auto"/>
        <w:tblInd w:w="0" w:type="dxa"/>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Layout w:type="autofit"/>
        <w:tblCellMar>
          <w:top w:w="0" w:type="dxa"/>
          <w:left w:w="10" w:type="dxa"/>
          <w:bottom w:w="0" w:type="dxa"/>
          <w:right w:w="10" w:type="dxa"/>
        </w:tblCellMar>
      </w:tblPr>
      <w:tblGrid>
        <w:gridCol w:w="1341"/>
        <w:gridCol w:w="1358"/>
        <w:gridCol w:w="1311"/>
        <w:gridCol w:w="4316"/>
      </w:tblGrid>
      <w:tr w14:paraId="6F1AEA1B">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350" w:type="dxa"/>
            <w:shd w:val="clear" w:color="auto" w:fill="DCEBF0"/>
          </w:tcPr>
          <w:p w14:paraId="69662474">
            <w:r>
              <w:t>端口</w:t>
            </w:r>
          </w:p>
        </w:tc>
        <w:tc>
          <w:tcPr>
            <w:tcW w:w="350" w:type="dxa"/>
            <w:shd w:val="clear" w:color="auto" w:fill="DCEBF0"/>
          </w:tcPr>
          <w:p w14:paraId="6E113C2E">
            <w:r>
              <w:t>协议</w:t>
            </w:r>
          </w:p>
        </w:tc>
        <w:tc>
          <w:tcPr>
            <w:tcW w:w="350" w:type="dxa"/>
            <w:shd w:val="clear" w:color="auto" w:fill="DCEBF0"/>
          </w:tcPr>
          <w:p w14:paraId="2B279A34">
            <w:r>
              <w:t>服务</w:t>
            </w:r>
          </w:p>
        </w:tc>
        <w:tc>
          <w:tcPr>
            <w:tcW w:w="7276" w:type="dxa"/>
            <w:shd w:val="clear" w:color="auto" w:fill="DCEBF0"/>
          </w:tcPr>
          <w:p w14:paraId="7BF13581">
            <w:r>
              <w:t>漏洞</w:t>
            </w:r>
          </w:p>
        </w:tc>
      </w:tr>
      <w:tr w14:paraId="4E2EC2FF">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2130" w:type="dxa"/>
            <w:shd w:val="clear" w:color="auto" w:fill="EAF5F9"/>
          </w:tcPr>
          <w:p w14:paraId="6B52D1F9">
            <w:r>
              <w:rPr>
                <w:rStyle w:val="20"/>
              </w:rPr>
              <w:t>--</w:t>
            </w:r>
          </w:p>
        </w:tc>
        <w:tc>
          <w:tcPr>
            <w:tcW w:w="2130" w:type="dxa"/>
            <w:shd w:val="clear" w:color="auto" w:fill="EAF5F9"/>
          </w:tcPr>
          <w:p w14:paraId="21510F74">
            <w:r>
              <w:rPr>
                <w:rStyle w:val="20"/>
              </w:rPr>
              <w:t>ICMP</w:t>
            </w:r>
          </w:p>
        </w:tc>
        <w:tc>
          <w:tcPr>
            <w:tcW w:w="2130" w:type="dxa"/>
            <w:shd w:val="clear" w:color="auto" w:fill="EAF5F9"/>
          </w:tcPr>
          <w:p w14:paraId="650D4F9D">
            <w:r>
              <w:rPr>
                <w:rStyle w:val="20"/>
              </w:rPr>
              <w:t>--</w:t>
            </w:r>
          </w:p>
        </w:tc>
        <w:tc>
          <w:tcPr>
            <w:tcW w:w="2130" w:type="dxa"/>
            <w:shd w:val="clear" w:color="auto" w:fill="EAF5F9"/>
          </w:tcPr>
          <w:p w14:paraId="134BACDF">
            <w:r>
              <w:rPr>
                <w:rFonts w:ascii="宋体" w:hAnsi="宋体"/>
                <w:szCs w:val="21"/>
              </w:rPr>
              <w:fldChar w:fldCharType="begin"/>
            </w:r>
            <w:r>
              <w:instrText xml:space="preserve"> INCLUDEPICTURE "D:\\下载\\WeChat Files\\wxid_xkrmo8rwvu6f22\\FileStorage\\File\\2024-12\\vul_vl.gif" \* MERGEFORMAT </w:instrText>
            </w:r>
            <w:r>
              <w:rPr>
                <w:rFonts w:ascii="宋体" w:hAnsi="宋体"/>
                <w:szCs w:val="21"/>
              </w:rPr>
              <w:fldChar w:fldCharType="separate"/>
            </w:r>
            <w:r>
              <w:rPr>
                <w:rFonts w:ascii="宋体" w:hAnsi="宋体"/>
                <w:szCs w:val="21"/>
              </w:rPr>
              <w:drawing>
                <wp:inline distT="0" distB="0" distL="114300" distR="114300">
                  <wp:extent cx="152400" cy="152400"/>
                  <wp:effectExtent l="0" t="0" r="0" b="0"/>
                  <wp:docPr id="34" name="图片 4" descr="wordml://vul_v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 descr="wordml://vul_vl.png"/>
                          <pic:cNvPicPr>
                            <a:picLocks noChangeAspect="1"/>
                          </pic:cNvPicPr>
                        </pic:nvPicPr>
                        <pic:blipFill>
                          <a:blip r:embed="rId13"/>
                          <a:stretch>
                            <a:fillRect/>
                          </a:stretch>
                        </pic:blipFill>
                        <pic:spPr>
                          <a:xfrm>
                            <a:off x="0" y="0"/>
                            <a:ext cx="152400" cy="152400"/>
                          </a:xfrm>
                          <a:prstGeom prst="rect">
                            <a:avLst/>
                          </a:prstGeom>
                          <a:noFill/>
                          <a:ln>
                            <a:noFill/>
                          </a:ln>
                        </pic:spPr>
                      </pic:pic>
                    </a:graphicData>
                  </a:graphic>
                </wp:inline>
              </w:drawing>
            </w:r>
            <w:r>
              <w:rPr>
                <w:rFonts w:ascii="宋体" w:hAnsi="宋体"/>
                <w:szCs w:val="21"/>
              </w:rPr>
              <w:fldChar w:fldCharType="end"/>
            </w:r>
            <w:r>
              <w:rPr>
                <w:rStyle w:val="20"/>
              </w:rPr>
              <w:t>ICMP timestamp请求响应漏洞</w:t>
            </w:r>
          </w:p>
        </w:tc>
      </w:tr>
      <w:tr w14:paraId="01A37B66">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2130" w:type="dxa"/>
            <w:shd w:val="clear" w:color="auto" w:fill="EAF5F9"/>
          </w:tcPr>
          <w:p w14:paraId="2BDC0BBC">
            <w:r>
              <w:rPr>
                <w:rStyle w:val="20"/>
              </w:rPr>
              <w:t>--</w:t>
            </w:r>
          </w:p>
        </w:tc>
        <w:tc>
          <w:tcPr>
            <w:tcW w:w="2130" w:type="dxa"/>
            <w:shd w:val="clear" w:color="auto" w:fill="EAF5F9"/>
          </w:tcPr>
          <w:p w14:paraId="77F1FF85">
            <w:r>
              <w:rPr>
                <w:rStyle w:val="20"/>
              </w:rPr>
              <w:t>UDP</w:t>
            </w:r>
          </w:p>
        </w:tc>
        <w:tc>
          <w:tcPr>
            <w:tcW w:w="2130" w:type="dxa"/>
            <w:shd w:val="clear" w:color="auto" w:fill="EAF5F9"/>
          </w:tcPr>
          <w:p w14:paraId="3C35DB64">
            <w:r>
              <w:rPr>
                <w:rStyle w:val="20"/>
              </w:rPr>
              <w:t>--</w:t>
            </w:r>
          </w:p>
        </w:tc>
        <w:tc>
          <w:tcPr>
            <w:tcW w:w="2130" w:type="dxa"/>
            <w:shd w:val="clear" w:color="auto" w:fill="EAF5F9"/>
          </w:tcPr>
          <w:p w14:paraId="059EFFF9">
            <w:r>
              <w:rPr>
                <w:rFonts w:ascii="宋体" w:hAnsi="宋体"/>
                <w:szCs w:val="21"/>
              </w:rPr>
              <w:fldChar w:fldCharType="begin"/>
            </w:r>
            <w:r>
              <w:instrText xml:space="preserve"> INCLUDEPICTURE "D:\\下载\\WeChat Files\\wxid_xkrmo8rwvu6f22\\FileStorage\\File\\2024-12\\vul_vl.gif" \* MERGEFORMAT </w:instrText>
            </w:r>
            <w:r>
              <w:rPr>
                <w:rFonts w:ascii="宋体" w:hAnsi="宋体"/>
                <w:szCs w:val="21"/>
              </w:rPr>
              <w:fldChar w:fldCharType="separate"/>
            </w:r>
            <w:r>
              <w:rPr>
                <w:rFonts w:ascii="宋体" w:hAnsi="宋体"/>
                <w:szCs w:val="21"/>
              </w:rPr>
              <w:drawing>
                <wp:inline distT="0" distB="0" distL="114300" distR="114300">
                  <wp:extent cx="152400" cy="152400"/>
                  <wp:effectExtent l="0" t="0" r="0" b="0"/>
                  <wp:docPr id="20" name="图片 5" descr="wordml://vul_v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descr="wordml://vul_vl.png"/>
                          <pic:cNvPicPr>
                            <a:picLocks noChangeAspect="1"/>
                          </pic:cNvPicPr>
                        </pic:nvPicPr>
                        <pic:blipFill>
                          <a:blip r:embed="rId13"/>
                          <a:stretch>
                            <a:fillRect/>
                          </a:stretch>
                        </pic:blipFill>
                        <pic:spPr>
                          <a:xfrm>
                            <a:off x="0" y="0"/>
                            <a:ext cx="152400" cy="152400"/>
                          </a:xfrm>
                          <a:prstGeom prst="rect">
                            <a:avLst/>
                          </a:prstGeom>
                          <a:noFill/>
                          <a:ln>
                            <a:noFill/>
                          </a:ln>
                        </pic:spPr>
                      </pic:pic>
                    </a:graphicData>
                  </a:graphic>
                </wp:inline>
              </w:drawing>
            </w:r>
            <w:r>
              <w:rPr>
                <w:rFonts w:ascii="宋体" w:hAnsi="宋体"/>
                <w:szCs w:val="21"/>
              </w:rPr>
              <w:fldChar w:fldCharType="end"/>
            </w:r>
            <w:r>
              <w:rPr>
                <w:rStyle w:val="20"/>
              </w:rPr>
              <w:t>允许Traceroute探测</w:t>
            </w:r>
          </w:p>
        </w:tc>
      </w:tr>
      <w:tr w14:paraId="3A5D6B44">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2130" w:type="dxa"/>
            <w:shd w:val="clear" w:color="auto" w:fill="EAF5F9"/>
          </w:tcPr>
          <w:p w14:paraId="3C8B72DE">
            <w:r>
              <w:rPr>
                <w:rStyle w:val="20"/>
              </w:rPr>
              <w:t>80</w:t>
            </w:r>
          </w:p>
        </w:tc>
        <w:tc>
          <w:tcPr>
            <w:tcW w:w="2130" w:type="dxa"/>
            <w:shd w:val="clear" w:color="auto" w:fill="EAF5F9"/>
          </w:tcPr>
          <w:p w14:paraId="7760ECF8">
            <w:r>
              <w:rPr>
                <w:rStyle w:val="20"/>
              </w:rPr>
              <w:t>TCP</w:t>
            </w:r>
          </w:p>
        </w:tc>
        <w:tc>
          <w:tcPr>
            <w:tcW w:w="2130" w:type="dxa"/>
            <w:shd w:val="clear" w:color="auto" w:fill="EAF5F9"/>
          </w:tcPr>
          <w:p w14:paraId="7BBEFA9C">
            <w:r>
              <w:rPr>
                <w:rStyle w:val="20"/>
              </w:rPr>
              <w:t>http</w:t>
            </w:r>
          </w:p>
        </w:tc>
        <w:tc>
          <w:tcPr>
            <w:tcW w:w="2130" w:type="dxa"/>
            <w:shd w:val="clear" w:color="auto" w:fill="EAF5F9"/>
          </w:tcPr>
          <w:p w14:paraId="683095AA">
            <w:r>
              <w:rPr>
                <w:rFonts w:ascii="宋体" w:hAnsi="宋体"/>
                <w:szCs w:val="21"/>
              </w:rPr>
              <w:fldChar w:fldCharType="begin"/>
            </w:r>
            <w:r>
              <w:instrText xml:space="preserve"> INCLUDEPICTURE "D:\\下载\\WeChat Files\\wxid_xkrmo8rwvu6f22\\FileStorage\\File\\2024-12\\vul_vl.gif" \* MERGEFORMAT </w:instrText>
            </w:r>
            <w:r>
              <w:rPr>
                <w:rFonts w:ascii="宋体" w:hAnsi="宋体"/>
                <w:szCs w:val="21"/>
              </w:rPr>
              <w:fldChar w:fldCharType="separate"/>
            </w:r>
            <w:r>
              <w:rPr>
                <w:rFonts w:ascii="宋体" w:hAnsi="宋体"/>
                <w:szCs w:val="21"/>
              </w:rPr>
              <w:drawing>
                <wp:inline distT="0" distB="0" distL="114300" distR="114300">
                  <wp:extent cx="152400" cy="152400"/>
                  <wp:effectExtent l="0" t="0" r="0" b="0"/>
                  <wp:docPr id="28" name="图片 6" descr="wordml://vul_v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 descr="wordml://vul_vl.png"/>
                          <pic:cNvPicPr>
                            <a:picLocks noChangeAspect="1"/>
                          </pic:cNvPicPr>
                        </pic:nvPicPr>
                        <pic:blipFill>
                          <a:blip r:embed="rId13"/>
                          <a:stretch>
                            <a:fillRect/>
                          </a:stretch>
                        </pic:blipFill>
                        <pic:spPr>
                          <a:xfrm>
                            <a:off x="0" y="0"/>
                            <a:ext cx="152400" cy="152400"/>
                          </a:xfrm>
                          <a:prstGeom prst="rect">
                            <a:avLst/>
                          </a:prstGeom>
                          <a:noFill/>
                          <a:ln>
                            <a:noFill/>
                          </a:ln>
                        </pic:spPr>
                      </pic:pic>
                    </a:graphicData>
                  </a:graphic>
                </wp:inline>
              </w:drawing>
            </w:r>
            <w:r>
              <w:rPr>
                <w:rFonts w:ascii="宋体" w:hAnsi="宋体"/>
                <w:szCs w:val="21"/>
              </w:rPr>
              <w:fldChar w:fldCharType="end"/>
            </w:r>
            <w:r>
              <w:rPr>
                <w:rStyle w:val="20"/>
              </w:rPr>
              <w:t>可通过HTTP获取远端WWW服务信息</w:t>
            </w:r>
            <w:r>
              <w:rPr>
                <w:rStyle w:val="20"/>
              </w:rPr>
              <w:br w:type="textWrapping"/>
            </w:r>
            <w:r>
              <w:rPr>
                <w:rFonts w:ascii="宋体" w:hAnsi="宋体"/>
                <w:szCs w:val="21"/>
              </w:rPr>
              <w:fldChar w:fldCharType="begin"/>
            </w:r>
            <w:r>
              <w:instrText xml:space="preserve"> INCLUDEPICTURE "D:\\下载\\WeChat Files\\wxid_xkrmo8rwvu6f22\\FileStorage\\File\\2024-12\\vul_vl.gif" \* MERGEFORMAT </w:instrText>
            </w:r>
            <w:r>
              <w:rPr>
                <w:rFonts w:ascii="宋体" w:hAnsi="宋体"/>
                <w:szCs w:val="21"/>
              </w:rPr>
              <w:fldChar w:fldCharType="separate"/>
            </w:r>
            <w:r>
              <w:rPr>
                <w:rFonts w:ascii="宋体" w:hAnsi="宋体"/>
                <w:szCs w:val="21"/>
              </w:rPr>
              <w:drawing>
                <wp:inline distT="0" distB="0" distL="114300" distR="114300">
                  <wp:extent cx="152400" cy="152400"/>
                  <wp:effectExtent l="0" t="0" r="0" b="0"/>
                  <wp:docPr id="32" name="图片 7" descr="wordml://vul_v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7" descr="wordml://vul_vl.png"/>
                          <pic:cNvPicPr>
                            <a:picLocks noChangeAspect="1"/>
                          </pic:cNvPicPr>
                        </pic:nvPicPr>
                        <pic:blipFill>
                          <a:blip r:embed="rId13"/>
                          <a:stretch>
                            <a:fillRect/>
                          </a:stretch>
                        </pic:blipFill>
                        <pic:spPr>
                          <a:xfrm>
                            <a:off x="0" y="0"/>
                            <a:ext cx="152400" cy="152400"/>
                          </a:xfrm>
                          <a:prstGeom prst="rect">
                            <a:avLst/>
                          </a:prstGeom>
                          <a:noFill/>
                          <a:ln>
                            <a:noFill/>
                          </a:ln>
                        </pic:spPr>
                      </pic:pic>
                    </a:graphicData>
                  </a:graphic>
                </wp:inline>
              </w:drawing>
            </w:r>
            <w:r>
              <w:rPr>
                <w:rFonts w:ascii="宋体" w:hAnsi="宋体"/>
                <w:szCs w:val="21"/>
              </w:rPr>
              <w:fldChar w:fldCharType="end"/>
            </w:r>
            <w:r>
              <w:rPr>
                <w:rStyle w:val="20"/>
              </w:rPr>
              <w:t>WEB服务隐藏信息失败</w:t>
            </w:r>
          </w:p>
        </w:tc>
      </w:tr>
      <w:tr w14:paraId="677A4FAD">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2130" w:type="dxa"/>
            <w:shd w:val="clear" w:color="auto" w:fill="EAF5F9"/>
          </w:tcPr>
          <w:p w14:paraId="1A08F78C">
            <w:r>
              <w:rPr>
                <w:rStyle w:val="20"/>
              </w:rPr>
              <w:t>8089</w:t>
            </w:r>
          </w:p>
        </w:tc>
        <w:tc>
          <w:tcPr>
            <w:tcW w:w="2130" w:type="dxa"/>
            <w:shd w:val="clear" w:color="auto" w:fill="EAF5F9"/>
          </w:tcPr>
          <w:p w14:paraId="00F782C3">
            <w:r>
              <w:rPr>
                <w:rStyle w:val="20"/>
              </w:rPr>
              <w:t>TCP</w:t>
            </w:r>
          </w:p>
        </w:tc>
        <w:tc>
          <w:tcPr>
            <w:tcW w:w="2130" w:type="dxa"/>
            <w:shd w:val="clear" w:color="auto" w:fill="EAF5F9"/>
          </w:tcPr>
          <w:p w14:paraId="4656E9AE">
            <w:r>
              <w:rPr>
                <w:rStyle w:val="20"/>
              </w:rPr>
              <w:t>http</w:t>
            </w:r>
          </w:p>
        </w:tc>
        <w:tc>
          <w:tcPr>
            <w:tcW w:w="2130" w:type="dxa"/>
            <w:shd w:val="clear" w:color="auto" w:fill="EAF5F9"/>
          </w:tcPr>
          <w:p w14:paraId="6FAD6484">
            <w:r>
              <w:rPr>
                <w:rFonts w:ascii="宋体" w:hAnsi="宋体"/>
                <w:szCs w:val="21"/>
              </w:rPr>
              <w:fldChar w:fldCharType="begin"/>
            </w:r>
            <w:r>
              <w:instrText xml:space="preserve"> INCLUDEPICTURE "D:\\下载\\WeChat Files\\wxid_xkrmo8rwvu6f22\\FileStorage\\File\\2024-12\\vul_vl.gif" \* MERGEFORMAT </w:instrText>
            </w:r>
            <w:r>
              <w:rPr>
                <w:rFonts w:ascii="宋体" w:hAnsi="宋体"/>
                <w:szCs w:val="21"/>
              </w:rPr>
              <w:fldChar w:fldCharType="separate"/>
            </w:r>
            <w:r>
              <w:rPr>
                <w:rFonts w:ascii="宋体" w:hAnsi="宋体"/>
                <w:szCs w:val="21"/>
              </w:rPr>
              <w:drawing>
                <wp:inline distT="0" distB="0" distL="114300" distR="114300">
                  <wp:extent cx="152400" cy="152400"/>
                  <wp:effectExtent l="0" t="0" r="0" b="0"/>
                  <wp:docPr id="22" name="图片 8" descr="wordml://vul_v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 descr="wordml://vul_vl.png"/>
                          <pic:cNvPicPr>
                            <a:picLocks noChangeAspect="1"/>
                          </pic:cNvPicPr>
                        </pic:nvPicPr>
                        <pic:blipFill>
                          <a:blip r:embed="rId13"/>
                          <a:stretch>
                            <a:fillRect/>
                          </a:stretch>
                        </pic:blipFill>
                        <pic:spPr>
                          <a:xfrm>
                            <a:off x="0" y="0"/>
                            <a:ext cx="152400" cy="152400"/>
                          </a:xfrm>
                          <a:prstGeom prst="rect">
                            <a:avLst/>
                          </a:prstGeom>
                          <a:noFill/>
                          <a:ln>
                            <a:noFill/>
                          </a:ln>
                        </pic:spPr>
                      </pic:pic>
                    </a:graphicData>
                  </a:graphic>
                </wp:inline>
              </w:drawing>
            </w:r>
            <w:r>
              <w:rPr>
                <w:rFonts w:ascii="宋体" w:hAnsi="宋体"/>
                <w:szCs w:val="21"/>
              </w:rPr>
              <w:fldChar w:fldCharType="end"/>
            </w:r>
            <w:r>
              <w:rPr>
                <w:rStyle w:val="20"/>
              </w:rPr>
              <w:t>可通过HTTP获取远端WWW服务信息</w:t>
            </w:r>
          </w:p>
        </w:tc>
      </w:tr>
    </w:tbl>
    <w:p w14:paraId="0E1A3132">
      <w:pPr>
        <w:pStyle w:val="4"/>
        <w:ind w:left="90" w:right="90" w:firstLine="240" w:firstLineChars="100"/>
        <w:rPr>
          <w:rFonts w:ascii="微软雅黑" w:hAnsi="微软雅黑"/>
          <w:sz w:val="24"/>
          <w:szCs w:val="24"/>
        </w:rPr>
      </w:pPr>
      <w:r>
        <w:rPr>
          <w:rFonts w:hint="eastAsia" w:ascii="微软雅黑" w:hAnsi="微软雅黑"/>
          <w:sz w:val="24"/>
          <w:szCs w:val="24"/>
          <w:lang w:eastAsia="zh-CN"/>
        </w:rPr>
        <w:t xml:space="preserve">2.2  </w:t>
      </w:r>
      <w:r>
        <w:rPr>
          <w:rFonts w:hint="eastAsia" w:ascii="微软雅黑" w:hAnsi="微软雅黑"/>
          <w:sz w:val="24"/>
          <w:szCs w:val="24"/>
        </w:rPr>
        <w:t>漏洞详情</w:t>
      </w:r>
    </w:p>
    <w:tbl>
      <w:tblPr>
        <w:tblStyle w:val="12"/>
        <w:tblW w:w="0" w:type="auto"/>
        <w:tblInd w:w="0" w:type="dxa"/>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Layout w:type="fixed"/>
        <w:tblCellMar>
          <w:top w:w="0" w:type="dxa"/>
          <w:left w:w="10" w:type="dxa"/>
          <w:bottom w:w="0" w:type="dxa"/>
          <w:right w:w="10" w:type="dxa"/>
        </w:tblCellMar>
      </w:tblPr>
      <w:tblGrid>
        <w:gridCol w:w="1100"/>
        <w:gridCol w:w="7226"/>
      </w:tblGrid>
      <w:tr w14:paraId="5739BF92">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100" w:type="dxa"/>
            <w:shd w:val="clear" w:color="auto" w:fill="DCEBF0"/>
          </w:tcPr>
          <w:p w14:paraId="324C1007">
            <w:r>
              <w:t>漏洞名称</w:t>
            </w:r>
          </w:p>
        </w:tc>
        <w:tc>
          <w:tcPr>
            <w:tcW w:w="7226" w:type="dxa"/>
            <w:shd w:val="clear" w:color="auto" w:fill="auto"/>
          </w:tcPr>
          <w:p w14:paraId="3FCB48B0">
            <w:r>
              <w:rPr>
                <w:rFonts w:ascii="宋体" w:hAnsi="宋体"/>
                <w:szCs w:val="21"/>
              </w:rPr>
              <w:fldChar w:fldCharType="begin"/>
            </w:r>
            <w:r>
              <w:instrText xml:space="preserve"> INCLUDEPICTURE "D:\\下载\\WeChat Files\\wxid_xkrmo8rwvu6f22\\FileStorage\\File\\2024-12\\vul_vl.gif" \* MERGEFORMAT </w:instrText>
            </w:r>
            <w:r>
              <w:rPr>
                <w:rFonts w:ascii="宋体" w:hAnsi="宋体"/>
                <w:szCs w:val="21"/>
              </w:rPr>
              <w:fldChar w:fldCharType="separate"/>
            </w:r>
            <w:r>
              <w:rPr>
                <w:rFonts w:ascii="宋体" w:hAnsi="宋体"/>
                <w:szCs w:val="21"/>
              </w:rPr>
              <w:drawing>
                <wp:inline distT="0" distB="0" distL="114300" distR="114300">
                  <wp:extent cx="152400" cy="152400"/>
                  <wp:effectExtent l="0" t="0" r="0" b="0"/>
                  <wp:docPr id="13" name="图片 9" descr="wordml://vul_v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descr="wordml://vul_vl.png"/>
                          <pic:cNvPicPr>
                            <a:picLocks noChangeAspect="1"/>
                          </pic:cNvPicPr>
                        </pic:nvPicPr>
                        <pic:blipFill>
                          <a:blip r:embed="rId13"/>
                          <a:stretch>
                            <a:fillRect/>
                          </a:stretch>
                        </pic:blipFill>
                        <pic:spPr>
                          <a:xfrm>
                            <a:off x="0" y="0"/>
                            <a:ext cx="152400" cy="152400"/>
                          </a:xfrm>
                          <a:prstGeom prst="rect">
                            <a:avLst/>
                          </a:prstGeom>
                          <a:noFill/>
                          <a:ln>
                            <a:noFill/>
                          </a:ln>
                        </pic:spPr>
                      </pic:pic>
                    </a:graphicData>
                  </a:graphic>
                </wp:inline>
              </w:drawing>
            </w:r>
            <w:r>
              <w:rPr>
                <w:rFonts w:ascii="宋体" w:hAnsi="宋体"/>
                <w:szCs w:val="21"/>
              </w:rPr>
              <w:fldChar w:fldCharType="end"/>
            </w:r>
            <w:r>
              <w:rPr>
                <w:rStyle w:val="20"/>
              </w:rPr>
              <w:t>ICMP timestamp请求响应漏洞</w:t>
            </w:r>
          </w:p>
        </w:tc>
      </w:tr>
      <w:tr w14:paraId="576068BA">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100" w:type="dxa"/>
            <w:shd w:val="clear" w:color="auto" w:fill="DCEBF0"/>
          </w:tcPr>
          <w:p w14:paraId="67C50821">
            <w:r>
              <w:t>详细描述</w:t>
            </w:r>
          </w:p>
        </w:tc>
        <w:tc>
          <w:tcPr>
            <w:tcW w:w="7226" w:type="dxa"/>
            <w:shd w:val="clear" w:color="auto" w:fill="EAF5F9"/>
          </w:tcPr>
          <w:p w14:paraId="07DF9BDB">
            <w:r>
              <w:rPr>
                <w:rStyle w:val="20"/>
              </w:rPr>
              <w:t>远程主机会回复ICMP_TIMESTAMP查询并返回它们系统的当前时间。</w:t>
            </w:r>
            <w:r>
              <w:rPr>
                <w:rStyle w:val="20"/>
              </w:rPr>
              <w:br w:type="textWrapping"/>
            </w:r>
            <w:r>
              <w:rPr>
                <w:rStyle w:val="20"/>
              </w:rPr>
              <w:br w:type="textWrapping"/>
            </w:r>
            <w:r>
              <w:rPr>
                <w:rStyle w:val="20"/>
              </w:rPr>
              <w:t>这可能允许攻击者攻击一些基于时间认证的协议。</w:t>
            </w:r>
          </w:p>
        </w:tc>
      </w:tr>
      <w:tr w14:paraId="787DC11F">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100" w:type="dxa"/>
            <w:shd w:val="clear" w:color="auto" w:fill="DCEBF0"/>
          </w:tcPr>
          <w:p w14:paraId="7403E64D">
            <w:r>
              <w:t>解决办法</w:t>
            </w:r>
          </w:p>
        </w:tc>
        <w:tc>
          <w:tcPr>
            <w:tcW w:w="7226" w:type="dxa"/>
            <w:shd w:val="clear" w:color="auto" w:fill="auto"/>
          </w:tcPr>
          <w:p w14:paraId="1619AC39">
            <w:r>
              <w:rPr>
                <w:rStyle w:val="20"/>
              </w:rPr>
              <w:t>NSFOCUS建议您采取以下措施以降低威胁：</w:t>
            </w:r>
            <w:r>
              <w:rPr>
                <w:rStyle w:val="20"/>
              </w:rPr>
              <w:br w:type="textWrapping"/>
            </w:r>
            <w:r>
              <w:rPr>
                <w:rStyle w:val="20"/>
              </w:rPr>
              <w:br w:type="textWrapping"/>
            </w:r>
            <w:r>
              <w:rPr>
                <w:rStyle w:val="20"/>
              </w:rPr>
              <w:t>* 在您的防火墙上过滤外来的ICMP timestamp（类型 13）报文以及外出的ICMP timestamp回复报文。</w:t>
            </w:r>
          </w:p>
        </w:tc>
      </w:tr>
      <w:tr w14:paraId="29A73A3F">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100" w:type="dxa"/>
            <w:shd w:val="clear" w:color="auto" w:fill="DCEBF0"/>
          </w:tcPr>
          <w:p w14:paraId="4A1A0571">
            <w:r>
              <w:t>威胁分值</w:t>
            </w:r>
          </w:p>
        </w:tc>
        <w:tc>
          <w:tcPr>
            <w:tcW w:w="7226" w:type="dxa"/>
            <w:shd w:val="clear" w:color="auto" w:fill="EAF5F9"/>
          </w:tcPr>
          <w:p w14:paraId="1BEA7A25">
            <w:r>
              <w:rPr>
                <w:rStyle w:val="20"/>
              </w:rPr>
              <w:t>2.1</w:t>
            </w:r>
          </w:p>
        </w:tc>
      </w:tr>
      <w:tr w14:paraId="0B10BAB0">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100" w:type="dxa"/>
            <w:shd w:val="clear" w:color="auto" w:fill="DCEBF0"/>
          </w:tcPr>
          <w:p w14:paraId="7E59C789">
            <w:r>
              <w:t>危险插件</w:t>
            </w:r>
          </w:p>
        </w:tc>
        <w:tc>
          <w:tcPr>
            <w:tcW w:w="7226" w:type="dxa"/>
            <w:shd w:val="clear" w:color="auto" w:fill="auto"/>
          </w:tcPr>
          <w:p w14:paraId="44B07AC0">
            <w:r>
              <w:rPr>
                <w:rStyle w:val="20"/>
              </w:rPr>
              <w:t>否</w:t>
            </w:r>
          </w:p>
        </w:tc>
      </w:tr>
      <w:tr w14:paraId="698E2032">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100" w:type="dxa"/>
            <w:shd w:val="clear" w:color="auto" w:fill="DCEBF0"/>
          </w:tcPr>
          <w:p w14:paraId="79C03489">
            <w:r>
              <w:t>发现日期</w:t>
            </w:r>
          </w:p>
        </w:tc>
        <w:tc>
          <w:tcPr>
            <w:tcW w:w="7226" w:type="dxa"/>
            <w:shd w:val="clear" w:color="auto" w:fill="auto"/>
          </w:tcPr>
          <w:p w14:paraId="6BED5A63">
            <w:r>
              <w:rPr>
                <w:rStyle w:val="20"/>
              </w:rPr>
              <w:t>1997-08-01</w:t>
            </w:r>
          </w:p>
        </w:tc>
      </w:tr>
      <w:tr w14:paraId="68BDE6A3">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100" w:type="dxa"/>
            <w:shd w:val="clear" w:color="auto" w:fill="DCEBF0"/>
          </w:tcPr>
          <w:p w14:paraId="31E29D13">
            <w:r>
              <w:t>CVE编号</w:t>
            </w:r>
          </w:p>
        </w:tc>
        <w:tc>
          <w:tcPr>
            <w:tcW w:w="7226" w:type="dxa"/>
            <w:shd w:val="clear" w:color="auto" w:fill="auto"/>
          </w:tcPr>
          <w:p w14:paraId="0C224106">
            <w:r>
              <w:rPr>
                <w:rStyle w:val="20"/>
              </w:rPr>
              <w:t>CVE-1999-0524</w:t>
            </w:r>
          </w:p>
        </w:tc>
      </w:tr>
      <w:tr w14:paraId="37E82ECF">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100" w:type="dxa"/>
            <w:shd w:val="clear" w:color="auto" w:fill="DCEBF0"/>
          </w:tcPr>
          <w:p w14:paraId="09669B6A">
            <w:r>
              <w:t>CNNVD编号</w:t>
            </w:r>
          </w:p>
        </w:tc>
        <w:tc>
          <w:tcPr>
            <w:tcW w:w="7226" w:type="dxa"/>
            <w:shd w:val="clear" w:color="auto" w:fill="EAF5F9"/>
          </w:tcPr>
          <w:p w14:paraId="03C6DD58">
            <w:r>
              <w:rPr>
                <w:rStyle w:val="20"/>
              </w:rPr>
              <w:t>CNNVD-199708-003</w:t>
            </w:r>
          </w:p>
        </w:tc>
      </w:tr>
      <w:tr w14:paraId="30B9B462">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100" w:type="dxa"/>
            <w:shd w:val="clear" w:color="auto" w:fill="DCEBF0"/>
          </w:tcPr>
          <w:p w14:paraId="7060ABBC">
            <w:r>
              <w:t>CNCVE编号</w:t>
            </w:r>
          </w:p>
        </w:tc>
        <w:tc>
          <w:tcPr>
            <w:tcW w:w="7226" w:type="dxa"/>
            <w:shd w:val="clear" w:color="auto" w:fill="auto"/>
          </w:tcPr>
          <w:p w14:paraId="193527F9">
            <w:r>
              <w:rPr>
                <w:rStyle w:val="20"/>
              </w:rPr>
              <w:t>CNCVE-19990524</w:t>
            </w:r>
          </w:p>
        </w:tc>
      </w:tr>
      <w:tr w14:paraId="650EBC3E">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100" w:type="dxa"/>
            <w:shd w:val="clear" w:color="auto" w:fill="DCEBF0"/>
          </w:tcPr>
          <w:p w14:paraId="36E737F2">
            <w:r>
              <w:t>CVSS评分</w:t>
            </w:r>
          </w:p>
        </w:tc>
        <w:tc>
          <w:tcPr>
            <w:tcW w:w="7226" w:type="dxa"/>
            <w:shd w:val="clear" w:color="auto" w:fill="auto"/>
          </w:tcPr>
          <w:p w14:paraId="515239AC">
            <w:r>
              <w:rPr>
                <w:rStyle w:val="20"/>
              </w:rPr>
              <w:t>2.1</w:t>
            </w:r>
          </w:p>
        </w:tc>
      </w:tr>
    </w:tbl>
    <w:p w14:paraId="7470BB2A"/>
    <w:tbl>
      <w:tblPr>
        <w:tblStyle w:val="12"/>
        <w:tblW w:w="0" w:type="auto"/>
        <w:tblInd w:w="0" w:type="dxa"/>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Layout w:type="fixed"/>
        <w:tblCellMar>
          <w:top w:w="0" w:type="dxa"/>
          <w:left w:w="10" w:type="dxa"/>
          <w:bottom w:w="0" w:type="dxa"/>
          <w:right w:w="10" w:type="dxa"/>
        </w:tblCellMar>
      </w:tblPr>
      <w:tblGrid>
        <w:gridCol w:w="1100"/>
        <w:gridCol w:w="7226"/>
      </w:tblGrid>
      <w:tr w14:paraId="5F664BFD">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100" w:type="dxa"/>
            <w:shd w:val="clear" w:color="auto" w:fill="DCEBF0"/>
          </w:tcPr>
          <w:p w14:paraId="60E042B9">
            <w:r>
              <w:t>漏洞名称</w:t>
            </w:r>
          </w:p>
        </w:tc>
        <w:tc>
          <w:tcPr>
            <w:tcW w:w="7226" w:type="dxa"/>
            <w:shd w:val="clear" w:color="auto" w:fill="auto"/>
          </w:tcPr>
          <w:p w14:paraId="0B1CC97E">
            <w:r>
              <w:rPr>
                <w:rFonts w:ascii="宋体" w:hAnsi="宋体"/>
                <w:szCs w:val="21"/>
              </w:rPr>
              <w:fldChar w:fldCharType="begin"/>
            </w:r>
            <w:r>
              <w:instrText xml:space="preserve"> INCLUDEPICTURE "D:\\下载\\WeChat Files\\wxid_xkrmo8rwvu6f22\\FileStorage\\File\\2024-12\\vul_vl.gif" \* MERGEFORMAT </w:instrText>
            </w:r>
            <w:r>
              <w:rPr>
                <w:rFonts w:ascii="宋体" w:hAnsi="宋体"/>
                <w:szCs w:val="21"/>
              </w:rPr>
              <w:fldChar w:fldCharType="separate"/>
            </w:r>
            <w:r>
              <w:rPr>
                <w:rFonts w:ascii="宋体" w:hAnsi="宋体"/>
                <w:szCs w:val="21"/>
              </w:rPr>
              <w:drawing>
                <wp:inline distT="0" distB="0" distL="114300" distR="114300">
                  <wp:extent cx="152400" cy="152400"/>
                  <wp:effectExtent l="0" t="0" r="0" b="0"/>
                  <wp:docPr id="14" name="图片 10" descr="wordml://vul_v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descr="wordml://vul_vl.png"/>
                          <pic:cNvPicPr>
                            <a:picLocks noChangeAspect="1"/>
                          </pic:cNvPicPr>
                        </pic:nvPicPr>
                        <pic:blipFill>
                          <a:blip r:embed="rId13"/>
                          <a:stretch>
                            <a:fillRect/>
                          </a:stretch>
                        </pic:blipFill>
                        <pic:spPr>
                          <a:xfrm>
                            <a:off x="0" y="0"/>
                            <a:ext cx="152400" cy="152400"/>
                          </a:xfrm>
                          <a:prstGeom prst="rect">
                            <a:avLst/>
                          </a:prstGeom>
                          <a:noFill/>
                          <a:ln>
                            <a:noFill/>
                          </a:ln>
                        </pic:spPr>
                      </pic:pic>
                    </a:graphicData>
                  </a:graphic>
                </wp:inline>
              </w:drawing>
            </w:r>
            <w:r>
              <w:rPr>
                <w:rFonts w:ascii="宋体" w:hAnsi="宋体"/>
                <w:szCs w:val="21"/>
              </w:rPr>
              <w:fldChar w:fldCharType="end"/>
            </w:r>
            <w:r>
              <w:rPr>
                <w:rStyle w:val="20"/>
              </w:rPr>
              <w:t>允许Traceroute探测</w:t>
            </w:r>
          </w:p>
        </w:tc>
      </w:tr>
      <w:tr w14:paraId="6D0E0766">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100" w:type="dxa"/>
            <w:shd w:val="clear" w:color="auto" w:fill="DCEBF0"/>
          </w:tcPr>
          <w:p w14:paraId="512343F9">
            <w:r>
              <w:t>详细描述</w:t>
            </w:r>
          </w:p>
        </w:tc>
        <w:tc>
          <w:tcPr>
            <w:tcW w:w="7226" w:type="dxa"/>
            <w:shd w:val="clear" w:color="auto" w:fill="EAF5F9"/>
          </w:tcPr>
          <w:p w14:paraId="0501645B">
            <w:r>
              <w:rPr>
                <w:rStyle w:val="20"/>
              </w:rPr>
              <w:t>本插件使用Traceroute探测来获取扫描器与远程主机之间的路由信息。攻击者也可以利用这些信息来了解目标网络的网络拓扑。</w:t>
            </w:r>
          </w:p>
        </w:tc>
      </w:tr>
      <w:tr w14:paraId="51B16563">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100" w:type="dxa"/>
            <w:shd w:val="clear" w:color="auto" w:fill="DCEBF0"/>
          </w:tcPr>
          <w:p w14:paraId="5A096496">
            <w:r>
              <w:t>解决办法</w:t>
            </w:r>
          </w:p>
        </w:tc>
        <w:tc>
          <w:tcPr>
            <w:tcW w:w="7226" w:type="dxa"/>
            <w:shd w:val="clear" w:color="auto" w:fill="auto"/>
          </w:tcPr>
          <w:p w14:paraId="466070BA">
            <w:r>
              <w:rPr>
                <w:rStyle w:val="20"/>
              </w:rPr>
              <w:t>在防火墙出站规则中禁用echo-reply（type 0）、time-exceeded（type 11）、destination-unreachable（type 3）类型的ICMP包。</w:t>
            </w:r>
          </w:p>
        </w:tc>
      </w:tr>
      <w:tr w14:paraId="7E4F5F3D">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100" w:type="dxa"/>
            <w:shd w:val="clear" w:color="auto" w:fill="DCEBF0"/>
          </w:tcPr>
          <w:p w14:paraId="16D94A40">
            <w:r>
              <w:t>威胁分值</w:t>
            </w:r>
          </w:p>
        </w:tc>
        <w:tc>
          <w:tcPr>
            <w:tcW w:w="7226" w:type="dxa"/>
            <w:shd w:val="clear" w:color="auto" w:fill="EAF5F9"/>
          </w:tcPr>
          <w:p w14:paraId="4CC4F3AE">
            <w:r>
              <w:rPr>
                <w:rStyle w:val="20"/>
              </w:rPr>
              <w:t>1.0</w:t>
            </w:r>
          </w:p>
        </w:tc>
      </w:tr>
      <w:tr w14:paraId="53B48A43">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100" w:type="dxa"/>
            <w:shd w:val="clear" w:color="auto" w:fill="DCEBF0"/>
          </w:tcPr>
          <w:p w14:paraId="0A09D3DB">
            <w:r>
              <w:t>危险插件</w:t>
            </w:r>
          </w:p>
        </w:tc>
        <w:tc>
          <w:tcPr>
            <w:tcW w:w="7226" w:type="dxa"/>
            <w:shd w:val="clear" w:color="auto" w:fill="auto"/>
          </w:tcPr>
          <w:p w14:paraId="4D280677">
            <w:r>
              <w:rPr>
                <w:rStyle w:val="20"/>
              </w:rPr>
              <w:t>否</w:t>
            </w:r>
          </w:p>
        </w:tc>
      </w:tr>
      <w:tr w14:paraId="3744EF80">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100" w:type="dxa"/>
            <w:shd w:val="clear" w:color="auto" w:fill="DCEBF0"/>
          </w:tcPr>
          <w:p w14:paraId="6B207770">
            <w:r>
              <w:t>发现日期</w:t>
            </w:r>
          </w:p>
        </w:tc>
        <w:tc>
          <w:tcPr>
            <w:tcW w:w="7226" w:type="dxa"/>
            <w:shd w:val="clear" w:color="auto" w:fill="auto"/>
          </w:tcPr>
          <w:p w14:paraId="5CEAC85A">
            <w:r>
              <w:rPr>
                <w:rStyle w:val="20"/>
              </w:rPr>
              <w:t>1999-01-01</w:t>
            </w:r>
          </w:p>
        </w:tc>
      </w:tr>
    </w:tbl>
    <w:p w14:paraId="3D9D5D88"/>
    <w:tbl>
      <w:tblPr>
        <w:tblStyle w:val="12"/>
        <w:tblW w:w="0" w:type="auto"/>
        <w:tblInd w:w="0" w:type="dxa"/>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Layout w:type="fixed"/>
        <w:tblCellMar>
          <w:top w:w="0" w:type="dxa"/>
          <w:left w:w="10" w:type="dxa"/>
          <w:bottom w:w="0" w:type="dxa"/>
          <w:right w:w="10" w:type="dxa"/>
        </w:tblCellMar>
      </w:tblPr>
      <w:tblGrid>
        <w:gridCol w:w="1100"/>
        <w:gridCol w:w="7226"/>
      </w:tblGrid>
      <w:tr w14:paraId="7FF13298">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100" w:type="dxa"/>
            <w:shd w:val="clear" w:color="auto" w:fill="DCEBF0"/>
          </w:tcPr>
          <w:p w14:paraId="28F2F2CE">
            <w:r>
              <w:t>漏洞名称</w:t>
            </w:r>
          </w:p>
        </w:tc>
        <w:tc>
          <w:tcPr>
            <w:tcW w:w="7226" w:type="dxa"/>
            <w:shd w:val="clear" w:color="auto" w:fill="auto"/>
          </w:tcPr>
          <w:p w14:paraId="7BDA29D6">
            <w:r>
              <w:rPr>
                <w:rFonts w:ascii="宋体" w:hAnsi="宋体"/>
                <w:szCs w:val="21"/>
              </w:rPr>
              <w:fldChar w:fldCharType="begin"/>
            </w:r>
            <w:r>
              <w:instrText xml:space="preserve"> INCLUDEPICTURE "D:\\下载\\WeChat Files\\wxid_xkrmo8rwvu6f22\\FileStorage\\File\\2024-12\\vul_vl.gif" \* MERGEFORMAT </w:instrText>
            </w:r>
            <w:r>
              <w:rPr>
                <w:rFonts w:ascii="宋体" w:hAnsi="宋体"/>
                <w:szCs w:val="21"/>
              </w:rPr>
              <w:fldChar w:fldCharType="separate"/>
            </w:r>
            <w:r>
              <w:rPr>
                <w:rFonts w:ascii="宋体" w:hAnsi="宋体"/>
                <w:szCs w:val="21"/>
              </w:rPr>
              <w:drawing>
                <wp:inline distT="0" distB="0" distL="114300" distR="114300">
                  <wp:extent cx="152400" cy="152400"/>
                  <wp:effectExtent l="0" t="0" r="0" b="0"/>
                  <wp:docPr id="23" name="图片 11" descr="wordml://vul_v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descr="wordml://vul_vl.png"/>
                          <pic:cNvPicPr>
                            <a:picLocks noChangeAspect="1"/>
                          </pic:cNvPicPr>
                        </pic:nvPicPr>
                        <pic:blipFill>
                          <a:blip r:embed="rId13"/>
                          <a:stretch>
                            <a:fillRect/>
                          </a:stretch>
                        </pic:blipFill>
                        <pic:spPr>
                          <a:xfrm>
                            <a:off x="0" y="0"/>
                            <a:ext cx="152400" cy="152400"/>
                          </a:xfrm>
                          <a:prstGeom prst="rect">
                            <a:avLst/>
                          </a:prstGeom>
                          <a:noFill/>
                          <a:ln>
                            <a:noFill/>
                          </a:ln>
                        </pic:spPr>
                      </pic:pic>
                    </a:graphicData>
                  </a:graphic>
                </wp:inline>
              </w:drawing>
            </w:r>
            <w:r>
              <w:rPr>
                <w:rFonts w:ascii="宋体" w:hAnsi="宋体"/>
                <w:szCs w:val="21"/>
              </w:rPr>
              <w:fldChar w:fldCharType="end"/>
            </w:r>
            <w:r>
              <w:rPr>
                <w:rStyle w:val="20"/>
              </w:rPr>
              <w:t>可通过HTTP获取远端WWW服务信息</w:t>
            </w:r>
          </w:p>
        </w:tc>
      </w:tr>
      <w:tr w14:paraId="412FC499">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100" w:type="dxa"/>
            <w:shd w:val="clear" w:color="auto" w:fill="DCEBF0"/>
          </w:tcPr>
          <w:p w14:paraId="6D5FE66F">
            <w:r>
              <w:t>详细描述</w:t>
            </w:r>
          </w:p>
        </w:tc>
        <w:tc>
          <w:tcPr>
            <w:tcW w:w="7226" w:type="dxa"/>
            <w:shd w:val="clear" w:color="auto" w:fill="EAF5F9"/>
          </w:tcPr>
          <w:p w14:paraId="29FB7605">
            <w:r>
              <w:rPr>
                <w:rStyle w:val="20"/>
              </w:rPr>
              <w:t>本插件检测远端HTTP Server信息。这可能使得攻击者了解远程系统类型以便进行下一步的攻击。</w:t>
            </w:r>
          </w:p>
        </w:tc>
      </w:tr>
      <w:tr w14:paraId="6522B76C">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100" w:type="dxa"/>
            <w:shd w:val="clear" w:color="auto" w:fill="DCEBF0"/>
          </w:tcPr>
          <w:p w14:paraId="2DD4CC6E">
            <w:r>
              <w:t>解决办法</w:t>
            </w:r>
          </w:p>
        </w:tc>
        <w:tc>
          <w:tcPr>
            <w:tcW w:w="7226" w:type="dxa"/>
            <w:shd w:val="clear" w:color="auto" w:fill="auto"/>
          </w:tcPr>
          <w:p w14:paraId="1A85A558">
            <w:r>
              <w:rPr>
                <w:rStyle w:val="20"/>
              </w:rPr>
              <w:t>该漏洞仅是为了信息获取，建议隐藏敏感信息。如果banner未包含敏感信息，则表明该漏洞已经不具备暴露敏感信息风险，可以不用修复。</w:t>
            </w:r>
          </w:p>
        </w:tc>
      </w:tr>
      <w:tr w14:paraId="3805DDEA">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100" w:type="dxa"/>
            <w:shd w:val="clear" w:color="auto" w:fill="DCEBF0"/>
          </w:tcPr>
          <w:p w14:paraId="7D7C0278">
            <w:r>
              <w:t>威胁分值</w:t>
            </w:r>
          </w:p>
        </w:tc>
        <w:tc>
          <w:tcPr>
            <w:tcW w:w="7226" w:type="dxa"/>
            <w:shd w:val="clear" w:color="auto" w:fill="EAF5F9"/>
          </w:tcPr>
          <w:p w14:paraId="21183BD7">
            <w:r>
              <w:rPr>
                <w:rStyle w:val="20"/>
              </w:rPr>
              <w:t>0.0</w:t>
            </w:r>
          </w:p>
        </w:tc>
      </w:tr>
      <w:tr w14:paraId="1F95EBE0">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100" w:type="dxa"/>
            <w:shd w:val="clear" w:color="auto" w:fill="DCEBF0"/>
          </w:tcPr>
          <w:p w14:paraId="6CCB6992">
            <w:r>
              <w:t>危险插件</w:t>
            </w:r>
          </w:p>
        </w:tc>
        <w:tc>
          <w:tcPr>
            <w:tcW w:w="7226" w:type="dxa"/>
            <w:shd w:val="clear" w:color="auto" w:fill="auto"/>
          </w:tcPr>
          <w:p w14:paraId="03598141">
            <w:r>
              <w:rPr>
                <w:rStyle w:val="20"/>
              </w:rPr>
              <w:t>否</w:t>
            </w:r>
          </w:p>
        </w:tc>
      </w:tr>
      <w:tr w14:paraId="26DC998B">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100" w:type="dxa"/>
            <w:shd w:val="clear" w:color="auto" w:fill="DCEBF0"/>
          </w:tcPr>
          <w:p w14:paraId="7AB0E53E">
            <w:r>
              <w:t>发现日期</w:t>
            </w:r>
          </w:p>
        </w:tc>
        <w:tc>
          <w:tcPr>
            <w:tcW w:w="7226" w:type="dxa"/>
            <w:shd w:val="clear" w:color="auto" w:fill="auto"/>
          </w:tcPr>
          <w:p w14:paraId="74E9B564">
            <w:r>
              <w:rPr>
                <w:rStyle w:val="20"/>
              </w:rPr>
              <w:t>1999-01-01</w:t>
            </w:r>
          </w:p>
        </w:tc>
      </w:tr>
    </w:tbl>
    <w:p w14:paraId="3A0F6600"/>
    <w:tbl>
      <w:tblPr>
        <w:tblStyle w:val="12"/>
        <w:tblW w:w="0" w:type="auto"/>
        <w:tblInd w:w="0" w:type="dxa"/>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Layout w:type="fixed"/>
        <w:tblCellMar>
          <w:top w:w="0" w:type="dxa"/>
          <w:left w:w="10" w:type="dxa"/>
          <w:bottom w:w="0" w:type="dxa"/>
          <w:right w:w="10" w:type="dxa"/>
        </w:tblCellMar>
      </w:tblPr>
      <w:tblGrid>
        <w:gridCol w:w="1100"/>
        <w:gridCol w:w="7226"/>
      </w:tblGrid>
      <w:tr w14:paraId="7C1637DC">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100" w:type="dxa"/>
            <w:shd w:val="clear" w:color="auto" w:fill="DCEBF0"/>
          </w:tcPr>
          <w:p w14:paraId="0E31EB06">
            <w:r>
              <w:t>漏洞名称</w:t>
            </w:r>
          </w:p>
        </w:tc>
        <w:tc>
          <w:tcPr>
            <w:tcW w:w="7226" w:type="dxa"/>
            <w:shd w:val="clear" w:color="auto" w:fill="auto"/>
          </w:tcPr>
          <w:p w14:paraId="6C8F2DA9">
            <w:r>
              <w:rPr>
                <w:rFonts w:ascii="宋体" w:hAnsi="宋体"/>
                <w:szCs w:val="21"/>
              </w:rPr>
              <w:fldChar w:fldCharType="begin"/>
            </w:r>
            <w:r>
              <w:instrText xml:space="preserve"> INCLUDEPICTURE "D:\\下载\\WeChat Files\\wxid_xkrmo8rwvu6f22\\FileStorage\\File\\2024-12\\vul_vl.gif" \* MERGEFORMAT </w:instrText>
            </w:r>
            <w:r>
              <w:rPr>
                <w:rFonts w:ascii="宋体" w:hAnsi="宋体"/>
                <w:szCs w:val="21"/>
              </w:rPr>
              <w:fldChar w:fldCharType="separate"/>
            </w:r>
            <w:r>
              <w:rPr>
                <w:rFonts w:ascii="宋体" w:hAnsi="宋体"/>
                <w:szCs w:val="21"/>
              </w:rPr>
              <w:drawing>
                <wp:inline distT="0" distB="0" distL="114300" distR="114300">
                  <wp:extent cx="152400" cy="152400"/>
                  <wp:effectExtent l="0" t="0" r="0" b="0"/>
                  <wp:docPr id="17" name="图片 12" descr="wordml://vul_v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descr="wordml://vul_vl.png"/>
                          <pic:cNvPicPr>
                            <a:picLocks noChangeAspect="1"/>
                          </pic:cNvPicPr>
                        </pic:nvPicPr>
                        <pic:blipFill>
                          <a:blip r:embed="rId13"/>
                          <a:stretch>
                            <a:fillRect/>
                          </a:stretch>
                        </pic:blipFill>
                        <pic:spPr>
                          <a:xfrm>
                            <a:off x="0" y="0"/>
                            <a:ext cx="152400" cy="152400"/>
                          </a:xfrm>
                          <a:prstGeom prst="rect">
                            <a:avLst/>
                          </a:prstGeom>
                          <a:noFill/>
                          <a:ln>
                            <a:noFill/>
                          </a:ln>
                        </pic:spPr>
                      </pic:pic>
                    </a:graphicData>
                  </a:graphic>
                </wp:inline>
              </w:drawing>
            </w:r>
            <w:r>
              <w:rPr>
                <w:rFonts w:ascii="宋体" w:hAnsi="宋体"/>
                <w:szCs w:val="21"/>
              </w:rPr>
              <w:fldChar w:fldCharType="end"/>
            </w:r>
            <w:r>
              <w:rPr>
                <w:rStyle w:val="20"/>
              </w:rPr>
              <w:t>WEB服务隐藏信息失败</w:t>
            </w:r>
          </w:p>
        </w:tc>
      </w:tr>
      <w:tr w14:paraId="1329F36F">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100" w:type="dxa"/>
            <w:shd w:val="clear" w:color="auto" w:fill="DCEBF0"/>
          </w:tcPr>
          <w:p w14:paraId="1578867E">
            <w:r>
              <w:t>详细描述</w:t>
            </w:r>
          </w:p>
        </w:tc>
        <w:tc>
          <w:tcPr>
            <w:tcW w:w="7226" w:type="dxa"/>
            <w:shd w:val="clear" w:color="auto" w:fill="EAF5F9"/>
          </w:tcPr>
          <w:p w14:paraId="48489768">
            <w:r>
              <w:rPr>
                <w:rStyle w:val="20"/>
              </w:rPr>
              <w:t>目标WEB服务器试图隐藏版本、名字等敏感信息，但未真正达到目的，扫描过程中通过精心构造URL请求仍然获取到这些信息。</w:t>
            </w:r>
          </w:p>
        </w:tc>
      </w:tr>
      <w:tr w14:paraId="38D5FC52">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100" w:type="dxa"/>
            <w:shd w:val="clear" w:color="auto" w:fill="DCEBF0"/>
          </w:tcPr>
          <w:p w14:paraId="5870362F">
            <w:r>
              <w:t>解决办法</w:t>
            </w:r>
          </w:p>
        </w:tc>
        <w:tc>
          <w:tcPr>
            <w:tcW w:w="7226" w:type="dxa"/>
            <w:shd w:val="clear" w:color="auto" w:fill="auto"/>
          </w:tcPr>
          <w:p w14:paraId="6EAE9301">
            <w:r>
              <w:rPr>
                <w:rStyle w:val="20"/>
              </w:rPr>
              <w:t>重新配置您所使用的WEB服务软件。</w:t>
            </w:r>
          </w:p>
        </w:tc>
      </w:tr>
      <w:tr w14:paraId="66724441">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100" w:type="dxa"/>
            <w:shd w:val="clear" w:color="auto" w:fill="DCEBF0"/>
          </w:tcPr>
          <w:p w14:paraId="6459BE16">
            <w:r>
              <w:t>威胁分值</w:t>
            </w:r>
          </w:p>
        </w:tc>
        <w:tc>
          <w:tcPr>
            <w:tcW w:w="7226" w:type="dxa"/>
            <w:shd w:val="clear" w:color="auto" w:fill="EAF5F9"/>
          </w:tcPr>
          <w:p w14:paraId="5D555C76">
            <w:r>
              <w:rPr>
                <w:rStyle w:val="20"/>
              </w:rPr>
              <w:t>1.0</w:t>
            </w:r>
          </w:p>
        </w:tc>
      </w:tr>
      <w:tr w14:paraId="31263610">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100" w:type="dxa"/>
            <w:shd w:val="clear" w:color="auto" w:fill="DCEBF0"/>
          </w:tcPr>
          <w:p w14:paraId="17AB0D15">
            <w:r>
              <w:t>危险插件</w:t>
            </w:r>
          </w:p>
        </w:tc>
        <w:tc>
          <w:tcPr>
            <w:tcW w:w="7226" w:type="dxa"/>
            <w:shd w:val="clear" w:color="auto" w:fill="auto"/>
          </w:tcPr>
          <w:p w14:paraId="20560C7B">
            <w:r>
              <w:rPr>
                <w:rStyle w:val="20"/>
              </w:rPr>
              <w:t>否</w:t>
            </w:r>
          </w:p>
        </w:tc>
      </w:tr>
      <w:tr w14:paraId="22638998">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1100" w:type="dxa"/>
            <w:shd w:val="clear" w:color="auto" w:fill="DCEBF0"/>
          </w:tcPr>
          <w:p w14:paraId="7386B7AE">
            <w:r>
              <w:t>发现日期</w:t>
            </w:r>
          </w:p>
        </w:tc>
        <w:tc>
          <w:tcPr>
            <w:tcW w:w="7226" w:type="dxa"/>
            <w:shd w:val="clear" w:color="auto" w:fill="auto"/>
          </w:tcPr>
          <w:p w14:paraId="72759550">
            <w:r>
              <w:rPr>
                <w:rStyle w:val="20"/>
              </w:rPr>
              <w:t>2003-02-24</w:t>
            </w:r>
          </w:p>
        </w:tc>
      </w:tr>
    </w:tbl>
    <w:p w14:paraId="0B413747"/>
    <w:p w14:paraId="621C94FD">
      <w:pPr>
        <w:pStyle w:val="3"/>
        <w:rPr>
          <w:rFonts w:ascii="微软雅黑" w:hAnsi="微软雅黑"/>
          <w:sz w:val="28"/>
          <w:szCs w:val="28"/>
          <w:lang w:eastAsia="zh-CN"/>
        </w:rPr>
      </w:pPr>
      <w:r>
        <w:rPr>
          <w:rFonts w:ascii="微软雅黑" w:hAnsi="微软雅黑"/>
          <w:sz w:val="28"/>
          <w:szCs w:val="28"/>
          <w:lang w:eastAsia="zh-CN"/>
        </w:rPr>
        <w:t>3</w:t>
      </w:r>
      <w:r>
        <w:rPr>
          <w:rFonts w:hint="eastAsia" w:ascii="微软雅黑" w:hAnsi="微软雅黑"/>
          <w:sz w:val="28"/>
          <w:szCs w:val="28"/>
          <w:lang w:eastAsia="zh-CN"/>
        </w:rPr>
        <w:t xml:space="preserve">  </w:t>
      </w:r>
      <w:r>
        <w:rPr>
          <w:rFonts w:ascii="微软雅黑" w:hAnsi="微软雅黑"/>
          <w:sz w:val="28"/>
          <w:szCs w:val="28"/>
          <w:lang w:eastAsia="zh-CN"/>
        </w:rPr>
        <w:t>其他信息</w:t>
      </w:r>
    </w:p>
    <w:p w14:paraId="1B22DE18">
      <w:pPr>
        <w:pStyle w:val="4"/>
        <w:ind w:left="90" w:right="90" w:firstLine="240" w:firstLineChars="100"/>
        <w:rPr>
          <w:rFonts w:ascii="微软雅黑" w:hAnsi="微软雅黑"/>
          <w:sz w:val="24"/>
          <w:szCs w:val="24"/>
        </w:rPr>
      </w:pPr>
      <w:r>
        <w:rPr>
          <w:rFonts w:hint="eastAsia" w:ascii="微软雅黑" w:hAnsi="微软雅黑"/>
          <w:sz w:val="24"/>
          <w:szCs w:val="24"/>
          <w:lang w:eastAsia="zh-CN"/>
        </w:rPr>
        <w:t xml:space="preserve">3.1  </w:t>
      </w:r>
      <w:r>
        <w:rPr>
          <w:rFonts w:hint="eastAsia" w:ascii="微软雅黑" w:hAnsi="微软雅黑"/>
          <w:sz w:val="24"/>
          <w:szCs w:val="24"/>
        </w:rPr>
        <w:t>远程端口信息</w:t>
      </w:r>
    </w:p>
    <w:tbl>
      <w:tblPr>
        <w:tblStyle w:val="12"/>
        <w:tblW w:w="8520" w:type="dxa"/>
        <w:tblInd w:w="0" w:type="dxa"/>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Layout w:type="fixed"/>
        <w:tblCellMar>
          <w:top w:w="0" w:type="dxa"/>
          <w:left w:w="10" w:type="dxa"/>
          <w:bottom w:w="0" w:type="dxa"/>
          <w:right w:w="10" w:type="dxa"/>
        </w:tblCellMar>
      </w:tblPr>
      <w:tblGrid>
        <w:gridCol w:w="2130"/>
        <w:gridCol w:w="2130"/>
        <w:gridCol w:w="2130"/>
        <w:gridCol w:w="2130"/>
      </w:tblGrid>
      <w:tr w14:paraId="6CC701B1">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0" w:type="auto"/>
            <w:shd w:val="clear" w:color="auto" w:fill="DCEBF0"/>
          </w:tcPr>
          <w:p w14:paraId="24D09E39">
            <w:r>
              <w:t>端口</w:t>
            </w:r>
          </w:p>
        </w:tc>
        <w:tc>
          <w:tcPr>
            <w:tcW w:w="0" w:type="auto"/>
            <w:shd w:val="clear" w:color="auto" w:fill="DCEBF0"/>
          </w:tcPr>
          <w:p w14:paraId="50995BBA">
            <w:r>
              <w:t>协议</w:t>
            </w:r>
          </w:p>
        </w:tc>
        <w:tc>
          <w:tcPr>
            <w:tcW w:w="0" w:type="auto"/>
            <w:shd w:val="clear" w:color="auto" w:fill="DCEBF0"/>
          </w:tcPr>
          <w:p w14:paraId="55EFF7B5">
            <w:r>
              <w:t>服务</w:t>
            </w:r>
          </w:p>
        </w:tc>
        <w:tc>
          <w:tcPr>
            <w:tcW w:w="0" w:type="auto"/>
            <w:shd w:val="clear" w:color="auto" w:fill="DCEBF0"/>
          </w:tcPr>
          <w:p w14:paraId="18EA9D66">
            <w:r>
              <w:t>状态</w:t>
            </w:r>
          </w:p>
        </w:tc>
      </w:tr>
      <w:tr w14:paraId="645CE18A">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0" w:type="auto"/>
            <w:shd w:val="clear" w:color="auto" w:fill="EAF5F9"/>
          </w:tcPr>
          <w:p w14:paraId="15535F81">
            <w:r>
              <w:rPr>
                <w:rStyle w:val="20"/>
              </w:rPr>
              <w:t xml:space="preserve">                                                          80                                                      </w:t>
            </w:r>
          </w:p>
        </w:tc>
        <w:tc>
          <w:tcPr>
            <w:tcW w:w="0" w:type="auto"/>
            <w:shd w:val="clear" w:color="auto" w:fill="EAF5F9"/>
          </w:tcPr>
          <w:p w14:paraId="04C16031">
            <w:r>
              <w:rPr>
                <w:rStyle w:val="20"/>
              </w:rPr>
              <w:t xml:space="preserve">                                                          tcp                                                      </w:t>
            </w:r>
          </w:p>
        </w:tc>
        <w:tc>
          <w:tcPr>
            <w:tcW w:w="0" w:type="auto"/>
            <w:shd w:val="clear" w:color="auto" w:fill="EAF5F9"/>
          </w:tcPr>
          <w:p w14:paraId="7673042D">
            <w:r>
              <w:rPr>
                <w:rStyle w:val="20"/>
              </w:rPr>
              <w:t xml:space="preserve">                                                          http                                                      </w:t>
            </w:r>
          </w:p>
        </w:tc>
        <w:tc>
          <w:tcPr>
            <w:tcW w:w="0" w:type="auto"/>
            <w:shd w:val="clear" w:color="auto" w:fill="EAF5F9"/>
          </w:tcPr>
          <w:p w14:paraId="107EBB8E">
            <w:r>
              <w:rPr>
                <w:rStyle w:val="20"/>
              </w:rPr>
              <w:t xml:space="preserve">                                                          open                                                      </w:t>
            </w:r>
          </w:p>
        </w:tc>
      </w:tr>
      <w:tr w14:paraId="06C03413">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0" w:type="auto"/>
            <w:shd w:val="clear" w:color="auto" w:fill="EAF5F9"/>
          </w:tcPr>
          <w:p w14:paraId="62AE3887">
            <w:r>
              <w:rPr>
                <w:rStyle w:val="20"/>
              </w:rPr>
              <w:t xml:space="preserve">                                                          8089                                                      </w:t>
            </w:r>
          </w:p>
        </w:tc>
        <w:tc>
          <w:tcPr>
            <w:tcW w:w="0" w:type="auto"/>
            <w:shd w:val="clear" w:color="auto" w:fill="EAF5F9"/>
          </w:tcPr>
          <w:p w14:paraId="2A2097D0">
            <w:r>
              <w:rPr>
                <w:rStyle w:val="20"/>
              </w:rPr>
              <w:t xml:space="preserve">                                                          tcp                                                      </w:t>
            </w:r>
          </w:p>
        </w:tc>
        <w:tc>
          <w:tcPr>
            <w:tcW w:w="0" w:type="auto"/>
            <w:shd w:val="clear" w:color="auto" w:fill="EAF5F9"/>
          </w:tcPr>
          <w:p w14:paraId="2F624940">
            <w:r>
              <w:rPr>
                <w:rStyle w:val="20"/>
              </w:rPr>
              <w:t xml:space="preserve">                                                          http                                                      </w:t>
            </w:r>
          </w:p>
        </w:tc>
        <w:tc>
          <w:tcPr>
            <w:tcW w:w="0" w:type="auto"/>
            <w:shd w:val="clear" w:color="auto" w:fill="EAF5F9"/>
          </w:tcPr>
          <w:p w14:paraId="5C4A32BC">
            <w:r>
              <w:rPr>
                <w:rStyle w:val="20"/>
              </w:rPr>
              <w:t xml:space="preserve">                                                          open                                                      </w:t>
            </w:r>
          </w:p>
        </w:tc>
      </w:tr>
      <w:tr w14:paraId="15469CE4">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0" w:type="auto"/>
            <w:shd w:val="clear" w:color="auto" w:fill="EAF5F9"/>
          </w:tcPr>
          <w:p w14:paraId="68980183">
            <w:r>
              <w:rPr>
                <w:rStyle w:val="20"/>
              </w:rPr>
              <w:t xml:space="preserve">                                                          22                                                      </w:t>
            </w:r>
          </w:p>
        </w:tc>
        <w:tc>
          <w:tcPr>
            <w:tcW w:w="0" w:type="auto"/>
            <w:shd w:val="clear" w:color="auto" w:fill="EAF5F9"/>
          </w:tcPr>
          <w:p w14:paraId="42D74A32">
            <w:r>
              <w:rPr>
                <w:rStyle w:val="20"/>
              </w:rPr>
              <w:t xml:space="preserve">                                                          tcp                                                      </w:t>
            </w:r>
          </w:p>
        </w:tc>
        <w:tc>
          <w:tcPr>
            <w:tcW w:w="0" w:type="auto"/>
            <w:shd w:val="clear" w:color="auto" w:fill="EAF5F9"/>
          </w:tcPr>
          <w:p w14:paraId="55C5FE20">
            <w:r>
              <w:rPr>
                <w:rStyle w:val="20"/>
              </w:rPr>
              <w:t xml:space="preserve">                                                          ssh                                                      </w:t>
            </w:r>
          </w:p>
        </w:tc>
        <w:tc>
          <w:tcPr>
            <w:tcW w:w="0" w:type="auto"/>
            <w:shd w:val="clear" w:color="auto" w:fill="EAF5F9"/>
          </w:tcPr>
          <w:p w14:paraId="1C4130A3">
            <w:r>
              <w:rPr>
                <w:rStyle w:val="20"/>
              </w:rPr>
              <w:t xml:space="preserve">                                                          open                                                      </w:t>
            </w:r>
          </w:p>
        </w:tc>
      </w:tr>
    </w:tbl>
    <w:p w14:paraId="32BF20D3"/>
    <w:p w14:paraId="0C3481DD">
      <w:pPr>
        <w:pStyle w:val="4"/>
        <w:ind w:left="90" w:right="90" w:firstLine="240" w:firstLineChars="100"/>
        <w:rPr>
          <w:rFonts w:ascii="微软雅黑" w:hAnsi="微软雅黑"/>
          <w:sz w:val="24"/>
          <w:szCs w:val="24"/>
        </w:rPr>
      </w:pPr>
      <w:r>
        <w:rPr>
          <w:rFonts w:hint="eastAsia" w:ascii="微软雅黑" w:hAnsi="微软雅黑"/>
          <w:sz w:val="24"/>
          <w:szCs w:val="24"/>
          <w:lang w:eastAsia="zh-CN"/>
        </w:rPr>
        <w:t xml:space="preserve">3.2  </w:t>
      </w:r>
      <w:r>
        <w:rPr>
          <w:rFonts w:hint="eastAsia" w:ascii="微软雅黑" w:hAnsi="微软雅黑"/>
          <w:sz w:val="24"/>
          <w:szCs w:val="24"/>
        </w:rPr>
        <w:t>安装软件信息</w:t>
      </w:r>
    </w:p>
    <w:tbl>
      <w:tblPr>
        <w:tblStyle w:val="12"/>
        <w:tblW w:w="8520" w:type="dxa"/>
        <w:tblInd w:w="0" w:type="dxa"/>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Layout w:type="fixed"/>
        <w:tblCellMar>
          <w:top w:w="0" w:type="dxa"/>
          <w:left w:w="10" w:type="dxa"/>
          <w:bottom w:w="0" w:type="dxa"/>
          <w:right w:w="10" w:type="dxa"/>
        </w:tblCellMar>
      </w:tblPr>
      <w:tblGrid>
        <w:gridCol w:w="4260"/>
        <w:gridCol w:w="4260"/>
      </w:tblGrid>
      <w:tr w14:paraId="4D4F769A">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0" w:type="auto"/>
            <w:shd w:val="clear" w:color="auto" w:fill="DCEBF0"/>
          </w:tcPr>
          <w:p w14:paraId="34F6F9FE">
            <w:r>
              <w:t>软件名称</w:t>
            </w:r>
          </w:p>
        </w:tc>
        <w:tc>
          <w:tcPr>
            <w:tcW w:w="0" w:type="auto"/>
            <w:shd w:val="clear" w:color="auto" w:fill="DCEBF0"/>
          </w:tcPr>
          <w:p w14:paraId="0043EC44">
            <w:r>
              <w:t>版本号</w:t>
            </w:r>
          </w:p>
        </w:tc>
      </w:tr>
      <w:tr w14:paraId="7E1FADB2">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0" w:type="auto"/>
            <w:shd w:val="clear" w:color="auto" w:fill="EAF5F9"/>
          </w:tcPr>
          <w:p w14:paraId="655173AC">
            <w:r>
              <w:rPr>
                <w:rStyle w:val="20"/>
              </w:rPr>
              <w:t xml:space="preserve">                                                          WWW                                                      </w:t>
            </w:r>
          </w:p>
        </w:tc>
        <w:tc>
          <w:tcPr>
            <w:tcW w:w="0" w:type="auto"/>
            <w:shd w:val="clear" w:color="auto" w:fill="EAF5F9"/>
          </w:tcPr>
          <w:p w14:paraId="3A047347">
            <w:r>
              <w:rPr>
                <w:rStyle w:val="20"/>
              </w:rPr>
              <w:t xml:space="preserve">                                                          Apache;                                                      </w:t>
            </w:r>
          </w:p>
        </w:tc>
      </w:tr>
      <w:tr w14:paraId="4ED31D43">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0" w:type="auto"/>
            <w:shd w:val="clear" w:color="auto" w:fill="EAF5F9"/>
          </w:tcPr>
          <w:p w14:paraId="3026F414">
            <w:r>
              <w:rPr>
                <w:rStyle w:val="20"/>
              </w:rPr>
              <w:t xml:space="preserve">                                                          Apache httpd                                                      </w:t>
            </w:r>
          </w:p>
        </w:tc>
        <w:tc>
          <w:tcPr>
            <w:tcW w:w="0" w:type="auto"/>
            <w:shd w:val="clear" w:color="auto" w:fill="EAF5F9"/>
          </w:tcPr>
          <w:p w14:paraId="49A4E2A9">
            <w:r>
              <w:rPr>
                <w:rStyle w:val="20"/>
              </w:rPr>
              <w:t xml:space="preserve">                                                                                                                </w:t>
            </w:r>
          </w:p>
        </w:tc>
      </w:tr>
      <w:tr w14:paraId="07DB88B4">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0" w:type="auto"/>
            <w:shd w:val="clear" w:color="auto" w:fill="EAF5F9"/>
          </w:tcPr>
          <w:p w14:paraId="746131B9">
            <w:r>
              <w:rPr>
                <w:rStyle w:val="20"/>
              </w:rPr>
              <w:t xml:space="preserve">                                                          SSH                                                      </w:t>
            </w:r>
          </w:p>
        </w:tc>
        <w:tc>
          <w:tcPr>
            <w:tcW w:w="0" w:type="auto"/>
            <w:shd w:val="clear" w:color="auto" w:fill="EAF5F9"/>
          </w:tcPr>
          <w:p w14:paraId="4009A6FC">
            <w:r>
              <w:rPr>
                <w:rStyle w:val="20"/>
              </w:rPr>
              <w:t xml:space="preserve">                                                          &amp;lt;NSFOCUS&gt;                                                      </w:t>
            </w:r>
          </w:p>
        </w:tc>
      </w:tr>
      <w:tr w14:paraId="756B888B">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0" w:type="auto"/>
            <w:shd w:val="clear" w:color="auto" w:fill="EAF5F9"/>
          </w:tcPr>
          <w:p w14:paraId="77F48EB7">
            <w:r>
              <w:rPr>
                <w:rStyle w:val="20"/>
              </w:rPr>
              <w:t xml:space="preserve">                                                          Apache Tomcat                                                      </w:t>
            </w:r>
          </w:p>
        </w:tc>
        <w:tc>
          <w:tcPr>
            <w:tcW w:w="0" w:type="auto"/>
            <w:shd w:val="clear" w:color="auto" w:fill="EAF5F9"/>
          </w:tcPr>
          <w:p w14:paraId="351DF1B9">
            <w:r>
              <w:rPr>
                <w:rStyle w:val="20"/>
              </w:rPr>
              <w:t xml:space="preserve">                                                          Coyote JSP engine/1.1                                                      </w:t>
            </w:r>
          </w:p>
        </w:tc>
      </w:tr>
      <w:tr w14:paraId="72F338DE">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0" w:type="auto"/>
            <w:shd w:val="clear" w:color="auto" w:fill="EAF5F9"/>
          </w:tcPr>
          <w:p w14:paraId="178E8259">
            <w:r>
              <w:rPr>
                <w:rStyle w:val="20"/>
              </w:rPr>
              <w:t xml:space="preserve">                                                          Apache-Coyote                                                      </w:t>
            </w:r>
          </w:p>
        </w:tc>
        <w:tc>
          <w:tcPr>
            <w:tcW w:w="0" w:type="auto"/>
            <w:shd w:val="clear" w:color="auto" w:fill="EAF5F9"/>
          </w:tcPr>
          <w:p w14:paraId="2882C26F">
            <w:r>
              <w:rPr>
                <w:rStyle w:val="20"/>
              </w:rPr>
              <w:t xml:space="preserve">                                                          1.1                                                      </w:t>
            </w:r>
          </w:p>
        </w:tc>
      </w:tr>
      <w:tr w14:paraId="68F4DC95">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0" w:type="auto"/>
            <w:shd w:val="clear" w:color="auto" w:fill="EAF5F9"/>
          </w:tcPr>
          <w:p w14:paraId="475CBEDA">
            <w:r>
              <w:rPr>
                <w:rStyle w:val="20"/>
              </w:rPr>
              <w:t xml:space="preserve">                                                          Apache                                                      </w:t>
            </w:r>
          </w:p>
        </w:tc>
        <w:tc>
          <w:tcPr>
            <w:tcW w:w="0" w:type="auto"/>
            <w:shd w:val="clear" w:color="auto" w:fill="EAF5F9"/>
          </w:tcPr>
          <w:p w14:paraId="35243502">
            <w:r>
              <w:rPr>
                <w:rStyle w:val="20"/>
              </w:rPr>
              <w:t xml:space="preserve">                                                                                                                </w:t>
            </w:r>
          </w:p>
        </w:tc>
      </w:tr>
    </w:tbl>
    <w:p w14:paraId="185EF402"/>
    <w:p w14:paraId="6159DC8E">
      <w:pPr>
        <w:pStyle w:val="4"/>
        <w:ind w:left="90" w:right="90" w:firstLine="240" w:firstLineChars="100"/>
        <w:rPr>
          <w:rFonts w:ascii="微软雅黑" w:hAnsi="微软雅黑"/>
          <w:sz w:val="24"/>
          <w:szCs w:val="24"/>
        </w:rPr>
      </w:pPr>
      <w:r>
        <w:rPr>
          <w:rFonts w:hint="eastAsia" w:ascii="微软雅黑" w:hAnsi="微软雅黑"/>
          <w:sz w:val="24"/>
          <w:szCs w:val="24"/>
          <w:lang w:eastAsia="zh-CN"/>
        </w:rPr>
        <w:t xml:space="preserve">3.3  </w:t>
      </w:r>
      <w:r>
        <w:rPr>
          <w:rFonts w:hint="eastAsia" w:ascii="微软雅黑" w:hAnsi="微软雅黑"/>
          <w:sz w:val="24"/>
          <w:szCs w:val="24"/>
        </w:rPr>
        <w:t>操作系统类型</w:t>
      </w:r>
    </w:p>
    <w:tbl>
      <w:tblPr>
        <w:tblStyle w:val="12"/>
        <w:tblW w:w="8520" w:type="dxa"/>
        <w:tblInd w:w="0" w:type="dxa"/>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Layout w:type="fixed"/>
        <w:tblCellMar>
          <w:top w:w="0" w:type="dxa"/>
          <w:left w:w="10" w:type="dxa"/>
          <w:bottom w:w="0" w:type="dxa"/>
          <w:right w:w="10" w:type="dxa"/>
        </w:tblCellMar>
      </w:tblPr>
      <w:tblGrid>
        <w:gridCol w:w="4260"/>
        <w:gridCol w:w="4260"/>
      </w:tblGrid>
      <w:tr w14:paraId="4F0500FE">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0" w:type="auto"/>
            <w:shd w:val="clear" w:color="auto" w:fill="DCEBF0"/>
          </w:tcPr>
          <w:p w14:paraId="74989E45">
            <w:r>
              <w:t>操作系统名字</w:t>
            </w:r>
          </w:p>
        </w:tc>
        <w:tc>
          <w:tcPr>
            <w:tcW w:w="0" w:type="auto"/>
            <w:shd w:val="clear" w:color="auto" w:fill="DCEBF0"/>
          </w:tcPr>
          <w:p w14:paraId="1CAA7E4E">
            <w:r>
              <w:t>版本号</w:t>
            </w:r>
          </w:p>
        </w:tc>
      </w:tr>
      <w:tr w14:paraId="76409045">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0" w:type="auto"/>
            <w:shd w:val="clear" w:color="auto" w:fill="EAF5F9"/>
          </w:tcPr>
          <w:p w14:paraId="3861CD94">
            <w:r>
              <w:rPr>
                <w:rStyle w:val="20"/>
              </w:rPr>
              <w:t xml:space="preserve">                                                          Linux                                                      </w:t>
            </w:r>
          </w:p>
        </w:tc>
        <w:tc>
          <w:tcPr>
            <w:tcW w:w="0" w:type="auto"/>
            <w:shd w:val="clear" w:color="auto" w:fill="EAF5F9"/>
          </w:tcPr>
          <w:p w14:paraId="7EB5E8C6">
            <w:r>
              <w:rPr>
                <w:rStyle w:val="20"/>
              </w:rPr>
              <w:t xml:space="preserve">                                                          3.10 - 4.11                                                      </w:t>
            </w:r>
          </w:p>
        </w:tc>
      </w:tr>
    </w:tbl>
    <w:p w14:paraId="0BE133AC"/>
    <w:p w14:paraId="114DAB6D">
      <w:pPr>
        <w:pStyle w:val="4"/>
        <w:ind w:left="90" w:right="90" w:firstLine="240" w:firstLineChars="100"/>
        <w:rPr>
          <w:rFonts w:ascii="微软雅黑" w:hAnsi="微软雅黑"/>
          <w:sz w:val="24"/>
          <w:szCs w:val="24"/>
        </w:rPr>
      </w:pPr>
      <w:r>
        <w:rPr>
          <w:rFonts w:hint="eastAsia" w:ascii="微软雅黑" w:hAnsi="微软雅黑"/>
          <w:sz w:val="24"/>
          <w:szCs w:val="24"/>
          <w:lang w:eastAsia="zh-CN"/>
        </w:rPr>
        <w:t xml:space="preserve">3.4  </w:t>
      </w:r>
      <w:r>
        <w:rPr>
          <w:rFonts w:hint="eastAsia" w:ascii="微软雅黑" w:hAnsi="微软雅黑"/>
          <w:sz w:val="24"/>
          <w:szCs w:val="24"/>
        </w:rPr>
        <w:t>端口Banner</w:t>
      </w:r>
    </w:p>
    <w:tbl>
      <w:tblPr>
        <w:tblStyle w:val="12"/>
        <w:tblW w:w="8520" w:type="dxa"/>
        <w:tblInd w:w="0" w:type="dxa"/>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Layout w:type="fixed"/>
        <w:tblCellMar>
          <w:top w:w="0" w:type="dxa"/>
          <w:left w:w="10" w:type="dxa"/>
          <w:bottom w:w="0" w:type="dxa"/>
          <w:right w:w="10" w:type="dxa"/>
        </w:tblCellMar>
      </w:tblPr>
      <w:tblGrid>
        <w:gridCol w:w="4260"/>
        <w:gridCol w:w="4260"/>
      </w:tblGrid>
      <w:tr w14:paraId="2BB9179F">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0" w:type="auto"/>
            <w:shd w:val="clear" w:color="auto" w:fill="DCEBF0"/>
          </w:tcPr>
          <w:p w14:paraId="4D37BC56">
            <w:r>
              <w:t>端口</w:t>
            </w:r>
          </w:p>
        </w:tc>
        <w:tc>
          <w:tcPr>
            <w:tcW w:w="0" w:type="auto"/>
            <w:shd w:val="clear" w:color="auto" w:fill="DCEBF0"/>
          </w:tcPr>
          <w:p w14:paraId="4736D497">
            <w:r>
              <w:t>Banner</w:t>
            </w:r>
          </w:p>
        </w:tc>
      </w:tr>
      <w:tr w14:paraId="5BA35D53">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0" w:type="auto"/>
            <w:shd w:val="clear" w:color="auto" w:fill="EAF5F9"/>
          </w:tcPr>
          <w:p w14:paraId="2CC8B69E">
            <w:r>
              <w:rPr>
                <w:rStyle w:val="20"/>
              </w:rPr>
              <w:t xml:space="preserve">                                                          8089                                                      </w:t>
            </w:r>
          </w:p>
        </w:tc>
        <w:tc>
          <w:tcPr>
            <w:tcW w:w="0" w:type="auto"/>
            <w:shd w:val="clear" w:color="auto" w:fill="EAF5F9"/>
          </w:tcPr>
          <w:p w14:paraId="4EA65779">
            <w:r>
              <w:rPr>
                <w:rStyle w:val="20"/>
              </w:rPr>
              <w:t xml:space="preserve">                                                          Apache-Coyote/1.1                                                      </w:t>
            </w:r>
          </w:p>
        </w:tc>
      </w:tr>
      <w:tr w14:paraId="36728DA4">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0" w:type="auto"/>
            <w:shd w:val="clear" w:color="auto" w:fill="EAF5F9"/>
          </w:tcPr>
          <w:p w14:paraId="04593C61">
            <w:r>
              <w:rPr>
                <w:rStyle w:val="20"/>
              </w:rPr>
              <w:t xml:space="preserve">                                                          80                                                      </w:t>
            </w:r>
          </w:p>
        </w:tc>
        <w:tc>
          <w:tcPr>
            <w:tcW w:w="0" w:type="auto"/>
            <w:shd w:val="clear" w:color="auto" w:fill="EAF5F9"/>
          </w:tcPr>
          <w:p w14:paraId="1DADBF38">
            <w:r>
              <w:rPr>
                <w:rStyle w:val="20"/>
              </w:rPr>
              <w:t xml:space="preserve">                                                          Apache\n                                                      </w:t>
            </w:r>
          </w:p>
        </w:tc>
      </w:tr>
      <w:tr w14:paraId="6A4EB71A">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 w:type="dxa"/>
            <w:bottom w:w="0" w:type="dxa"/>
            <w:right w:w="10" w:type="dxa"/>
          </w:tblCellMar>
        </w:tblPrEx>
        <w:tc>
          <w:tcPr>
            <w:tcW w:w="0" w:type="auto"/>
            <w:shd w:val="clear" w:color="auto" w:fill="EAF5F9"/>
          </w:tcPr>
          <w:p w14:paraId="014201AD">
            <w:r>
              <w:rPr>
                <w:rStyle w:val="20"/>
              </w:rPr>
              <w:t xml:space="preserve">                                                          22                                                      </w:t>
            </w:r>
          </w:p>
        </w:tc>
        <w:tc>
          <w:tcPr>
            <w:tcW w:w="0" w:type="auto"/>
            <w:shd w:val="clear" w:color="auto" w:fill="EAF5F9"/>
          </w:tcPr>
          <w:p w14:paraId="1E81BC7A">
            <w:r>
              <w:rPr>
                <w:rStyle w:val="20"/>
              </w:rPr>
              <w:t xml:space="preserve">                                                          &amp;lt;NSFOCUS&gt;                                                      </w:t>
            </w:r>
          </w:p>
        </w:tc>
      </w:tr>
    </w:tbl>
    <w:p w14:paraId="36742C04"/>
    <w:p w14:paraId="4ACB3D98">
      <w:pPr>
        <w:pStyle w:val="3"/>
        <w:rPr>
          <w:rFonts w:ascii="微软雅黑" w:hAnsi="微软雅黑"/>
          <w:sz w:val="28"/>
          <w:szCs w:val="28"/>
          <w:lang w:eastAsia="zh-CN"/>
        </w:rPr>
      </w:pPr>
      <w:r>
        <w:rPr>
          <w:rFonts w:hint="eastAsia" w:ascii="微软雅黑" w:hAnsi="微软雅黑"/>
          <w:sz w:val="28"/>
          <w:szCs w:val="28"/>
          <w:lang w:eastAsia="zh-CN"/>
        </w:rPr>
        <w:t>4  参考标准</w:t>
      </w:r>
    </w:p>
    <w:p w14:paraId="7C84F4F1">
      <w:pPr>
        <w:pStyle w:val="4"/>
        <w:ind w:left="90" w:right="90" w:firstLine="240" w:firstLineChars="100"/>
        <w:rPr>
          <w:rFonts w:ascii="微软雅黑" w:hAnsi="微软雅黑"/>
          <w:sz w:val="24"/>
          <w:szCs w:val="24"/>
        </w:rPr>
      </w:pPr>
      <w:r>
        <w:rPr>
          <w:rFonts w:hint="eastAsia" w:ascii="微软雅黑" w:hAnsi="微软雅黑"/>
          <w:sz w:val="24"/>
          <w:szCs w:val="24"/>
          <w:lang w:eastAsia="zh-CN"/>
        </w:rPr>
        <w:t xml:space="preserve">4.1  </w:t>
      </w:r>
      <w:r>
        <w:rPr>
          <w:rFonts w:hint="eastAsia" w:ascii="微软雅黑" w:hAnsi="微软雅黑"/>
          <w:sz w:val="24"/>
          <w:szCs w:val="24"/>
        </w:rPr>
        <w:t>单一漏洞风险等级评定标准</w:t>
      </w:r>
    </w:p>
    <w:tbl>
      <w:tblPr>
        <w:tblStyle w:val="12"/>
        <w:tblW w:w="0" w:type="auto"/>
        <w:tblInd w:w="0" w:type="dxa"/>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Layout w:type="autofit"/>
        <w:tblCellMar>
          <w:top w:w="0" w:type="dxa"/>
          <w:left w:w="108" w:type="dxa"/>
          <w:bottom w:w="0" w:type="dxa"/>
          <w:right w:w="108" w:type="dxa"/>
        </w:tblCellMar>
      </w:tblPr>
      <w:tblGrid>
        <w:gridCol w:w="1064"/>
        <w:gridCol w:w="1897"/>
        <w:gridCol w:w="5561"/>
      </w:tblGrid>
      <w:tr w14:paraId="2E64ECD1">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8" w:type="dxa"/>
            <w:bottom w:w="0" w:type="dxa"/>
            <w:right w:w="108" w:type="dxa"/>
          </w:tblCellMar>
        </w:tblPrEx>
        <w:tc>
          <w:tcPr>
            <w:tcW w:w="1101" w:type="dxa"/>
            <w:shd w:val="clear" w:color="auto" w:fill="DCEBF0"/>
          </w:tcPr>
          <w:p w14:paraId="72925F7A">
            <w:r>
              <w:rPr>
                <w:rFonts w:ascii="宋体" w:hAnsi="宋体"/>
                <w:b/>
                <w:szCs w:val="21"/>
              </w:rPr>
              <w:t>危险程度</w:t>
            </w:r>
          </w:p>
        </w:tc>
        <w:tc>
          <w:tcPr>
            <w:tcW w:w="1560" w:type="dxa"/>
            <w:shd w:val="clear" w:color="auto" w:fill="DCEBF0"/>
          </w:tcPr>
          <w:p w14:paraId="63799CE1">
            <w:r>
              <w:rPr>
                <w:rFonts w:ascii="宋体" w:hAnsi="宋体"/>
                <w:b/>
                <w:szCs w:val="21"/>
              </w:rPr>
              <w:t>危险值区域</w:t>
            </w:r>
          </w:p>
        </w:tc>
        <w:tc>
          <w:tcPr>
            <w:tcW w:w="5861" w:type="dxa"/>
            <w:shd w:val="clear" w:color="auto" w:fill="DCEBF0"/>
          </w:tcPr>
          <w:p w14:paraId="3AC60F92">
            <w:r>
              <w:rPr>
                <w:rFonts w:ascii="宋体" w:hAnsi="宋体"/>
                <w:b/>
                <w:szCs w:val="21"/>
              </w:rPr>
              <w:t>危险程度说明</w:t>
            </w:r>
          </w:p>
        </w:tc>
      </w:tr>
      <w:tr w14:paraId="75C91A3D">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8" w:type="dxa"/>
            <w:bottom w:w="0" w:type="dxa"/>
            <w:right w:w="108" w:type="dxa"/>
          </w:tblCellMar>
        </w:tblPrEx>
        <w:tc>
          <w:tcPr>
            <w:tcW w:w="1101" w:type="dxa"/>
            <w:shd w:val="clear" w:color="auto" w:fill="EAF5F9"/>
          </w:tcPr>
          <w:p w14:paraId="00080410">
            <w:r>
              <w:rPr>
                <w:rFonts w:ascii="宋体" w:hAnsi="宋体"/>
                <w:szCs w:val="21"/>
              </w:rPr>
              <w:fldChar w:fldCharType="begin"/>
            </w:r>
            <w:r>
              <w:instrText xml:space="preserve"> INCLUDEPICTURE "D:\\下载\\WeChat Files\\wxid_xkrmo8rwvu6f22\\FileStorage\\File\\2024-12\\vul_vh.gif" \* MERGEFORMAT </w:instrText>
            </w:r>
            <w:r>
              <w:rPr>
                <w:rFonts w:ascii="宋体" w:hAnsi="宋体"/>
                <w:szCs w:val="21"/>
              </w:rPr>
              <w:fldChar w:fldCharType="separate"/>
            </w:r>
            <w:r>
              <w:rPr>
                <w:rFonts w:ascii="宋体" w:hAnsi="宋体"/>
                <w:szCs w:val="21"/>
              </w:rPr>
              <w:drawing>
                <wp:inline distT="0" distB="0" distL="114300" distR="114300">
                  <wp:extent cx="152400" cy="152400"/>
                  <wp:effectExtent l="0" t="0" r="0" b="0"/>
                  <wp:docPr id="15" name="图片 13" descr="wordml://vul_v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descr="wordml://vul_vh.png"/>
                          <pic:cNvPicPr>
                            <a:picLocks noChangeAspect="1"/>
                          </pic:cNvPicPr>
                        </pic:nvPicPr>
                        <pic:blipFill>
                          <a:blip r:embed="rId14"/>
                          <a:stretch>
                            <a:fillRect/>
                          </a:stretch>
                        </pic:blipFill>
                        <pic:spPr>
                          <a:xfrm>
                            <a:off x="0" y="0"/>
                            <a:ext cx="152400" cy="152400"/>
                          </a:xfrm>
                          <a:prstGeom prst="rect">
                            <a:avLst/>
                          </a:prstGeom>
                          <a:noFill/>
                          <a:ln>
                            <a:noFill/>
                          </a:ln>
                        </pic:spPr>
                      </pic:pic>
                    </a:graphicData>
                  </a:graphic>
                </wp:inline>
              </w:drawing>
            </w:r>
            <w:r>
              <w:rPr>
                <w:rFonts w:ascii="宋体" w:hAnsi="宋体"/>
                <w:szCs w:val="21"/>
              </w:rPr>
              <w:fldChar w:fldCharType="end"/>
            </w:r>
            <w:r>
              <w:t>高</w:t>
            </w:r>
          </w:p>
        </w:tc>
        <w:tc>
          <w:tcPr>
            <w:tcW w:w="1984" w:type="dxa"/>
            <w:shd w:val="clear" w:color="auto" w:fill="EAF5F9"/>
            <w:vAlign w:val="center"/>
          </w:tcPr>
          <w:p w14:paraId="61ED1C6C">
            <w:pPr>
              <w:jc w:val="center"/>
            </w:pPr>
            <w:r>
              <w:t>7 &lt;=漏洞风险值&lt;= 10</w:t>
            </w:r>
          </w:p>
        </w:tc>
        <w:tc>
          <w:tcPr>
            <w:tcW w:w="5437" w:type="dxa"/>
            <w:shd w:val="clear" w:color="auto" w:fill="EAF5F9"/>
          </w:tcPr>
          <w:p w14:paraId="55332F2C">
            <w:r>
              <w:t>攻击者可以远程执行任意命令或者代码，或对系统进行远程拒绝服务攻击。</w:t>
            </w:r>
          </w:p>
        </w:tc>
      </w:tr>
      <w:tr w14:paraId="45180905">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8" w:type="dxa"/>
            <w:bottom w:w="0" w:type="dxa"/>
            <w:right w:w="108" w:type="dxa"/>
          </w:tblCellMar>
        </w:tblPrEx>
        <w:tc>
          <w:tcPr>
            <w:tcW w:w="1101" w:type="dxa"/>
            <w:shd w:val="clear" w:color="auto" w:fill="auto"/>
          </w:tcPr>
          <w:p w14:paraId="4613CCAC">
            <w:r>
              <w:rPr>
                <w:rFonts w:ascii="宋体" w:hAnsi="宋体"/>
                <w:szCs w:val="21"/>
              </w:rPr>
              <w:fldChar w:fldCharType="begin"/>
            </w:r>
            <w:r>
              <w:instrText xml:space="preserve"> INCLUDEPICTURE "D:\\下载\\WeChat Files\\wxid_xkrmo8rwvu6f22\\FileStorage\\File\\2024-12\\vul_vm.gif" \* MERGEFORMAT </w:instrText>
            </w:r>
            <w:r>
              <w:rPr>
                <w:rFonts w:ascii="宋体" w:hAnsi="宋体"/>
                <w:szCs w:val="21"/>
              </w:rPr>
              <w:fldChar w:fldCharType="separate"/>
            </w:r>
            <w:r>
              <w:rPr>
                <w:rFonts w:ascii="宋体" w:hAnsi="宋体"/>
                <w:szCs w:val="21"/>
              </w:rPr>
              <w:drawing>
                <wp:inline distT="0" distB="0" distL="114300" distR="114300">
                  <wp:extent cx="152400" cy="152400"/>
                  <wp:effectExtent l="0" t="0" r="0" b="0"/>
                  <wp:docPr id="18" name="图片 14" descr="wordml://vul_v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descr="wordml://vul_vm.png"/>
                          <pic:cNvPicPr>
                            <a:picLocks noChangeAspect="1"/>
                          </pic:cNvPicPr>
                        </pic:nvPicPr>
                        <pic:blipFill>
                          <a:blip r:embed="rId15"/>
                          <a:stretch>
                            <a:fillRect/>
                          </a:stretch>
                        </pic:blipFill>
                        <pic:spPr>
                          <a:xfrm>
                            <a:off x="0" y="0"/>
                            <a:ext cx="152400" cy="152400"/>
                          </a:xfrm>
                          <a:prstGeom prst="rect">
                            <a:avLst/>
                          </a:prstGeom>
                          <a:noFill/>
                          <a:ln>
                            <a:noFill/>
                          </a:ln>
                        </pic:spPr>
                      </pic:pic>
                    </a:graphicData>
                  </a:graphic>
                </wp:inline>
              </w:drawing>
            </w:r>
            <w:r>
              <w:rPr>
                <w:rFonts w:ascii="宋体" w:hAnsi="宋体"/>
                <w:szCs w:val="21"/>
              </w:rPr>
              <w:fldChar w:fldCharType="end"/>
            </w:r>
            <w:r>
              <w:t>中</w:t>
            </w:r>
          </w:p>
        </w:tc>
        <w:tc>
          <w:tcPr>
            <w:tcW w:w="1984" w:type="dxa"/>
            <w:shd w:val="clear" w:color="auto" w:fill="auto"/>
            <w:vAlign w:val="center"/>
          </w:tcPr>
          <w:p w14:paraId="3626608F">
            <w:pPr>
              <w:jc w:val="center"/>
            </w:pPr>
            <w:r>
              <w:t>4 &lt;=漏洞风险值&lt; 7</w:t>
            </w:r>
          </w:p>
        </w:tc>
        <w:tc>
          <w:tcPr>
            <w:tcW w:w="5437" w:type="dxa"/>
            <w:shd w:val="clear" w:color="auto" w:fill="auto"/>
          </w:tcPr>
          <w:p w14:paraId="26DDC60C">
            <w:r>
              <w:t>攻击者可以远程创建、修改、删除文件或数据，或对普通服务进行拒绝服务攻击。</w:t>
            </w:r>
          </w:p>
        </w:tc>
      </w:tr>
      <w:tr w14:paraId="66FC090E">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8" w:type="dxa"/>
            <w:bottom w:w="0" w:type="dxa"/>
            <w:right w:w="108" w:type="dxa"/>
          </w:tblCellMar>
        </w:tblPrEx>
        <w:tc>
          <w:tcPr>
            <w:tcW w:w="1101" w:type="dxa"/>
            <w:shd w:val="clear" w:color="auto" w:fill="EAF5F9"/>
          </w:tcPr>
          <w:p w14:paraId="11C49548">
            <w:r>
              <w:rPr>
                <w:rFonts w:ascii="宋体" w:hAnsi="宋体"/>
                <w:szCs w:val="21"/>
              </w:rPr>
              <w:fldChar w:fldCharType="begin"/>
            </w:r>
            <w:r>
              <w:instrText xml:space="preserve"> INCLUDEPICTURE "D:\\下载\\WeChat Files\\wxid_xkrmo8rwvu6f22\\FileStorage\\File\\2024-12\\vul_vl.gif" \* MERGEFORMAT </w:instrText>
            </w:r>
            <w:r>
              <w:rPr>
                <w:rFonts w:ascii="宋体" w:hAnsi="宋体"/>
                <w:szCs w:val="21"/>
              </w:rPr>
              <w:fldChar w:fldCharType="separate"/>
            </w:r>
            <w:r>
              <w:rPr>
                <w:rFonts w:ascii="宋体" w:hAnsi="宋体"/>
                <w:szCs w:val="21"/>
              </w:rPr>
              <w:drawing>
                <wp:inline distT="0" distB="0" distL="114300" distR="114300">
                  <wp:extent cx="152400" cy="152400"/>
                  <wp:effectExtent l="0" t="0" r="0" b="0"/>
                  <wp:docPr id="21" name="图片 15" descr="wordml://vul_v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descr="wordml://vul_vl.png"/>
                          <pic:cNvPicPr>
                            <a:picLocks noChangeAspect="1"/>
                          </pic:cNvPicPr>
                        </pic:nvPicPr>
                        <pic:blipFill>
                          <a:blip r:embed="rId13"/>
                          <a:stretch>
                            <a:fillRect/>
                          </a:stretch>
                        </pic:blipFill>
                        <pic:spPr>
                          <a:xfrm>
                            <a:off x="0" y="0"/>
                            <a:ext cx="152400" cy="152400"/>
                          </a:xfrm>
                          <a:prstGeom prst="rect">
                            <a:avLst/>
                          </a:prstGeom>
                          <a:noFill/>
                          <a:ln>
                            <a:noFill/>
                          </a:ln>
                        </pic:spPr>
                      </pic:pic>
                    </a:graphicData>
                  </a:graphic>
                </wp:inline>
              </w:drawing>
            </w:r>
            <w:r>
              <w:rPr>
                <w:rFonts w:ascii="宋体" w:hAnsi="宋体"/>
                <w:szCs w:val="21"/>
              </w:rPr>
              <w:fldChar w:fldCharType="end"/>
            </w:r>
            <w:r>
              <w:t>低</w:t>
            </w:r>
          </w:p>
        </w:tc>
        <w:tc>
          <w:tcPr>
            <w:tcW w:w="1984" w:type="dxa"/>
            <w:shd w:val="clear" w:color="auto" w:fill="EAF5F9"/>
            <w:vAlign w:val="center"/>
          </w:tcPr>
          <w:p w14:paraId="69103D92">
            <w:pPr>
              <w:jc w:val="center"/>
            </w:pPr>
            <w:r>
              <w:t>0 &lt;=漏洞风险值&lt; 4</w:t>
            </w:r>
          </w:p>
        </w:tc>
        <w:tc>
          <w:tcPr>
            <w:tcW w:w="5437" w:type="dxa"/>
            <w:shd w:val="clear" w:color="auto" w:fill="EAF5F9"/>
          </w:tcPr>
          <w:p w14:paraId="5925C5D7">
            <w:r>
              <w:t>攻击者可以获取某些系统、服务的信息，或读取系统文件和数据。</w:t>
            </w:r>
          </w:p>
        </w:tc>
      </w:tr>
    </w:tbl>
    <w:p w14:paraId="3C12B104">
      <w:r>
        <w:rPr>
          <w:rFonts w:hint="eastAsia"/>
        </w:rPr>
        <w:t>说明：</w:t>
      </w:r>
    </w:p>
    <w:p w14:paraId="67CE6925">
      <w:pPr>
        <w:rPr>
          <w:lang w:eastAsia="zh-CN"/>
        </w:rPr>
      </w:pPr>
      <w:r>
        <w:rPr>
          <w:rFonts w:hint="eastAsia"/>
          <w:lang w:eastAsia="zh-CN"/>
        </w:rPr>
        <w:t xml:space="preserve">1.    </w:t>
      </w:r>
      <w:r>
        <w:rPr>
          <w:lang w:eastAsia="zh-CN"/>
        </w:rPr>
        <w:t>漏洞的风险值兼容CVSS评分标准。</w:t>
      </w:r>
    </w:p>
    <w:p w14:paraId="0F0B9D2A">
      <w:pPr>
        <w:pStyle w:val="4"/>
        <w:ind w:left="90" w:right="90" w:firstLine="240" w:firstLineChars="100"/>
        <w:rPr>
          <w:rFonts w:ascii="微软雅黑" w:hAnsi="微软雅黑"/>
          <w:sz w:val="24"/>
          <w:szCs w:val="24"/>
        </w:rPr>
      </w:pPr>
      <w:r>
        <w:rPr>
          <w:rFonts w:hint="eastAsia" w:ascii="微软雅黑" w:hAnsi="微软雅黑"/>
          <w:sz w:val="24"/>
          <w:szCs w:val="24"/>
          <w:lang w:eastAsia="zh-CN"/>
        </w:rPr>
        <w:t xml:space="preserve">4.2  </w:t>
      </w:r>
      <w:r>
        <w:rPr>
          <w:rFonts w:hint="eastAsia" w:ascii="微软雅黑" w:hAnsi="微软雅黑"/>
          <w:sz w:val="24"/>
          <w:szCs w:val="24"/>
        </w:rPr>
        <w:t>主机风险等级评定标准</w:t>
      </w:r>
    </w:p>
    <w:tbl>
      <w:tblPr>
        <w:tblStyle w:val="12"/>
        <w:tblW w:w="5000" w:type="pct"/>
        <w:tblInd w:w="0" w:type="dxa"/>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Layout w:type="autofit"/>
        <w:tblCellMar>
          <w:top w:w="0" w:type="dxa"/>
          <w:left w:w="108" w:type="dxa"/>
          <w:bottom w:w="0" w:type="dxa"/>
          <w:right w:w="108" w:type="dxa"/>
        </w:tblCellMar>
      </w:tblPr>
      <w:tblGrid>
        <w:gridCol w:w="2628"/>
        <w:gridCol w:w="5894"/>
      </w:tblGrid>
      <w:tr w14:paraId="6277444B">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8" w:type="dxa"/>
            <w:bottom w:w="0" w:type="dxa"/>
            <w:right w:w="108" w:type="dxa"/>
          </w:tblCellMar>
        </w:tblPrEx>
        <w:tc>
          <w:tcPr>
            <w:tcW w:w="1542" w:type="pct"/>
            <w:tcBorders>
              <w:top w:val="single" w:color="9ACAE1" w:sz="4" w:space="0"/>
              <w:left w:val="single" w:color="9ACAE1" w:sz="4" w:space="0"/>
              <w:bottom w:val="single" w:color="9ACAE1" w:sz="4" w:space="0"/>
              <w:right w:val="single" w:color="9ACAE1" w:sz="4" w:space="0"/>
            </w:tcBorders>
            <w:shd w:val="clear" w:color="auto" w:fill="DCEBF0"/>
            <w:vAlign w:val="center"/>
          </w:tcPr>
          <w:p w14:paraId="3D51D59A">
            <w:pPr>
              <w:rPr>
                <w:rFonts w:ascii="宋体" w:hAnsi="宋体"/>
                <w:b/>
                <w:szCs w:val="21"/>
              </w:rPr>
            </w:pPr>
            <w:r>
              <w:t>主机风险等级</w:t>
            </w:r>
          </w:p>
        </w:tc>
        <w:tc>
          <w:tcPr>
            <w:tcW w:w="3458" w:type="pct"/>
            <w:tcBorders>
              <w:top w:val="single" w:color="9ACAE1" w:sz="4" w:space="0"/>
              <w:left w:val="single" w:color="9ACAE1" w:sz="4" w:space="0"/>
              <w:bottom w:val="single" w:color="9ACAE1" w:sz="4" w:space="0"/>
              <w:right w:val="single" w:color="9ACAE1" w:sz="4" w:space="0"/>
            </w:tcBorders>
            <w:shd w:val="clear" w:color="auto" w:fill="DCEBF0"/>
            <w:vAlign w:val="center"/>
          </w:tcPr>
          <w:p w14:paraId="02804472">
            <w:pPr>
              <w:rPr>
                <w:rFonts w:ascii="宋体" w:hAnsi="宋体"/>
                <w:b/>
                <w:szCs w:val="21"/>
              </w:rPr>
            </w:pPr>
            <w:r>
              <w:t>主机风险值区域</w:t>
            </w:r>
          </w:p>
        </w:tc>
      </w:tr>
      <w:tr w14:paraId="58A8DE9E">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8" w:type="dxa"/>
            <w:bottom w:w="0" w:type="dxa"/>
            <w:right w:w="108" w:type="dxa"/>
          </w:tblCellMar>
        </w:tblPrEx>
        <w:tc>
          <w:tcPr>
            <w:tcW w:w="1542" w:type="pct"/>
            <w:tcBorders>
              <w:top w:val="single" w:color="9ACAE1" w:sz="4" w:space="0"/>
              <w:left w:val="single" w:color="9ACAE1" w:sz="4" w:space="0"/>
              <w:bottom w:val="single" w:color="9ACAE1" w:sz="4" w:space="0"/>
              <w:right w:val="single" w:color="9ACAE1" w:sz="4" w:space="0"/>
            </w:tcBorders>
            <w:shd w:val="clear" w:color="auto" w:fill="EAF5F9"/>
            <w:vAlign w:val="center"/>
          </w:tcPr>
          <w:p w14:paraId="638EA67D">
            <w:pPr>
              <w:rPr>
                <w:rFonts w:ascii="宋体" w:hAnsi="宋体"/>
                <w:szCs w:val="21"/>
              </w:rPr>
            </w:pPr>
            <w:r>
              <w:rPr>
                <w:rFonts w:ascii="宋体" w:hAnsi="宋体"/>
                <w:szCs w:val="21"/>
              </w:rPr>
              <w:fldChar w:fldCharType="begin"/>
            </w:r>
            <w:r>
              <w:instrText xml:space="preserve"> INCLUDEPICTURE "D:\\下载\\WeChat Files\\wxid_xkrmo8rwvu6f22\\FileStorage\\File\\2024-12\\host_fcwx.gif" \* MERGEFORMAT </w:instrText>
            </w:r>
            <w:r>
              <w:rPr>
                <w:rFonts w:ascii="宋体" w:hAnsi="宋体"/>
                <w:szCs w:val="21"/>
              </w:rPr>
              <w:fldChar w:fldCharType="separate"/>
            </w:r>
            <w:r>
              <w:rPr>
                <w:rFonts w:ascii="宋体" w:hAnsi="宋体"/>
                <w:szCs w:val="21"/>
              </w:rPr>
              <w:drawing>
                <wp:inline distT="0" distB="0" distL="114300" distR="114300">
                  <wp:extent cx="152400" cy="152400"/>
                  <wp:effectExtent l="0" t="0" r="0" b="0"/>
                  <wp:docPr id="27" name="图片 16" descr="wordml://host_fcw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6" descr="wordml://host_fcwx.png"/>
                          <pic:cNvPicPr>
                            <a:picLocks noChangeAspect="1"/>
                          </pic:cNvPicPr>
                        </pic:nvPicPr>
                        <pic:blipFill>
                          <a:blip r:embed="rId16"/>
                          <a:stretch>
                            <a:fillRect/>
                          </a:stretch>
                        </pic:blipFill>
                        <pic:spPr>
                          <a:xfrm>
                            <a:off x="0" y="0"/>
                            <a:ext cx="152400" cy="152400"/>
                          </a:xfrm>
                          <a:prstGeom prst="rect">
                            <a:avLst/>
                          </a:prstGeom>
                          <a:noFill/>
                          <a:ln>
                            <a:noFill/>
                          </a:ln>
                        </pic:spPr>
                      </pic:pic>
                    </a:graphicData>
                  </a:graphic>
                </wp:inline>
              </w:drawing>
            </w:r>
            <w:r>
              <w:rPr>
                <w:rFonts w:ascii="宋体" w:hAnsi="宋体"/>
                <w:szCs w:val="21"/>
              </w:rPr>
              <w:fldChar w:fldCharType="end"/>
            </w:r>
            <w:r>
              <w:t>非常危险</w:t>
            </w:r>
          </w:p>
        </w:tc>
        <w:tc>
          <w:tcPr>
            <w:tcW w:w="3458" w:type="pct"/>
            <w:tcBorders>
              <w:top w:val="single" w:color="9ACAE1" w:sz="4" w:space="0"/>
              <w:left w:val="single" w:color="9ACAE1" w:sz="4" w:space="0"/>
              <w:bottom w:val="single" w:color="9ACAE1" w:sz="4" w:space="0"/>
              <w:right w:val="single" w:color="9ACAE1" w:sz="4" w:space="0"/>
            </w:tcBorders>
            <w:shd w:val="clear" w:color="auto" w:fill="EAF5F9"/>
            <w:vAlign w:val="center"/>
          </w:tcPr>
          <w:p w14:paraId="7DE37AA4">
            <w:pPr>
              <w:rPr>
                <w:rFonts w:ascii="宋体" w:hAnsi="宋体"/>
                <w:szCs w:val="21"/>
              </w:rPr>
            </w:pPr>
            <w:r>
              <w:t>7.0 &lt;=主机风险值&lt;= 10.0</w:t>
            </w:r>
          </w:p>
        </w:tc>
      </w:tr>
      <w:tr w14:paraId="0A0DF192">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8" w:type="dxa"/>
            <w:bottom w:w="0" w:type="dxa"/>
            <w:right w:w="108" w:type="dxa"/>
          </w:tblCellMar>
        </w:tblPrEx>
        <w:tc>
          <w:tcPr>
            <w:tcW w:w="1542" w:type="pct"/>
            <w:tcBorders>
              <w:top w:val="single" w:color="9ACAE1" w:sz="4" w:space="0"/>
              <w:left w:val="single" w:color="9ACAE1" w:sz="4" w:space="0"/>
              <w:bottom w:val="single" w:color="9ACAE1" w:sz="4" w:space="0"/>
              <w:right w:val="single" w:color="9ACAE1" w:sz="4" w:space="0"/>
            </w:tcBorders>
            <w:vAlign w:val="center"/>
          </w:tcPr>
          <w:p w14:paraId="290627CB">
            <w:pPr>
              <w:rPr>
                <w:rFonts w:ascii="宋体" w:hAnsi="宋体"/>
                <w:szCs w:val="21"/>
              </w:rPr>
            </w:pPr>
            <w:r>
              <w:fldChar w:fldCharType="begin"/>
            </w:r>
            <w:r>
              <w:instrText xml:space="preserve"> INCLUDEPICTURE "D:\\下载\\WeChat Files\\wxid_xkrmo8rwvu6f22\\FileStorage\\File\\2024-12\\host_risk_middle.gif" \* MERGEFORMAT </w:instrText>
            </w:r>
            <w:r>
              <w:fldChar w:fldCharType="separate"/>
            </w:r>
            <w:r>
              <w:drawing>
                <wp:inline distT="0" distB="0" distL="114300" distR="114300">
                  <wp:extent cx="152400" cy="152400"/>
                  <wp:effectExtent l="0" t="0" r="0" b="0"/>
                  <wp:docPr id="19" name="图片 17" descr="wordml://0100000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descr="wordml://0100000A.gif"/>
                          <pic:cNvPicPr>
                            <a:picLocks noChangeAspect="1"/>
                          </pic:cNvPicPr>
                        </pic:nvPicPr>
                        <pic:blipFill>
                          <a:blip r:embed="rId17"/>
                          <a:stretch>
                            <a:fillRect/>
                          </a:stretch>
                        </pic:blipFill>
                        <pic:spPr>
                          <a:xfrm>
                            <a:off x="0" y="0"/>
                            <a:ext cx="152400" cy="152400"/>
                          </a:xfrm>
                          <a:prstGeom prst="rect">
                            <a:avLst/>
                          </a:prstGeom>
                          <a:noFill/>
                          <a:ln>
                            <a:noFill/>
                          </a:ln>
                        </pic:spPr>
                      </pic:pic>
                    </a:graphicData>
                  </a:graphic>
                </wp:inline>
              </w:drawing>
            </w:r>
            <w:r>
              <w:fldChar w:fldCharType="end"/>
            </w:r>
            <w:r>
              <w:t>比较危险</w:t>
            </w:r>
          </w:p>
        </w:tc>
        <w:tc>
          <w:tcPr>
            <w:tcW w:w="3458" w:type="pct"/>
            <w:tcBorders>
              <w:top w:val="single" w:color="9ACAE1" w:sz="4" w:space="0"/>
              <w:left w:val="single" w:color="9ACAE1" w:sz="4" w:space="0"/>
              <w:bottom w:val="single" w:color="9ACAE1" w:sz="4" w:space="0"/>
              <w:right w:val="single" w:color="9ACAE1" w:sz="4" w:space="0"/>
            </w:tcBorders>
            <w:vAlign w:val="center"/>
          </w:tcPr>
          <w:p w14:paraId="74E117BD">
            <w:pPr>
              <w:rPr>
                <w:rFonts w:ascii="宋体" w:hAnsi="宋体"/>
                <w:szCs w:val="21"/>
              </w:rPr>
            </w:pPr>
            <w:r>
              <w:t>5.0 &lt;=主机风险值&lt; 7.0</w:t>
            </w:r>
          </w:p>
        </w:tc>
      </w:tr>
      <w:tr w14:paraId="0BF10DC5">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8" w:type="dxa"/>
            <w:bottom w:w="0" w:type="dxa"/>
            <w:right w:w="108" w:type="dxa"/>
          </w:tblCellMar>
        </w:tblPrEx>
        <w:tc>
          <w:tcPr>
            <w:tcW w:w="1542" w:type="pct"/>
            <w:tcBorders>
              <w:top w:val="single" w:color="9ACAE1" w:sz="4" w:space="0"/>
              <w:left w:val="single" w:color="9ACAE1" w:sz="4" w:space="0"/>
              <w:bottom w:val="single" w:color="9ACAE1" w:sz="4" w:space="0"/>
              <w:right w:val="single" w:color="9ACAE1" w:sz="4" w:space="0"/>
            </w:tcBorders>
            <w:shd w:val="clear" w:color="auto" w:fill="EAF5F9"/>
            <w:vAlign w:val="center"/>
          </w:tcPr>
          <w:p w14:paraId="11751B53">
            <w:pPr>
              <w:rPr>
                <w:rFonts w:ascii="宋体" w:hAnsi="宋体"/>
                <w:szCs w:val="21"/>
              </w:rPr>
            </w:pPr>
            <w:r>
              <w:fldChar w:fldCharType="begin"/>
            </w:r>
            <w:r>
              <w:instrText xml:space="preserve"> INCLUDEPICTURE "D:\\下载\\WeChat Files\\wxid_xkrmo8rwvu6f22\\FileStorage\\File\\2024-12\\host_risk_low.gif" \* MERGEFORMAT </w:instrText>
            </w:r>
            <w:r>
              <w:fldChar w:fldCharType="separate"/>
            </w:r>
            <w:r>
              <w:drawing>
                <wp:inline distT="0" distB="0" distL="114300" distR="114300">
                  <wp:extent cx="152400" cy="152400"/>
                  <wp:effectExtent l="0" t="0" r="0" b="0"/>
                  <wp:docPr id="24" name="图片 18" descr="wordml://0100000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8" descr="wordml://0100000B.gif"/>
                          <pic:cNvPicPr>
                            <a:picLocks noChangeAspect="1"/>
                          </pic:cNvPicPr>
                        </pic:nvPicPr>
                        <pic:blipFill>
                          <a:blip r:embed="rId18"/>
                          <a:stretch>
                            <a:fillRect/>
                          </a:stretch>
                        </pic:blipFill>
                        <pic:spPr>
                          <a:xfrm>
                            <a:off x="0" y="0"/>
                            <a:ext cx="152400" cy="152400"/>
                          </a:xfrm>
                          <a:prstGeom prst="rect">
                            <a:avLst/>
                          </a:prstGeom>
                          <a:noFill/>
                          <a:ln>
                            <a:noFill/>
                          </a:ln>
                        </pic:spPr>
                      </pic:pic>
                    </a:graphicData>
                  </a:graphic>
                </wp:inline>
              </w:drawing>
            </w:r>
            <w:r>
              <w:fldChar w:fldCharType="end"/>
            </w:r>
            <w:r>
              <w:t>比较安全</w:t>
            </w:r>
          </w:p>
        </w:tc>
        <w:tc>
          <w:tcPr>
            <w:tcW w:w="3458" w:type="pct"/>
            <w:tcBorders>
              <w:top w:val="single" w:color="9ACAE1" w:sz="4" w:space="0"/>
              <w:left w:val="single" w:color="9ACAE1" w:sz="4" w:space="0"/>
              <w:bottom w:val="single" w:color="9ACAE1" w:sz="4" w:space="0"/>
              <w:right w:val="single" w:color="9ACAE1" w:sz="4" w:space="0"/>
            </w:tcBorders>
            <w:shd w:val="clear" w:color="auto" w:fill="EAF5F9"/>
            <w:vAlign w:val="center"/>
          </w:tcPr>
          <w:p w14:paraId="368F07FE">
            <w:pPr>
              <w:rPr>
                <w:rFonts w:ascii="宋体" w:hAnsi="宋体"/>
                <w:szCs w:val="21"/>
              </w:rPr>
            </w:pPr>
            <w:r>
              <w:t>2.0 &lt;=主机风险值&lt; 5.0</w:t>
            </w:r>
          </w:p>
        </w:tc>
      </w:tr>
      <w:tr w14:paraId="70415BDD">
        <w:tblPrEx>
          <w:tblBorders>
            <w:top w:val="single" w:color="9ACAE1" w:sz="4" w:space="0"/>
            <w:left w:val="single" w:color="9ACAE1" w:sz="4" w:space="0"/>
            <w:bottom w:val="single" w:color="9ACAE1" w:sz="4" w:space="0"/>
            <w:right w:val="single" w:color="9ACAE1" w:sz="4" w:space="0"/>
            <w:insideH w:val="single" w:color="9ACAE1" w:sz="4" w:space="0"/>
            <w:insideV w:val="single" w:color="9ACAE1" w:sz="4" w:space="0"/>
          </w:tblBorders>
          <w:tblCellMar>
            <w:top w:w="0" w:type="dxa"/>
            <w:left w:w="108" w:type="dxa"/>
            <w:bottom w:w="0" w:type="dxa"/>
            <w:right w:w="108" w:type="dxa"/>
          </w:tblCellMar>
        </w:tblPrEx>
        <w:tc>
          <w:tcPr>
            <w:tcW w:w="1542" w:type="pct"/>
            <w:tcBorders>
              <w:top w:val="single" w:color="9ACAE1" w:sz="4" w:space="0"/>
              <w:left w:val="single" w:color="9ACAE1" w:sz="4" w:space="0"/>
              <w:bottom w:val="single" w:color="9ACAE1" w:sz="4" w:space="0"/>
              <w:right w:val="single" w:color="9ACAE1" w:sz="4" w:space="0"/>
            </w:tcBorders>
            <w:vAlign w:val="center"/>
          </w:tcPr>
          <w:p w14:paraId="5754C252">
            <w:pPr>
              <w:rPr>
                <w:rFonts w:ascii="宋体" w:hAnsi="宋体"/>
                <w:szCs w:val="21"/>
              </w:rPr>
            </w:pPr>
            <w:r>
              <w:fldChar w:fldCharType="begin"/>
            </w:r>
            <w:r>
              <w:instrText xml:space="preserve"> INCLUDEPICTURE "D:\\下载\\WeChat Files\\wxid_xkrmo8rwvu6f22\\FileStorage\\File\\2024-12\\host_risk_safe.gif" \* MERGEFORMAT </w:instrText>
            </w:r>
            <w:r>
              <w:fldChar w:fldCharType="separate"/>
            </w:r>
            <w:r>
              <w:drawing>
                <wp:inline distT="0" distB="0" distL="114300" distR="114300">
                  <wp:extent cx="152400" cy="152400"/>
                  <wp:effectExtent l="0" t="0" r="0" b="0"/>
                  <wp:docPr id="30" name="图片 19" descr="wordml://010000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9" descr="wordml://0100000C.gif"/>
                          <pic:cNvPicPr>
                            <a:picLocks noChangeAspect="1"/>
                          </pic:cNvPicPr>
                        </pic:nvPicPr>
                        <pic:blipFill>
                          <a:blip r:embed="rId19"/>
                          <a:stretch>
                            <a:fillRect/>
                          </a:stretch>
                        </pic:blipFill>
                        <pic:spPr>
                          <a:xfrm>
                            <a:off x="0" y="0"/>
                            <a:ext cx="152400" cy="152400"/>
                          </a:xfrm>
                          <a:prstGeom prst="rect">
                            <a:avLst/>
                          </a:prstGeom>
                          <a:noFill/>
                          <a:ln>
                            <a:noFill/>
                          </a:ln>
                        </pic:spPr>
                      </pic:pic>
                    </a:graphicData>
                  </a:graphic>
                </wp:inline>
              </w:drawing>
            </w:r>
            <w:r>
              <w:fldChar w:fldCharType="end"/>
            </w:r>
            <w:r>
              <w:t>非常安全</w:t>
            </w:r>
          </w:p>
        </w:tc>
        <w:tc>
          <w:tcPr>
            <w:tcW w:w="3458" w:type="pct"/>
            <w:tcBorders>
              <w:top w:val="single" w:color="9ACAE1" w:sz="4" w:space="0"/>
              <w:left w:val="single" w:color="9ACAE1" w:sz="4" w:space="0"/>
              <w:bottom w:val="single" w:color="9ACAE1" w:sz="4" w:space="0"/>
              <w:right w:val="single" w:color="9ACAE1" w:sz="4" w:space="0"/>
            </w:tcBorders>
            <w:vAlign w:val="center"/>
          </w:tcPr>
          <w:p w14:paraId="4C7ECC62">
            <w:pPr>
              <w:rPr>
                <w:rFonts w:ascii="宋体" w:hAnsi="宋体"/>
                <w:szCs w:val="21"/>
              </w:rPr>
            </w:pPr>
            <w:r>
              <w:t>0.0 &lt;=主机风险值&lt; 2.0</w:t>
            </w:r>
          </w:p>
        </w:tc>
      </w:tr>
    </w:tbl>
    <w:p w14:paraId="2EF89AE9">
      <w:r>
        <w:rPr>
          <w:rFonts w:hint="eastAsia"/>
        </w:rPr>
        <w:t>说明：</w:t>
      </w:r>
    </w:p>
    <w:p w14:paraId="18070789">
      <w:pPr>
        <w:numPr>
          <w:ilvl w:val="0"/>
          <w:numId w:val="0"/>
        </w:numPr>
        <w:spacing w:line="360" w:lineRule="auto"/>
        <w:rPr>
          <w:lang w:eastAsia="zh-CN"/>
        </w:rPr>
      </w:pPr>
      <w:r>
        <w:rPr>
          <w:lang w:eastAsia="zh-CN"/>
        </w:rPr>
        <w:t>按照远程安全评估系统的主机风险评估模型计算主机风险值。根据得到的主机风险值参考“主机风险等级评定标准”标识主机风险等级。</w:t>
      </w:r>
    </w:p>
    <w:p w14:paraId="5CC13F72">
      <w:pPr>
        <w:numPr>
          <w:ilvl w:val="0"/>
          <w:numId w:val="0"/>
        </w:numPr>
        <w:spacing w:line="360" w:lineRule="auto"/>
        <w:rPr>
          <w:lang w:eastAsia="zh-CN"/>
        </w:rPr>
      </w:pPr>
      <w:r>
        <w:rPr>
          <w:lang w:eastAsia="zh-CN"/>
        </w:rPr>
        <w:t>将主机风险等级按照风险值的高低进行排序，得到非常危险、比较危险、比较安全、非常安全四种主机风险等级。</w:t>
      </w:r>
    </w:p>
    <w:p w14:paraId="09321A4C">
      <w:pPr>
        <w:numPr>
          <w:ilvl w:val="0"/>
          <w:numId w:val="0"/>
        </w:numPr>
        <w:spacing w:line="360" w:lineRule="auto"/>
        <w:rPr>
          <w:lang w:eastAsia="zh-CN"/>
        </w:rPr>
      </w:pPr>
      <w:r>
        <w:rPr>
          <w:rFonts w:hint="eastAsia"/>
          <w:lang w:eastAsia="zh-CN"/>
        </w:rPr>
        <w:t>用户可以根据自己的需要修订主机风险等级中的主机风险值范围。</w:t>
      </w:r>
    </w:p>
    <w:p w14:paraId="7389939E">
      <w:pPr>
        <w:rPr>
          <w:rFonts w:hint="eastAsia" w:asciiTheme="minorEastAsia" w:hAnsiTheme="minorEastAsia"/>
          <w:sz w:val="28"/>
          <w:lang w:val="en-US" w:eastAsia="zh-CN"/>
        </w:rPr>
      </w:pPr>
      <w:r>
        <w:rPr>
          <w:rFonts w:hint="eastAsia" w:asciiTheme="minorEastAsia" w:hAnsiTheme="minorEastAsia"/>
          <w:sz w:val="28"/>
          <w:lang w:val="en-US" w:eastAsia="zh-CN"/>
        </w:rPr>
        <w:br w:type="page"/>
      </w:r>
    </w:p>
    <w:p w14:paraId="1F68EEC6">
      <w:pPr>
        <w:pStyle w:val="2"/>
        <w:rPr>
          <w:rFonts w:hint="eastAsia"/>
          <w:lang w:eastAsia="zh-CN"/>
        </w:rPr>
      </w:pPr>
    </w:p>
    <w:p w14:paraId="5F500E6C">
      <w:pPr>
        <w:pStyle w:val="4"/>
        <w:numPr>
          <w:ilvl w:val="1"/>
          <w:numId w:val="3"/>
        </w:numPr>
        <w:spacing w:line="360" w:lineRule="auto"/>
        <w:rPr>
          <w:rFonts w:cs="Times New Roman" w:asciiTheme="majorEastAsia" w:hAnsiTheme="majorEastAsia" w:eastAsiaTheme="majorEastAsia"/>
          <w:b/>
          <w:bCs w:val="0"/>
          <w:iCs w:val="0"/>
          <w:szCs w:val="32"/>
          <w:lang w:eastAsia="zh-CN"/>
        </w:rPr>
      </w:pPr>
      <w:bookmarkStart w:id="12" w:name="_GoBack"/>
      <w:bookmarkEnd w:id="12"/>
      <w:r>
        <w:rPr>
          <w:rFonts w:hint="eastAsia" w:cs="Times New Roman" w:asciiTheme="majorEastAsia" w:hAnsiTheme="majorEastAsia" w:eastAsiaTheme="majorEastAsia"/>
          <w:b/>
          <w:bCs w:val="0"/>
          <w:iCs w:val="0"/>
          <w:szCs w:val="32"/>
          <w:lang w:val="en-US" w:eastAsia="zh-CN"/>
        </w:rPr>
        <w:t xml:space="preserve"> </w:t>
      </w:r>
      <w:bookmarkStart w:id="9" w:name="_Toc23105"/>
      <w:r>
        <w:rPr>
          <w:rFonts w:hint="eastAsia" w:cs="Times New Roman" w:asciiTheme="majorEastAsia" w:hAnsiTheme="majorEastAsia" w:eastAsiaTheme="majorEastAsia"/>
          <w:b/>
          <w:bCs w:val="0"/>
          <w:iCs w:val="0"/>
          <w:szCs w:val="32"/>
          <w:lang w:eastAsia="zh-CN"/>
        </w:rPr>
        <w:t>网站</w:t>
      </w:r>
      <w:r>
        <w:rPr>
          <w:rFonts w:hint="eastAsia" w:cs="Times New Roman" w:asciiTheme="majorEastAsia" w:hAnsiTheme="majorEastAsia" w:eastAsiaTheme="majorEastAsia"/>
          <w:b/>
          <w:bCs w:val="0"/>
          <w:iCs w:val="0"/>
          <w:szCs w:val="32"/>
          <w:lang w:val="en-US" w:eastAsia="zh-CN"/>
        </w:rPr>
        <w:t>内容运维服务</w:t>
      </w:r>
      <w:bookmarkEnd w:id="9"/>
    </w:p>
    <w:p w14:paraId="355054BF">
      <w:pPr>
        <w:spacing w:line="360" w:lineRule="auto"/>
        <w:ind w:firstLine="560" w:firstLineChars="200"/>
        <w:rPr>
          <w:color w:val="000000"/>
          <w:sz w:val="28"/>
          <w:szCs w:val="28"/>
          <w:shd w:val="clear" w:color="auto" w:fill="FFFFFF"/>
          <w:lang w:eastAsia="zh-CN"/>
        </w:rPr>
      </w:pPr>
      <w:r>
        <w:rPr>
          <w:rFonts w:hint="eastAsia"/>
          <w:color w:val="000000"/>
          <w:sz w:val="28"/>
          <w:szCs w:val="28"/>
          <w:shd w:val="clear" w:color="auto" w:fill="FFFFFF"/>
          <w:lang w:eastAsia="zh-CN"/>
        </w:rPr>
        <w:t>网站内容运维主要包括</w:t>
      </w:r>
      <w:r>
        <w:rPr>
          <w:rFonts w:hint="eastAsia" w:asciiTheme="majorEastAsia" w:hAnsiTheme="majorEastAsia" w:eastAsiaTheme="majorEastAsia"/>
          <w:sz w:val="28"/>
          <w:szCs w:val="32"/>
          <w:lang w:val="en-US" w:eastAsia="zh-CN"/>
        </w:rPr>
        <w:t>内蒙古昆明卷烟有限责任公司网站</w:t>
      </w:r>
      <w:r>
        <w:rPr>
          <w:rFonts w:hint="eastAsia"/>
          <w:color w:val="000000"/>
          <w:sz w:val="28"/>
          <w:szCs w:val="28"/>
          <w:shd w:val="clear" w:color="auto" w:fill="FFFFFF"/>
          <w:lang w:eastAsia="zh-CN"/>
        </w:rPr>
        <w:t>的内容管理系统日常运行保障、网站页面栏目调整以及功能问题处理等方面的运维工作。</w:t>
      </w:r>
    </w:p>
    <w:p w14:paraId="09DBE077">
      <w:pPr>
        <w:pStyle w:val="17"/>
        <w:numPr>
          <w:ilvl w:val="0"/>
          <w:numId w:val="4"/>
        </w:numPr>
        <w:tabs>
          <w:tab w:val="left" w:pos="630"/>
        </w:tabs>
        <w:spacing w:line="360" w:lineRule="auto"/>
        <w:ind w:left="993" w:hanging="426" w:firstLineChars="0"/>
        <w:rPr>
          <w:rFonts w:ascii="Arial" w:hAnsi="Arial"/>
          <w:color w:val="000000"/>
          <w:kern w:val="0"/>
          <w:sz w:val="28"/>
          <w:szCs w:val="28"/>
          <w:shd w:val="clear" w:color="auto" w:fill="FFFFFF"/>
        </w:rPr>
      </w:pPr>
      <w:r>
        <w:rPr>
          <w:rFonts w:hint="eastAsia" w:ascii="Arial" w:hAnsi="Arial"/>
          <w:color w:val="000000"/>
          <w:kern w:val="0"/>
          <w:sz w:val="28"/>
          <w:szCs w:val="28"/>
          <w:shd w:val="clear" w:color="auto" w:fill="FFFFFF"/>
        </w:rPr>
        <w:t>内容管理系统运维：网站内容管理系统使用过程中出现的各类问题及故障的处理。</w:t>
      </w:r>
    </w:p>
    <w:p w14:paraId="2CA95D98">
      <w:pPr>
        <w:pStyle w:val="17"/>
        <w:numPr>
          <w:ilvl w:val="0"/>
          <w:numId w:val="4"/>
        </w:numPr>
        <w:tabs>
          <w:tab w:val="left" w:pos="630"/>
        </w:tabs>
        <w:spacing w:line="360" w:lineRule="auto"/>
        <w:ind w:left="993" w:hanging="426" w:firstLineChars="0"/>
        <w:rPr>
          <w:rFonts w:ascii="Arial" w:hAnsi="Arial"/>
          <w:color w:val="000000"/>
          <w:kern w:val="0"/>
          <w:sz w:val="28"/>
          <w:szCs w:val="28"/>
          <w:shd w:val="clear" w:color="auto" w:fill="FFFFFF"/>
        </w:rPr>
      </w:pPr>
      <w:r>
        <w:rPr>
          <w:rFonts w:hint="eastAsia" w:ascii="Arial" w:hAnsi="Arial"/>
          <w:color w:val="000000"/>
          <w:kern w:val="0"/>
          <w:sz w:val="28"/>
          <w:szCs w:val="28"/>
          <w:shd w:val="clear" w:color="auto" w:fill="FFFFFF"/>
        </w:rPr>
        <w:t>网站整体运维：在不改变网站整体页面布局的前提下，提供网站局部页面调整服务，包括页面样式修改、图片设计、飘窗制作、动画效果修改等。</w:t>
      </w:r>
    </w:p>
    <w:p w14:paraId="6C7E9D26">
      <w:pPr>
        <w:pStyle w:val="17"/>
        <w:numPr>
          <w:ilvl w:val="0"/>
          <w:numId w:val="4"/>
        </w:numPr>
        <w:tabs>
          <w:tab w:val="left" w:pos="630"/>
        </w:tabs>
        <w:spacing w:line="360" w:lineRule="auto"/>
        <w:ind w:left="993" w:hanging="426" w:firstLineChars="0"/>
        <w:rPr>
          <w:rFonts w:ascii="Arial" w:hAnsi="Arial"/>
          <w:color w:val="000000"/>
          <w:kern w:val="0"/>
          <w:sz w:val="28"/>
          <w:szCs w:val="28"/>
          <w:shd w:val="clear" w:color="auto" w:fill="FFFFFF"/>
        </w:rPr>
      </w:pPr>
      <w:r>
        <w:rPr>
          <w:rFonts w:hint="eastAsia" w:ascii="Arial" w:hAnsi="Arial"/>
          <w:color w:val="000000"/>
          <w:kern w:val="0"/>
          <w:sz w:val="28"/>
          <w:szCs w:val="28"/>
          <w:shd w:val="clear" w:color="auto" w:fill="FFFFFF"/>
        </w:rPr>
        <w:t>网站栏目运维：提供网站栏目新建、删除、修改服务。</w:t>
      </w:r>
    </w:p>
    <w:p w14:paraId="0B7E5CD8">
      <w:pPr>
        <w:pStyle w:val="17"/>
        <w:numPr>
          <w:ilvl w:val="0"/>
          <w:numId w:val="4"/>
        </w:numPr>
        <w:tabs>
          <w:tab w:val="left" w:pos="630"/>
        </w:tabs>
        <w:spacing w:line="360" w:lineRule="auto"/>
        <w:ind w:left="993" w:hanging="426" w:firstLineChars="0"/>
        <w:rPr>
          <w:rFonts w:ascii="Arial" w:hAnsi="Arial"/>
          <w:color w:val="000000"/>
          <w:kern w:val="0"/>
          <w:sz w:val="28"/>
          <w:szCs w:val="28"/>
          <w:shd w:val="clear" w:color="auto" w:fill="FFFFFF"/>
        </w:rPr>
      </w:pPr>
      <w:r>
        <w:rPr>
          <w:rFonts w:hint="eastAsia" w:ascii="Arial" w:hAnsi="Arial"/>
          <w:color w:val="000000"/>
          <w:kern w:val="0"/>
          <w:sz w:val="28"/>
          <w:szCs w:val="28"/>
          <w:shd w:val="clear" w:color="auto" w:fill="FFFFFF"/>
        </w:rPr>
        <w:t>网站功能运维：处理网站在运行过程中出现的各类故障和问题。</w:t>
      </w:r>
    </w:p>
    <w:p w14:paraId="72D3207B">
      <w:pPr>
        <w:pStyle w:val="17"/>
        <w:numPr>
          <w:ilvl w:val="0"/>
          <w:numId w:val="4"/>
        </w:numPr>
        <w:tabs>
          <w:tab w:val="left" w:pos="630"/>
        </w:tabs>
        <w:spacing w:line="360" w:lineRule="auto"/>
        <w:ind w:left="993" w:hanging="426" w:firstLineChars="0"/>
        <w:rPr>
          <w:rFonts w:ascii="Arial" w:hAnsi="Arial"/>
          <w:color w:val="000000"/>
          <w:kern w:val="0"/>
          <w:sz w:val="28"/>
          <w:szCs w:val="28"/>
          <w:shd w:val="clear" w:color="auto" w:fill="FFFFFF"/>
        </w:rPr>
      </w:pPr>
      <w:r>
        <w:rPr>
          <w:rFonts w:hint="eastAsia" w:ascii="Arial" w:hAnsi="Arial"/>
          <w:color w:val="000000"/>
          <w:kern w:val="0"/>
          <w:sz w:val="28"/>
          <w:szCs w:val="28"/>
          <w:shd w:val="clear" w:color="auto" w:fill="FFFFFF"/>
          <w:lang w:val="en-US" w:eastAsia="zh-CN"/>
        </w:rPr>
        <w:t>网站问题处理：网站页面显示、JS兼容性等网站页面方面的问题处理。</w:t>
      </w:r>
    </w:p>
    <w:p w14:paraId="7871ED93">
      <w:pPr>
        <w:pStyle w:val="17"/>
        <w:numPr>
          <w:ilvl w:val="0"/>
          <w:numId w:val="0"/>
        </w:numPr>
        <w:tabs>
          <w:tab w:val="left" w:pos="630"/>
        </w:tabs>
        <w:spacing w:line="360" w:lineRule="auto"/>
        <w:ind w:left="567" w:leftChars="0"/>
        <w:rPr>
          <w:rFonts w:ascii="Arial" w:hAnsi="Arial"/>
          <w:color w:val="000000"/>
          <w:kern w:val="0"/>
          <w:sz w:val="28"/>
          <w:szCs w:val="28"/>
          <w:shd w:val="clear" w:color="auto" w:fill="FFFFFF"/>
        </w:rPr>
      </w:pPr>
    </w:p>
    <w:p w14:paraId="39E18DDF">
      <w:pPr>
        <w:spacing w:line="360" w:lineRule="auto"/>
        <w:ind w:firstLine="560" w:firstLineChars="200"/>
        <w:rPr>
          <w:rFonts w:hint="eastAsia" w:asciiTheme="minorEastAsia" w:hAnsiTheme="minorEastAsia"/>
          <w:sz w:val="28"/>
          <w:lang w:val="en-US" w:eastAsia="zh-CN"/>
        </w:rPr>
      </w:pPr>
    </w:p>
    <w:p w14:paraId="5571F4F5">
      <w:pPr>
        <w:spacing w:line="360" w:lineRule="auto"/>
        <w:ind w:firstLine="560" w:firstLineChars="200"/>
        <w:rPr>
          <w:rFonts w:hint="eastAsia" w:asciiTheme="minorEastAsia" w:hAnsiTheme="minorEastAsia"/>
          <w:sz w:val="28"/>
          <w:lang w:val="en-US" w:eastAsia="zh-CN"/>
        </w:rPr>
      </w:pPr>
    </w:p>
    <w:p w14:paraId="7D05B574">
      <w:pPr>
        <w:spacing w:line="360" w:lineRule="auto"/>
        <w:ind w:firstLine="560" w:firstLineChars="200"/>
        <w:rPr>
          <w:rFonts w:hint="eastAsia" w:asciiTheme="minorEastAsia" w:hAnsiTheme="minorEastAsia"/>
          <w:sz w:val="28"/>
          <w:lang w:val="en-US" w:eastAsia="zh-CN"/>
        </w:rPr>
      </w:pPr>
    </w:p>
    <w:p w14:paraId="744A967D">
      <w:pPr>
        <w:rPr>
          <w:rFonts w:hint="eastAsia" w:asciiTheme="minorEastAsia" w:hAnsiTheme="minorEastAsia"/>
          <w:sz w:val="28"/>
          <w:lang w:val="en-US" w:eastAsia="zh-CN"/>
        </w:rPr>
      </w:pPr>
      <w:r>
        <w:rPr>
          <w:rFonts w:hint="eastAsia" w:asciiTheme="minorEastAsia" w:hAnsiTheme="minorEastAsia"/>
          <w:sz w:val="28"/>
          <w:lang w:val="en-US" w:eastAsia="zh-CN"/>
        </w:rPr>
        <w:br w:type="page"/>
      </w:r>
    </w:p>
    <w:p w14:paraId="0D141055">
      <w:pPr>
        <w:spacing w:line="360" w:lineRule="auto"/>
        <w:jc w:val="center"/>
        <w:rPr>
          <w:rFonts w:hint="eastAsia"/>
          <w:lang w:val="en-US" w:eastAsia="zh-CN"/>
        </w:rPr>
      </w:pPr>
      <w:r>
        <w:rPr>
          <w:rFonts w:hint="eastAsia" w:asciiTheme="minorEastAsia" w:hAnsiTheme="minorEastAsia"/>
          <w:b/>
          <w:bCs/>
          <w:sz w:val="28"/>
          <w:lang w:val="en-US" w:eastAsia="zh-CN"/>
        </w:rPr>
        <w:t>2023年运维服务明细</w:t>
      </w:r>
    </w:p>
    <w:tbl>
      <w:tblPr>
        <w:tblStyle w:val="13"/>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4414"/>
        <w:gridCol w:w="1418"/>
        <w:gridCol w:w="1598"/>
      </w:tblGrid>
      <w:tr w14:paraId="0E1F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456" w:type="dxa"/>
            <w:shd w:val="clear" w:color="auto" w:fill="F1F1F1" w:themeFill="background1" w:themeFillShade="F2"/>
            <w:vAlign w:val="center"/>
          </w:tcPr>
          <w:p w14:paraId="5AC99F07">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提出日期</w:t>
            </w:r>
          </w:p>
        </w:tc>
        <w:tc>
          <w:tcPr>
            <w:tcW w:w="4414" w:type="dxa"/>
            <w:shd w:val="clear" w:color="auto" w:fill="F1F1F1" w:themeFill="background1" w:themeFillShade="F2"/>
            <w:vAlign w:val="center"/>
          </w:tcPr>
          <w:p w14:paraId="7CECEEF1">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问题描述</w:t>
            </w:r>
          </w:p>
        </w:tc>
        <w:tc>
          <w:tcPr>
            <w:tcW w:w="1418" w:type="dxa"/>
            <w:shd w:val="clear" w:color="auto" w:fill="F1F1F1" w:themeFill="background1" w:themeFillShade="F2"/>
            <w:vAlign w:val="center"/>
          </w:tcPr>
          <w:p w14:paraId="26148CDE">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处理时间</w:t>
            </w:r>
          </w:p>
        </w:tc>
        <w:tc>
          <w:tcPr>
            <w:tcW w:w="1598" w:type="dxa"/>
            <w:shd w:val="clear" w:color="auto" w:fill="F1F1F1" w:themeFill="background1" w:themeFillShade="F2"/>
            <w:vAlign w:val="center"/>
          </w:tcPr>
          <w:p w14:paraId="1BCDD3A0">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处理结果</w:t>
            </w:r>
          </w:p>
        </w:tc>
      </w:tr>
      <w:tr w14:paraId="3461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456" w:type="dxa"/>
            <w:vAlign w:val="center"/>
          </w:tcPr>
          <w:p w14:paraId="5892246E">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202</w:t>
            </w:r>
            <w:r>
              <w:rPr>
                <w:rFonts w:hint="eastAsia" w:ascii="宋体" w:hAnsi="宋体" w:cs="宋体"/>
                <w:b w:val="0"/>
                <w:bCs w:val="0"/>
                <w:sz w:val="24"/>
                <w:szCs w:val="24"/>
                <w:vertAlign w:val="baseline"/>
                <w:lang w:val="en-US" w:eastAsia="zh-CN"/>
              </w:rPr>
              <w:t>3</w:t>
            </w:r>
            <w:r>
              <w:rPr>
                <w:rFonts w:hint="eastAsia" w:ascii="宋体" w:hAnsi="宋体" w:eastAsia="宋体" w:cs="宋体"/>
                <w:b w:val="0"/>
                <w:bCs w:val="0"/>
                <w:sz w:val="24"/>
                <w:szCs w:val="24"/>
                <w:vertAlign w:val="baseline"/>
                <w:lang w:val="en-US" w:eastAsia="zh-CN"/>
              </w:rPr>
              <w:t>.4.</w:t>
            </w:r>
            <w:r>
              <w:rPr>
                <w:rFonts w:hint="eastAsia" w:ascii="宋体" w:hAnsi="宋体" w:cs="宋体"/>
                <w:b w:val="0"/>
                <w:bCs w:val="0"/>
                <w:sz w:val="24"/>
                <w:szCs w:val="24"/>
                <w:vertAlign w:val="baseline"/>
                <w:lang w:val="en-US" w:eastAsia="zh-CN"/>
              </w:rPr>
              <w:t>28</w:t>
            </w:r>
          </w:p>
        </w:tc>
        <w:tc>
          <w:tcPr>
            <w:tcW w:w="4414" w:type="dxa"/>
            <w:vAlign w:val="center"/>
          </w:tcPr>
          <w:p w14:paraId="0A6307F1">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Chars="0" w:right="0" w:rightChars="0"/>
              <w:jc w:val="left"/>
              <w:rPr>
                <w:rFonts w:hint="eastAsia" w:ascii="宋体" w:hAnsi="宋体" w:eastAsia="黑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招标公告发布信息首页不显示问题处理：《内蒙古昆明卷烟有限责任公司2024年度中高压蒸汽及冷凝水系统阀门管件建库项目》、《内蒙古昆明卷烟有限责任公司2024年度防雷设施检测维护项目招标公告》、《内蒙古昆明卷烟有限责任公司“云烟(苁蓉和悦)”包装纸打样征集公告》</w:t>
            </w:r>
          </w:p>
        </w:tc>
        <w:tc>
          <w:tcPr>
            <w:tcW w:w="1418" w:type="dxa"/>
            <w:vAlign w:val="center"/>
          </w:tcPr>
          <w:p w14:paraId="557355DE">
            <w:pPr>
              <w:spacing w:line="360" w:lineRule="auto"/>
              <w:jc w:val="center"/>
              <w:rPr>
                <w:rFonts w:hint="default" w:ascii="宋体" w:hAnsi="宋体" w:eastAsia="宋体" w:cs="宋体"/>
                <w:b w:val="0"/>
                <w:bCs w:val="0"/>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202</w:t>
            </w:r>
            <w:r>
              <w:rPr>
                <w:rFonts w:hint="eastAsia" w:ascii="宋体" w:hAnsi="宋体" w:cs="宋体"/>
                <w:b w:val="0"/>
                <w:bCs w:val="0"/>
                <w:sz w:val="24"/>
                <w:szCs w:val="24"/>
                <w:vertAlign w:val="baseline"/>
                <w:lang w:val="en-US" w:eastAsia="zh-CN"/>
              </w:rPr>
              <w:t>3.4.28</w:t>
            </w:r>
          </w:p>
        </w:tc>
        <w:tc>
          <w:tcPr>
            <w:tcW w:w="1598" w:type="dxa"/>
            <w:vAlign w:val="center"/>
          </w:tcPr>
          <w:p w14:paraId="703BFCE0">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已解决</w:t>
            </w:r>
          </w:p>
        </w:tc>
      </w:tr>
      <w:tr w14:paraId="604E8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456" w:type="dxa"/>
            <w:shd w:val="clear" w:color="auto" w:fill="auto"/>
            <w:vAlign w:val="center"/>
          </w:tcPr>
          <w:p w14:paraId="71EB9AA4">
            <w:pPr>
              <w:spacing w:line="360" w:lineRule="auto"/>
              <w:jc w:val="center"/>
              <w:rPr>
                <w:rFonts w:hint="eastAsia" w:ascii="宋体" w:hAnsi="宋体" w:eastAsia="宋体" w:cs="宋体"/>
                <w:b w:val="0"/>
                <w:bCs w:val="0"/>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202</w:t>
            </w:r>
            <w:r>
              <w:rPr>
                <w:rFonts w:hint="eastAsia" w:ascii="宋体" w:hAnsi="宋体" w:cs="宋体"/>
                <w:b w:val="0"/>
                <w:bCs w:val="0"/>
                <w:sz w:val="24"/>
                <w:szCs w:val="24"/>
                <w:vertAlign w:val="baseline"/>
                <w:lang w:val="en-US" w:eastAsia="zh-CN"/>
              </w:rPr>
              <w:t>3</w:t>
            </w:r>
            <w:r>
              <w:rPr>
                <w:rFonts w:hint="eastAsia" w:ascii="宋体" w:hAnsi="宋体" w:eastAsia="宋体" w:cs="宋体"/>
                <w:b w:val="0"/>
                <w:bCs w:val="0"/>
                <w:sz w:val="24"/>
                <w:szCs w:val="24"/>
                <w:vertAlign w:val="baseline"/>
                <w:lang w:val="en-US" w:eastAsia="zh-CN"/>
              </w:rPr>
              <w:t>.4.</w:t>
            </w:r>
            <w:r>
              <w:rPr>
                <w:rFonts w:hint="eastAsia" w:ascii="宋体" w:hAnsi="宋体" w:cs="宋体"/>
                <w:b w:val="0"/>
                <w:bCs w:val="0"/>
                <w:sz w:val="24"/>
                <w:szCs w:val="24"/>
                <w:vertAlign w:val="baseline"/>
                <w:lang w:val="en-US" w:eastAsia="zh-CN"/>
              </w:rPr>
              <w:t>28</w:t>
            </w:r>
          </w:p>
        </w:tc>
        <w:tc>
          <w:tcPr>
            <w:tcW w:w="4414" w:type="dxa"/>
            <w:shd w:val="clear" w:color="auto" w:fill="auto"/>
            <w:vAlign w:val="center"/>
          </w:tcPr>
          <w:p w14:paraId="58B611E8">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leftChars="0" w:right="0" w:rightChars="0" w:firstLine="0" w:firstLineChars="0"/>
              <w:jc w:val="left"/>
              <w:rPr>
                <w:rFonts w:hint="default" w:ascii="宋体" w:hAnsi="宋体" w:eastAsia="黑体" w:cs="宋体"/>
                <w:b w:val="0"/>
                <w:bCs w:val="0"/>
                <w:kern w:val="32"/>
                <w:sz w:val="24"/>
                <w:szCs w:val="24"/>
                <w:vertAlign w:val="baseline"/>
                <w:lang w:val="en-US" w:eastAsia="zh-CN" w:bidi="ar-SA"/>
              </w:rPr>
            </w:pPr>
            <w:r>
              <w:rPr>
                <w:rFonts w:hint="eastAsia" w:ascii="宋体" w:hAnsi="宋体" w:cs="宋体"/>
                <w:b w:val="0"/>
                <w:bCs w:val="0"/>
                <w:sz w:val="24"/>
                <w:szCs w:val="24"/>
                <w:vertAlign w:val="baseline"/>
                <w:lang w:val="en-US" w:eastAsia="zh-CN"/>
              </w:rPr>
              <w:t>招标公告发布信息首页不显示问题处理：《内蒙古昆明卷烟有限责任公司2023年度软件授权租用服务项目招标公告》</w:t>
            </w:r>
          </w:p>
        </w:tc>
        <w:tc>
          <w:tcPr>
            <w:tcW w:w="1418" w:type="dxa"/>
            <w:shd w:val="clear" w:color="auto" w:fill="auto"/>
            <w:vAlign w:val="center"/>
          </w:tcPr>
          <w:p w14:paraId="11BB92A6">
            <w:pPr>
              <w:spacing w:line="360" w:lineRule="auto"/>
              <w:jc w:val="center"/>
              <w:rPr>
                <w:rFonts w:hint="eastAsia" w:ascii="宋体" w:hAnsi="宋体" w:eastAsia="宋体" w:cs="宋体"/>
                <w:b w:val="0"/>
                <w:bCs w:val="0"/>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202</w:t>
            </w:r>
            <w:r>
              <w:rPr>
                <w:rFonts w:hint="eastAsia" w:ascii="宋体" w:hAnsi="宋体" w:cs="宋体"/>
                <w:b w:val="0"/>
                <w:bCs w:val="0"/>
                <w:sz w:val="24"/>
                <w:szCs w:val="24"/>
                <w:vertAlign w:val="baseline"/>
                <w:lang w:val="en-US" w:eastAsia="zh-CN"/>
              </w:rPr>
              <w:t>3.4.28</w:t>
            </w:r>
          </w:p>
        </w:tc>
        <w:tc>
          <w:tcPr>
            <w:tcW w:w="1598" w:type="dxa"/>
            <w:shd w:val="clear" w:color="auto" w:fill="auto"/>
            <w:vAlign w:val="center"/>
          </w:tcPr>
          <w:p w14:paraId="7932F668">
            <w:pPr>
              <w:spacing w:line="360" w:lineRule="auto"/>
              <w:jc w:val="center"/>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rPr>
              <w:t>已解决</w:t>
            </w:r>
          </w:p>
        </w:tc>
      </w:tr>
      <w:tr w14:paraId="57F0A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456" w:type="dxa"/>
            <w:vAlign w:val="center"/>
          </w:tcPr>
          <w:p w14:paraId="29D892FA">
            <w:p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202</w:t>
            </w:r>
            <w:r>
              <w:rPr>
                <w:rFonts w:hint="eastAsia" w:ascii="宋体" w:hAnsi="宋体" w:cs="宋体"/>
                <w:b w:val="0"/>
                <w:bCs w:val="0"/>
                <w:sz w:val="24"/>
                <w:szCs w:val="24"/>
                <w:vertAlign w:val="baseline"/>
                <w:lang w:val="en-US" w:eastAsia="zh-CN"/>
              </w:rPr>
              <w:t>3</w:t>
            </w:r>
            <w:r>
              <w:rPr>
                <w:rFonts w:hint="eastAsia" w:ascii="宋体" w:hAnsi="宋体" w:eastAsia="宋体" w:cs="宋体"/>
                <w:b w:val="0"/>
                <w:bCs w:val="0"/>
                <w:sz w:val="24"/>
                <w:szCs w:val="24"/>
                <w:vertAlign w:val="baseline"/>
                <w:lang w:val="en-US" w:eastAsia="zh-CN"/>
              </w:rPr>
              <w:t>.</w:t>
            </w:r>
            <w:r>
              <w:rPr>
                <w:rFonts w:hint="eastAsia" w:ascii="宋体" w:hAnsi="宋体" w:cs="宋体"/>
                <w:b w:val="0"/>
                <w:bCs w:val="0"/>
                <w:sz w:val="24"/>
                <w:szCs w:val="24"/>
                <w:vertAlign w:val="baseline"/>
                <w:lang w:val="en-US" w:eastAsia="zh-CN"/>
              </w:rPr>
              <w:t>5</w:t>
            </w:r>
            <w:r>
              <w:rPr>
                <w:rFonts w:hint="eastAsia" w:ascii="宋体" w:hAnsi="宋体" w:eastAsia="宋体" w:cs="宋体"/>
                <w:b w:val="0"/>
                <w:bCs w:val="0"/>
                <w:sz w:val="24"/>
                <w:szCs w:val="24"/>
                <w:vertAlign w:val="baseline"/>
                <w:lang w:val="en-US" w:eastAsia="zh-CN"/>
              </w:rPr>
              <w:t>.</w:t>
            </w:r>
            <w:r>
              <w:rPr>
                <w:rFonts w:hint="eastAsia" w:ascii="宋体" w:hAnsi="宋体" w:cs="宋体"/>
                <w:b w:val="0"/>
                <w:bCs w:val="0"/>
                <w:sz w:val="24"/>
                <w:szCs w:val="24"/>
                <w:vertAlign w:val="baseline"/>
                <w:lang w:val="en-US" w:eastAsia="zh-CN"/>
              </w:rPr>
              <w:t>12</w:t>
            </w:r>
          </w:p>
        </w:tc>
        <w:tc>
          <w:tcPr>
            <w:tcW w:w="4414" w:type="dxa"/>
            <w:vAlign w:val="center"/>
          </w:tcPr>
          <w:p w14:paraId="3E762242">
            <w:pPr>
              <w:spacing w:line="360" w:lineRule="auto"/>
              <w:jc w:val="left"/>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网站底部添加站长统计功能：网站访问量统计</w:t>
            </w:r>
          </w:p>
        </w:tc>
        <w:tc>
          <w:tcPr>
            <w:tcW w:w="1418" w:type="dxa"/>
            <w:vAlign w:val="center"/>
          </w:tcPr>
          <w:p w14:paraId="7DD9DA15">
            <w:pPr>
              <w:spacing w:line="360" w:lineRule="auto"/>
              <w:jc w:val="center"/>
              <w:rPr>
                <w:rFonts w:hint="eastAsia" w:ascii="宋体" w:hAnsi="宋体" w:eastAsia="宋体" w:cs="宋体"/>
                <w:b w:val="0"/>
                <w:bCs w:val="0"/>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202</w:t>
            </w:r>
            <w:r>
              <w:rPr>
                <w:rFonts w:hint="eastAsia" w:ascii="宋体" w:hAnsi="宋体" w:cs="宋体"/>
                <w:b w:val="0"/>
                <w:bCs w:val="0"/>
                <w:sz w:val="24"/>
                <w:szCs w:val="24"/>
                <w:vertAlign w:val="baseline"/>
                <w:lang w:val="en-US" w:eastAsia="zh-CN"/>
              </w:rPr>
              <w:t>3</w:t>
            </w:r>
            <w:r>
              <w:rPr>
                <w:rFonts w:hint="eastAsia" w:ascii="宋体" w:hAnsi="宋体" w:eastAsia="宋体" w:cs="宋体"/>
                <w:b w:val="0"/>
                <w:bCs w:val="0"/>
                <w:sz w:val="24"/>
                <w:szCs w:val="24"/>
                <w:vertAlign w:val="baseline"/>
                <w:lang w:val="en-US" w:eastAsia="zh-CN"/>
              </w:rPr>
              <w:t>.</w:t>
            </w:r>
            <w:r>
              <w:rPr>
                <w:rFonts w:hint="eastAsia" w:ascii="宋体" w:hAnsi="宋体" w:cs="宋体"/>
                <w:b w:val="0"/>
                <w:bCs w:val="0"/>
                <w:sz w:val="24"/>
                <w:szCs w:val="24"/>
                <w:vertAlign w:val="baseline"/>
                <w:lang w:val="en-US" w:eastAsia="zh-CN"/>
              </w:rPr>
              <w:t>5</w:t>
            </w:r>
            <w:r>
              <w:rPr>
                <w:rFonts w:hint="eastAsia" w:ascii="宋体" w:hAnsi="宋体" w:eastAsia="宋体" w:cs="宋体"/>
                <w:b w:val="0"/>
                <w:bCs w:val="0"/>
                <w:sz w:val="24"/>
                <w:szCs w:val="24"/>
                <w:vertAlign w:val="baseline"/>
                <w:lang w:val="en-US" w:eastAsia="zh-CN"/>
              </w:rPr>
              <w:t>.</w:t>
            </w:r>
            <w:r>
              <w:rPr>
                <w:rFonts w:hint="eastAsia" w:ascii="宋体" w:hAnsi="宋体" w:cs="宋体"/>
                <w:b w:val="0"/>
                <w:bCs w:val="0"/>
                <w:sz w:val="24"/>
                <w:szCs w:val="24"/>
                <w:vertAlign w:val="baseline"/>
                <w:lang w:val="en-US" w:eastAsia="zh-CN"/>
              </w:rPr>
              <w:t>13</w:t>
            </w:r>
          </w:p>
        </w:tc>
        <w:tc>
          <w:tcPr>
            <w:tcW w:w="1598" w:type="dxa"/>
            <w:vAlign w:val="center"/>
          </w:tcPr>
          <w:p w14:paraId="71C12AEE">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已解决</w:t>
            </w:r>
          </w:p>
        </w:tc>
      </w:tr>
      <w:tr w14:paraId="1AAB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6" w:type="dxa"/>
            <w:vAlign w:val="center"/>
          </w:tcPr>
          <w:p w14:paraId="21F628BC">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202</w:t>
            </w:r>
            <w:r>
              <w:rPr>
                <w:rFonts w:hint="eastAsia" w:ascii="宋体" w:hAnsi="宋体" w:cs="宋体"/>
                <w:b w:val="0"/>
                <w:bCs w:val="0"/>
                <w:sz w:val="24"/>
                <w:szCs w:val="24"/>
                <w:vertAlign w:val="baseline"/>
                <w:lang w:val="en-US" w:eastAsia="zh-CN"/>
              </w:rPr>
              <w:t>3</w:t>
            </w:r>
            <w:r>
              <w:rPr>
                <w:rFonts w:hint="eastAsia" w:ascii="宋体" w:hAnsi="宋体" w:eastAsia="宋体" w:cs="宋体"/>
                <w:b w:val="0"/>
                <w:bCs w:val="0"/>
                <w:sz w:val="24"/>
                <w:szCs w:val="24"/>
                <w:vertAlign w:val="baseline"/>
                <w:lang w:val="en-US" w:eastAsia="zh-CN"/>
              </w:rPr>
              <w:t>.5.2</w:t>
            </w:r>
            <w:r>
              <w:rPr>
                <w:rFonts w:hint="eastAsia" w:ascii="宋体" w:hAnsi="宋体" w:cs="宋体"/>
                <w:b w:val="0"/>
                <w:bCs w:val="0"/>
                <w:sz w:val="24"/>
                <w:szCs w:val="24"/>
                <w:vertAlign w:val="baseline"/>
                <w:lang w:val="en-US" w:eastAsia="zh-CN"/>
              </w:rPr>
              <w:t>9</w:t>
            </w:r>
          </w:p>
        </w:tc>
        <w:tc>
          <w:tcPr>
            <w:tcW w:w="4414" w:type="dxa"/>
            <w:vAlign w:val="center"/>
          </w:tcPr>
          <w:p w14:paraId="61D0C39E">
            <w:pPr>
              <w:spacing w:line="360" w:lineRule="auto"/>
              <w:jc w:val="left"/>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网站等保测评合规性整改：详见附件一《等保测评整改建议》</w:t>
            </w:r>
          </w:p>
        </w:tc>
        <w:tc>
          <w:tcPr>
            <w:tcW w:w="1418" w:type="dxa"/>
            <w:vAlign w:val="center"/>
          </w:tcPr>
          <w:p w14:paraId="1E349C08">
            <w:pPr>
              <w:spacing w:line="360" w:lineRule="auto"/>
              <w:jc w:val="center"/>
              <w:rPr>
                <w:rFonts w:hint="eastAsia" w:ascii="宋体" w:hAnsi="宋体" w:eastAsia="宋体" w:cs="宋体"/>
                <w:b w:val="0"/>
                <w:bCs w:val="0"/>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202</w:t>
            </w:r>
            <w:r>
              <w:rPr>
                <w:rFonts w:hint="eastAsia" w:ascii="宋体" w:hAnsi="宋体" w:cs="宋体"/>
                <w:b w:val="0"/>
                <w:bCs w:val="0"/>
                <w:sz w:val="24"/>
                <w:szCs w:val="24"/>
                <w:vertAlign w:val="baseline"/>
                <w:lang w:val="en-US" w:eastAsia="zh-CN"/>
              </w:rPr>
              <w:t>3</w:t>
            </w:r>
            <w:r>
              <w:rPr>
                <w:rFonts w:hint="eastAsia" w:ascii="宋体" w:hAnsi="宋体" w:eastAsia="宋体" w:cs="宋体"/>
                <w:b w:val="0"/>
                <w:bCs w:val="0"/>
                <w:sz w:val="24"/>
                <w:szCs w:val="24"/>
                <w:vertAlign w:val="baseline"/>
                <w:lang w:val="en-US" w:eastAsia="zh-CN"/>
              </w:rPr>
              <w:t>.5.2</w:t>
            </w:r>
            <w:r>
              <w:rPr>
                <w:rFonts w:hint="eastAsia" w:ascii="宋体" w:hAnsi="宋体" w:cs="宋体"/>
                <w:b w:val="0"/>
                <w:bCs w:val="0"/>
                <w:sz w:val="24"/>
                <w:szCs w:val="24"/>
                <w:vertAlign w:val="baseline"/>
                <w:lang w:val="en-US" w:eastAsia="zh-CN"/>
              </w:rPr>
              <w:t>9</w:t>
            </w:r>
          </w:p>
        </w:tc>
        <w:tc>
          <w:tcPr>
            <w:tcW w:w="1598" w:type="dxa"/>
            <w:vAlign w:val="center"/>
          </w:tcPr>
          <w:p w14:paraId="08820294">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已解决</w:t>
            </w:r>
          </w:p>
        </w:tc>
      </w:tr>
      <w:tr w14:paraId="683F6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6" w:type="dxa"/>
            <w:vAlign w:val="center"/>
          </w:tcPr>
          <w:p w14:paraId="535A7B9A">
            <w:pPr>
              <w:spacing w:line="360" w:lineRule="auto"/>
              <w:jc w:val="center"/>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2023</w:t>
            </w:r>
            <w:r>
              <w:rPr>
                <w:rFonts w:hint="eastAsia" w:ascii="宋体" w:hAnsi="宋体" w:eastAsia="宋体" w:cs="宋体"/>
                <w:b w:val="0"/>
                <w:bCs w:val="0"/>
                <w:sz w:val="24"/>
                <w:szCs w:val="24"/>
                <w:vertAlign w:val="baseline"/>
                <w:lang w:val="en-US" w:eastAsia="zh-CN"/>
              </w:rPr>
              <w:t>.</w:t>
            </w:r>
            <w:r>
              <w:rPr>
                <w:rFonts w:hint="eastAsia" w:ascii="宋体" w:hAnsi="宋体" w:cs="宋体"/>
                <w:b w:val="0"/>
                <w:bCs w:val="0"/>
                <w:sz w:val="24"/>
                <w:szCs w:val="24"/>
                <w:vertAlign w:val="baseline"/>
                <w:lang w:val="en-US" w:eastAsia="zh-CN"/>
              </w:rPr>
              <w:t>6</w:t>
            </w:r>
            <w:r>
              <w:rPr>
                <w:rFonts w:hint="eastAsia" w:ascii="宋体" w:hAnsi="宋体" w:eastAsia="宋体" w:cs="宋体"/>
                <w:b w:val="0"/>
                <w:bCs w:val="0"/>
                <w:sz w:val="24"/>
                <w:szCs w:val="24"/>
                <w:vertAlign w:val="baseline"/>
                <w:lang w:val="en-US" w:eastAsia="zh-CN"/>
              </w:rPr>
              <w:t>.</w:t>
            </w:r>
            <w:r>
              <w:rPr>
                <w:rFonts w:hint="eastAsia" w:ascii="宋体" w:hAnsi="宋体" w:cs="宋体"/>
                <w:b w:val="0"/>
                <w:bCs w:val="0"/>
                <w:sz w:val="24"/>
                <w:szCs w:val="24"/>
                <w:vertAlign w:val="baseline"/>
                <w:lang w:val="en-US" w:eastAsia="zh-CN"/>
              </w:rPr>
              <w:t>2</w:t>
            </w:r>
          </w:p>
        </w:tc>
        <w:tc>
          <w:tcPr>
            <w:tcW w:w="4414" w:type="dxa"/>
            <w:vAlign w:val="center"/>
          </w:tcPr>
          <w:p w14:paraId="613B5DF2">
            <w:pPr>
              <w:spacing w:line="360" w:lineRule="auto"/>
              <w:jc w:val="left"/>
              <w:rPr>
                <w:rFonts w:hint="default"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网站首页FLSH播放问题处理：替换为图片</w:t>
            </w:r>
          </w:p>
        </w:tc>
        <w:tc>
          <w:tcPr>
            <w:tcW w:w="1418" w:type="dxa"/>
            <w:vAlign w:val="center"/>
          </w:tcPr>
          <w:p w14:paraId="3B8AA1F0">
            <w:pPr>
              <w:spacing w:line="360" w:lineRule="auto"/>
              <w:jc w:val="center"/>
              <w:rPr>
                <w:rFonts w:hint="eastAsia" w:ascii="宋体" w:hAnsi="宋体" w:eastAsia="宋体" w:cs="宋体"/>
                <w:b w:val="0"/>
                <w:bCs w:val="0"/>
                <w:sz w:val="24"/>
                <w:szCs w:val="24"/>
                <w:vertAlign w:val="baseline"/>
                <w:lang w:val="en-US" w:eastAsia="zh-CN" w:bidi="ar-SA"/>
              </w:rPr>
            </w:pPr>
            <w:r>
              <w:rPr>
                <w:rFonts w:hint="eastAsia" w:ascii="宋体" w:hAnsi="宋体" w:cs="宋体"/>
                <w:b w:val="0"/>
                <w:bCs w:val="0"/>
                <w:sz w:val="24"/>
                <w:szCs w:val="24"/>
                <w:vertAlign w:val="baseline"/>
                <w:lang w:val="en-US" w:eastAsia="zh-CN"/>
              </w:rPr>
              <w:t>2023</w:t>
            </w:r>
            <w:r>
              <w:rPr>
                <w:rFonts w:hint="eastAsia" w:ascii="宋体" w:hAnsi="宋体" w:eastAsia="宋体" w:cs="宋体"/>
                <w:b w:val="0"/>
                <w:bCs w:val="0"/>
                <w:sz w:val="24"/>
                <w:szCs w:val="24"/>
                <w:vertAlign w:val="baseline"/>
                <w:lang w:val="en-US" w:eastAsia="zh-CN"/>
              </w:rPr>
              <w:t>.</w:t>
            </w:r>
            <w:r>
              <w:rPr>
                <w:rFonts w:hint="eastAsia" w:ascii="宋体" w:hAnsi="宋体" w:cs="宋体"/>
                <w:b w:val="0"/>
                <w:bCs w:val="0"/>
                <w:sz w:val="24"/>
                <w:szCs w:val="24"/>
                <w:vertAlign w:val="baseline"/>
                <w:lang w:val="en-US" w:eastAsia="zh-CN"/>
              </w:rPr>
              <w:t>6</w:t>
            </w:r>
            <w:r>
              <w:rPr>
                <w:rFonts w:hint="eastAsia" w:ascii="宋体" w:hAnsi="宋体" w:eastAsia="宋体" w:cs="宋体"/>
                <w:b w:val="0"/>
                <w:bCs w:val="0"/>
                <w:sz w:val="24"/>
                <w:szCs w:val="24"/>
                <w:vertAlign w:val="baseline"/>
                <w:lang w:val="en-US" w:eastAsia="zh-CN"/>
              </w:rPr>
              <w:t>.</w:t>
            </w:r>
            <w:r>
              <w:rPr>
                <w:rFonts w:hint="eastAsia" w:ascii="宋体" w:hAnsi="宋体" w:cs="宋体"/>
                <w:b w:val="0"/>
                <w:bCs w:val="0"/>
                <w:sz w:val="24"/>
                <w:szCs w:val="24"/>
                <w:vertAlign w:val="baseline"/>
                <w:lang w:val="en-US" w:eastAsia="zh-CN"/>
              </w:rPr>
              <w:t>2</w:t>
            </w:r>
          </w:p>
        </w:tc>
        <w:tc>
          <w:tcPr>
            <w:tcW w:w="1598" w:type="dxa"/>
            <w:vAlign w:val="center"/>
          </w:tcPr>
          <w:p w14:paraId="1CE572EB">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已解决</w:t>
            </w:r>
          </w:p>
        </w:tc>
      </w:tr>
      <w:tr w14:paraId="107A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456" w:type="dxa"/>
            <w:vAlign w:val="center"/>
          </w:tcPr>
          <w:p w14:paraId="130D2E7F">
            <w:pPr>
              <w:spacing w:line="360" w:lineRule="auto"/>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2023</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28</w:t>
            </w:r>
          </w:p>
        </w:tc>
        <w:tc>
          <w:tcPr>
            <w:tcW w:w="4414" w:type="dxa"/>
            <w:vAlign w:val="center"/>
          </w:tcPr>
          <w:p w14:paraId="20645C13">
            <w:pPr>
              <w:spacing w:line="360" w:lineRule="auto"/>
              <w:jc w:val="left"/>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网站IPV6地址AAAA解析添加2408:862a:600:3000::209</w:t>
            </w:r>
          </w:p>
        </w:tc>
        <w:tc>
          <w:tcPr>
            <w:tcW w:w="1418" w:type="dxa"/>
            <w:vAlign w:val="center"/>
          </w:tcPr>
          <w:p w14:paraId="2E128E81">
            <w:pPr>
              <w:spacing w:line="360" w:lineRule="auto"/>
              <w:jc w:val="center"/>
              <w:rPr>
                <w:rFonts w:hint="eastAsia" w:ascii="宋体" w:hAnsi="宋体" w:eastAsia="宋体" w:cs="宋体"/>
                <w:b w:val="0"/>
                <w:bCs w:val="0"/>
                <w:sz w:val="24"/>
                <w:szCs w:val="24"/>
                <w:lang w:val="en-US" w:eastAsia="zh-CN" w:bidi="ar-SA"/>
              </w:rPr>
            </w:pPr>
            <w:r>
              <w:rPr>
                <w:rFonts w:hint="eastAsia" w:ascii="宋体" w:hAnsi="宋体" w:cs="宋体"/>
                <w:b w:val="0"/>
                <w:bCs w:val="0"/>
                <w:sz w:val="24"/>
                <w:szCs w:val="24"/>
                <w:lang w:val="en-US" w:eastAsia="zh-CN"/>
              </w:rPr>
              <w:t>2023</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28</w:t>
            </w:r>
          </w:p>
        </w:tc>
        <w:tc>
          <w:tcPr>
            <w:tcW w:w="1598" w:type="dxa"/>
            <w:vAlign w:val="center"/>
          </w:tcPr>
          <w:p w14:paraId="393FB89F">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已解决</w:t>
            </w:r>
          </w:p>
        </w:tc>
      </w:tr>
      <w:tr w14:paraId="39CA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6" w:type="dxa"/>
            <w:vAlign w:val="center"/>
          </w:tcPr>
          <w:p w14:paraId="6012426F">
            <w:pPr>
              <w:spacing w:line="360" w:lineRule="auto"/>
              <w:jc w:val="center"/>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2023.7.17</w:t>
            </w:r>
          </w:p>
        </w:tc>
        <w:tc>
          <w:tcPr>
            <w:tcW w:w="4414" w:type="dxa"/>
            <w:vAlign w:val="center"/>
          </w:tcPr>
          <w:p w14:paraId="4AE2EEB1">
            <w:pPr>
              <w:spacing w:line="360" w:lineRule="auto"/>
              <w:jc w:val="left"/>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配合自治区网络安全管理部门开展的攻防演练工作（详见附件二）</w:t>
            </w:r>
          </w:p>
        </w:tc>
        <w:tc>
          <w:tcPr>
            <w:tcW w:w="1418" w:type="dxa"/>
            <w:vAlign w:val="center"/>
          </w:tcPr>
          <w:p w14:paraId="71A9A13D">
            <w:pPr>
              <w:spacing w:line="360" w:lineRule="auto"/>
              <w:jc w:val="center"/>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2023.7.20</w:t>
            </w:r>
          </w:p>
        </w:tc>
        <w:tc>
          <w:tcPr>
            <w:tcW w:w="1598" w:type="dxa"/>
            <w:vAlign w:val="center"/>
          </w:tcPr>
          <w:p w14:paraId="4DCEEC76">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已解决</w:t>
            </w:r>
          </w:p>
        </w:tc>
      </w:tr>
      <w:tr w14:paraId="7FC5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6" w:type="dxa"/>
            <w:vAlign w:val="center"/>
          </w:tcPr>
          <w:p w14:paraId="0CECC17A">
            <w:pPr>
              <w:spacing w:line="360" w:lineRule="auto"/>
              <w:jc w:val="center"/>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2023.7.19</w:t>
            </w:r>
          </w:p>
        </w:tc>
        <w:tc>
          <w:tcPr>
            <w:tcW w:w="4414" w:type="dxa"/>
            <w:vAlign w:val="center"/>
          </w:tcPr>
          <w:p w14:paraId="639A67F6">
            <w:pPr>
              <w:spacing w:line="360" w:lineRule="auto"/>
              <w:jc w:val="left"/>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专题下线：新时代、新征程、新跨越，首页横幅制作新图片：学思想、强党性、重实践、建新功。</w:t>
            </w:r>
          </w:p>
        </w:tc>
        <w:tc>
          <w:tcPr>
            <w:tcW w:w="1418" w:type="dxa"/>
            <w:vAlign w:val="center"/>
          </w:tcPr>
          <w:p w14:paraId="140D736A">
            <w:pPr>
              <w:spacing w:line="360" w:lineRule="auto"/>
              <w:jc w:val="center"/>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2023.7.20</w:t>
            </w:r>
          </w:p>
        </w:tc>
        <w:tc>
          <w:tcPr>
            <w:tcW w:w="1598" w:type="dxa"/>
            <w:vAlign w:val="center"/>
          </w:tcPr>
          <w:p w14:paraId="15D7494D">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已解决</w:t>
            </w:r>
          </w:p>
        </w:tc>
      </w:tr>
      <w:tr w14:paraId="3BB67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6" w:type="dxa"/>
            <w:vAlign w:val="center"/>
          </w:tcPr>
          <w:p w14:paraId="0141BAC6">
            <w:pPr>
              <w:spacing w:line="36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2023</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8</w:t>
            </w:r>
            <w:r>
              <w:rPr>
                <w:rFonts w:hint="eastAsia" w:ascii="宋体" w:hAnsi="宋体" w:eastAsia="宋体" w:cs="宋体"/>
                <w:b w:val="0"/>
                <w:bCs w:val="0"/>
                <w:sz w:val="24"/>
                <w:szCs w:val="24"/>
                <w:lang w:val="en-US" w:eastAsia="zh-CN"/>
              </w:rPr>
              <w:t>.2</w:t>
            </w:r>
            <w:r>
              <w:rPr>
                <w:rFonts w:hint="eastAsia" w:ascii="宋体" w:hAnsi="宋体" w:cs="宋体"/>
                <w:b w:val="0"/>
                <w:bCs w:val="0"/>
                <w:sz w:val="24"/>
                <w:szCs w:val="24"/>
                <w:lang w:val="en-US" w:eastAsia="zh-CN"/>
              </w:rPr>
              <w:t>1</w:t>
            </w:r>
          </w:p>
        </w:tc>
        <w:tc>
          <w:tcPr>
            <w:tcW w:w="4414" w:type="dxa"/>
            <w:vAlign w:val="center"/>
          </w:tcPr>
          <w:p w14:paraId="0371007E">
            <w:pPr>
              <w:spacing w:line="360" w:lineRule="auto"/>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WebLogic远程加载类RCE漏洞</w:t>
            </w:r>
            <w:r>
              <w:rPr>
                <w:rFonts w:hint="eastAsia" w:ascii="宋体" w:hAnsi="宋体" w:cs="宋体"/>
                <w:b w:val="0"/>
                <w:bCs w:val="0"/>
                <w:sz w:val="24"/>
                <w:szCs w:val="24"/>
                <w:lang w:val="en-US" w:eastAsia="zh-CN"/>
              </w:rPr>
              <w:t>问题排查</w:t>
            </w:r>
          </w:p>
          <w:p w14:paraId="1D1CCDAF">
            <w:p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更新时间：2023.08.20</w:t>
            </w:r>
          </w:p>
        </w:tc>
        <w:tc>
          <w:tcPr>
            <w:tcW w:w="1418" w:type="dxa"/>
            <w:vAlign w:val="center"/>
          </w:tcPr>
          <w:p w14:paraId="23823DDA">
            <w:pPr>
              <w:spacing w:line="360" w:lineRule="auto"/>
              <w:jc w:val="center"/>
              <w:rPr>
                <w:rFonts w:hint="eastAsia" w:ascii="宋体" w:hAnsi="宋体" w:eastAsia="宋体" w:cs="宋体"/>
                <w:b w:val="0"/>
                <w:bCs w:val="0"/>
                <w:sz w:val="24"/>
                <w:szCs w:val="24"/>
                <w:lang w:val="en-US" w:eastAsia="zh-CN" w:bidi="ar-SA"/>
              </w:rPr>
            </w:pPr>
            <w:r>
              <w:rPr>
                <w:rFonts w:hint="eastAsia" w:ascii="宋体" w:hAnsi="宋体" w:cs="宋体"/>
                <w:b w:val="0"/>
                <w:bCs w:val="0"/>
                <w:sz w:val="24"/>
                <w:szCs w:val="24"/>
                <w:lang w:val="en-US" w:eastAsia="zh-CN"/>
              </w:rPr>
              <w:t>2023</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8</w:t>
            </w:r>
            <w:r>
              <w:rPr>
                <w:rFonts w:hint="eastAsia" w:ascii="宋体" w:hAnsi="宋体" w:eastAsia="宋体" w:cs="宋体"/>
                <w:b w:val="0"/>
                <w:bCs w:val="0"/>
                <w:sz w:val="24"/>
                <w:szCs w:val="24"/>
                <w:lang w:val="en-US" w:eastAsia="zh-CN"/>
              </w:rPr>
              <w:t>.2</w:t>
            </w:r>
            <w:r>
              <w:rPr>
                <w:rFonts w:hint="eastAsia" w:ascii="宋体" w:hAnsi="宋体" w:cs="宋体"/>
                <w:b w:val="0"/>
                <w:bCs w:val="0"/>
                <w:sz w:val="24"/>
                <w:szCs w:val="24"/>
                <w:lang w:val="en-US" w:eastAsia="zh-CN"/>
              </w:rPr>
              <w:t>1</w:t>
            </w:r>
          </w:p>
        </w:tc>
        <w:tc>
          <w:tcPr>
            <w:tcW w:w="1598" w:type="dxa"/>
            <w:vAlign w:val="center"/>
          </w:tcPr>
          <w:p w14:paraId="32763C4B">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已解决</w:t>
            </w:r>
          </w:p>
        </w:tc>
      </w:tr>
      <w:tr w14:paraId="064E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6" w:type="dxa"/>
            <w:vAlign w:val="center"/>
          </w:tcPr>
          <w:p w14:paraId="78169977">
            <w:pPr>
              <w:spacing w:line="360" w:lineRule="auto"/>
              <w:jc w:val="center"/>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2023.10.18</w:t>
            </w:r>
          </w:p>
        </w:tc>
        <w:tc>
          <w:tcPr>
            <w:tcW w:w="4414" w:type="dxa"/>
            <w:vAlign w:val="center"/>
          </w:tcPr>
          <w:p w14:paraId="1EC60341">
            <w:pPr>
              <w:spacing w:line="360" w:lineRule="auto"/>
              <w:jc w:val="left"/>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删除栏目“时政要闻”,首页轮播的第一个栏目设置为行业动态。顺序调整为：行业动态、企业动态、公司公告。</w:t>
            </w:r>
          </w:p>
        </w:tc>
        <w:tc>
          <w:tcPr>
            <w:tcW w:w="1418" w:type="dxa"/>
            <w:vAlign w:val="center"/>
          </w:tcPr>
          <w:p w14:paraId="204B1A25">
            <w:pPr>
              <w:spacing w:line="360" w:lineRule="auto"/>
              <w:jc w:val="center"/>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2023.10.18</w:t>
            </w:r>
          </w:p>
        </w:tc>
        <w:tc>
          <w:tcPr>
            <w:tcW w:w="1598" w:type="dxa"/>
            <w:vAlign w:val="center"/>
          </w:tcPr>
          <w:p w14:paraId="1198A07B">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已解决</w:t>
            </w:r>
          </w:p>
        </w:tc>
      </w:tr>
      <w:tr w14:paraId="3632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6" w:type="dxa"/>
            <w:vAlign w:val="center"/>
          </w:tcPr>
          <w:p w14:paraId="066E1BFD">
            <w:pPr>
              <w:spacing w:line="360" w:lineRule="auto"/>
              <w:jc w:val="center"/>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2023.10.18</w:t>
            </w:r>
          </w:p>
        </w:tc>
        <w:tc>
          <w:tcPr>
            <w:tcW w:w="4414" w:type="dxa"/>
            <w:vAlign w:val="center"/>
          </w:tcPr>
          <w:p w14:paraId="001C0841">
            <w:pPr>
              <w:spacing w:line="360" w:lineRule="auto"/>
              <w:jc w:val="left"/>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下线栏目：专题报道，从页面撤回，后台保留；新闻中心的顺序改为：企业动态、行业动态、公司公告、光影蒙昆。</w:t>
            </w:r>
          </w:p>
        </w:tc>
        <w:tc>
          <w:tcPr>
            <w:tcW w:w="1418" w:type="dxa"/>
            <w:vAlign w:val="center"/>
          </w:tcPr>
          <w:p w14:paraId="165BA76E">
            <w:pPr>
              <w:spacing w:line="360" w:lineRule="auto"/>
              <w:jc w:val="center"/>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2023.10.18</w:t>
            </w:r>
          </w:p>
        </w:tc>
        <w:tc>
          <w:tcPr>
            <w:tcW w:w="1598" w:type="dxa"/>
            <w:vAlign w:val="center"/>
          </w:tcPr>
          <w:p w14:paraId="48988465">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已解决</w:t>
            </w:r>
          </w:p>
        </w:tc>
      </w:tr>
      <w:tr w14:paraId="1B6B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6" w:type="dxa"/>
            <w:vAlign w:val="center"/>
          </w:tcPr>
          <w:p w14:paraId="46ED0E81">
            <w:pPr>
              <w:spacing w:line="360" w:lineRule="auto"/>
              <w:jc w:val="center"/>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2023.10.19</w:t>
            </w:r>
          </w:p>
        </w:tc>
        <w:tc>
          <w:tcPr>
            <w:tcW w:w="4414" w:type="dxa"/>
            <w:vAlign w:val="center"/>
          </w:tcPr>
          <w:p w14:paraId="3127D02A">
            <w:pPr>
              <w:spacing w:line="360" w:lineRule="auto"/>
              <w:jc w:val="left"/>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首页光影蒙昆视频播放改为图片展示</w:t>
            </w:r>
          </w:p>
        </w:tc>
        <w:tc>
          <w:tcPr>
            <w:tcW w:w="1418" w:type="dxa"/>
            <w:vAlign w:val="center"/>
          </w:tcPr>
          <w:p w14:paraId="3160771B">
            <w:pPr>
              <w:spacing w:line="360" w:lineRule="auto"/>
              <w:jc w:val="center"/>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2023.10.25</w:t>
            </w:r>
          </w:p>
        </w:tc>
        <w:tc>
          <w:tcPr>
            <w:tcW w:w="1598" w:type="dxa"/>
            <w:vAlign w:val="center"/>
          </w:tcPr>
          <w:p w14:paraId="6324B17D">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已解决</w:t>
            </w:r>
          </w:p>
        </w:tc>
      </w:tr>
      <w:tr w14:paraId="08C8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6" w:type="dxa"/>
            <w:shd w:val="clear" w:color="auto" w:fill="auto"/>
            <w:vAlign w:val="center"/>
          </w:tcPr>
          <w:p w14:paraId="092AD640">
            <w:pPr>
              <w:spacing w:line="360" w:lineRule="auto"/>
              <w:jc w:val="center"/>
              <w:rPr>
                <w:rFonts w:hint="default" w:ascii="宋体" w:hAnsi="宋体" w:eastAsia="宋体" w:cs="宋体"/>
                <w:b w:val="0"/>
                <w:bCs w:val="0"/>
                <w:sz w:val="24"/>
                <w:szCs w:val="24"/>
                <w:lang w:val="en-US" w:eastAsia="zh-CN" w:bidi="ar-SA"/>
              </w:rPr>
            </w:pPr>
            <w:r>
              <w:rPr>
                <w:rFonts w:hint="eastAsia" w:ascii="宋体" w:hAnsi="宋体" w:cs="宋体"/>
                <w:b w:val="0"/>
                <w:bCs w:val="0"/>
                <w:sz w:val="24"/>
                <w:szCs w:val="24"/>
                <w:lang w:val="en-US" w:eastAsia="zh-CN"/>
              </w:rPr>
              <w:t>2023.10.23</w:t>
            </w:r>
          </w:p>
        </w:tc>
        <w:tc>
          <w:tcPr>
            <w:tcW w:w="4414" w:type="dxa"/>
            <w:shd w:val="clear" w:color="auto" w:fill="auto"/>
            <w:vAlign w:val="center"/>
          </w:tcPr>
          <w:p w14:paraId="69D16C68">
            <w:pPr>
              <w:spacing w:line="360" w:lineRule="auto"/>
              <w:jc w:val="left"/>
              <w:rPr>
                <w:rFonts w:hint="default" w:ascii="宋体" w:hAnsi="宋体" w:eastAsia="宋体" w:cs="宋体"/>
                <w:b w:val="0"/>
                <w:bCs w:val="0"/>
                <w:sz w:val="24"/>
                <w:szCs w:val="24"/>
                <w:lang w:val="en-US" w:eastAsia="zh-CN" w:bidi="ar-SA"/>
              </w:rPr>
            </w:pPr>
            <w:r>
              <w:rPr>
                <w:rFonts w:hint="eastAsia" w:ascii="宋体" w:hAnsi="宋体" w:cs="宋体"/>
                <w:b w:val="0"/>
                <w:bCs w:val="0"/>
                <w:sz w:val="24"/>
                <w:szCs w:val="24"/>
                <w:lang w:val="en-US" w:eastAsia="zh-CN"/>
              </w:rPr>
              <w:t>将网站栏目人才队伍下的子栏目人才政策删除，只保留人才战略。</w:t>
            </w:r>
          </w:p>
        </w:tc>
        <w:tc>
          <w:tcPr>
            <w:tcW w:w="1418" w:type="dxa"/>
            <w:shd w:val="clear" w:color="auto" w:fill="auto"/>
            <w:vAlign w:val="center"/>
          </w:tcPr>
          <w:p w14:paraId="75B1F86A">
            <w:pPr>
              <w:spacing w:line="360" w:lineRule="auto"/>
              <w:jc w:val="center"/>
              <w:rPr>
                <w:rFonts w:hint="default" w:ascii="宋体" w:hAnsi="宋体" w:eastAsia="宋体" w:cs="宋体"/>
                <w:b w:val="0"/>
                <w:bCs w:val="0"/>
                <w:sz w:val="24"/>
                <w:szCs w:val="24"/>
                <w:lang w:val="en-US" w:eastAsia="zh-CN" w:bidi="ar-SA"/>
              </w:rPr>
            </w:pPr>
            <w:r>
              <w:rPr>
                <w:rFonts w:hint="eastAsia" w:ascii="宋体" w:hAnsi="宋体" w:cs="宋体"/>
                <w:b w:val="0"/>
                <w:bCs w:val="0"/>
                <w:sz w:val="24"/>
                <w:szCs w:val="24"/>
                <w:lang w:val="en-US" w:eastAsia="zh-CN"/>
              </w:rPr>
              <w:t>2023.10.23</w:t>
            </w:r>
          </w:p>
        </w:tc>
        <w:tc>
          <w:tcPr>
            <w:tcW w:w="1598" w:type="dxa"/>
            <w:vAlign w:val="center"/>
          </w:tcPr>
          <w:p w14:paraId="28EBBFCD">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已解决</w:t>
            </w:r>
          </w:p>
        </w:tc>
      </w:tr>
      <w:tr w14:paraId="3085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6" w:type="dxa"/>
            <w:shd w:val="clear" w:color="auto" w:fill="auto"/>
            <w:vAlign w:val="center"/>
          </w:tcPr>
          <w:p w14:paraId="2416C19E">
            <w:pPr>
              <w:spacing w:line="360" w:lineRule="auto"/>
              <w:jc w:val="center"/>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2023.11.20</w:t>
            </w:r>
          </w:p>
        </w:tc>
        <w:tc>
          <w:tcPr>
            <w:tcW w:w="4414" w:type="dxa"/>
            <w:shd w:val="clear" w:color="auto" w:fill="auto"/>
            <w:vAlign w:val="center"/>
          </w:tcPr>
          <w:p w14:paraId="024CE941">
            <w:pPr>
              <w:spacing w:line="360" w:lineRule="auto"/>
              <w:jc w:val="left"/>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网站栏目招标公告上传图片问题（图片尺寸过大，上传失败）</w:t>
            </w:r>
          </w:p>
        </w:tc>
        <w:tc>
          <w:tcPr>
            <w:tcW w:w="1418" w:type="dxa"/>
            <w:shd w:val="clear" w:color="auto" w:fill="auto"/>
            <w:vAlign w:val="center"/>
          </w:tcPr>
          <w:p w14:paraId="1EE1CB73">
            <w:pPr>
              <w:spacing w:line="360" w:lineRule="auto"/>
              <w:jc w:val="center"/>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2023.11.20</w:t>
            </w:r>
          </w:p>
        </w:tc>
        <w:tc>
          <w:tcPr>
            <w:tcW w:w="1598" w:type="dxa"/>
            <w:vAlign w:val="center"/>
          </w:tcPr>
          <w:p w14:paraId="50BD9869">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已解决</w:t>
            </w:r>
          </w:p>
        </w:tc>
      </w:tr>
      <w:tr w14:paraId="2D65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456" w:type="dxa"/>
            <w:vAlign w:val="center"/>
          </w:tcPr>
          <w:p w14:paraId="2733979F">
            <w:pPr>
              <w:spacing w:line="360" w:lineRule="auto"/>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2023</w:t>
            </w: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5</w:t>
            </w:r>
          </w:p>
        </w:tc>
        <w:tc>
          <w:tcPr>
            <w:tcW w:w="4414" w:type="dxa"/>
            <w:vAlign w:val="center"/>
          </w:tcPr>
          <w:p w14:paraId="3DE53FEF">
            <w:pPr>
              <w:spacing w:line="360" w:lineRule="auto"/>
              <w:jc w:val="left"/>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apache struts2远程代码执行漏洞问题排查，详见附件三《网络安全排查整改报告》</w:t>
            </w:r>
          </w:p>
        </w:tc>
        <w:tc>
          <w:tcPr>
            <w:tcW w:w="1418" w:type="dxa"/>
            <w:vAlign w:val="center"/>
          </w:tcPr>
          <w:p w14:paraId="2D4788D0">
            <w:pPr>
              <w:spacing w:line="360" w:lineRule="auto"/>
              <w:jc w:val="center"/>
              <w:rPr>
                <w:rFonts w:hint="eastAsia" w:ascii="宋体" w:hAnsi="宋体" w:eastAsia="宋体" w:cs="宋体"/>
                <w:b w:val="0"/>
                <w:bCs w:val="0"/>
                <w:sz w:val="24"/>
                <w:szCs w:val="24"/>
                <w:lang w:val="en-US" w:eastAsia="zh-CN" w:bidi="ar-SA"/>
              </w:rPr>
            </w:pPr>
            <w:r>
              <w:rPr>
                <w:rFonts w:hint="eastAsia" w:ascii="宋体" w:hAnsi="宋体" w:cs="宋体"/>
                <w:b w:val="0"/>
                <w:bCs w:val="0"/>
                <w:sz w:val="24"/>
                <w:szCs w:val="24"/>
                <w:lang w:val="en-US" w:eastAsia="zh-CN"/>
              </w:rPr>
              <w:t>2023</w:t>
            </w: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5</w:t>
            </w:r>
          </w:p>
        </w:tc>
        <w:tc>
          <w:tcPr>
            <w:tcW w:w="1598" w:type="dxa"/>
            <w:vAlign w:val="center"/>
          </w:tcPr>
          <w:p w14:paraId="00EB8EF4">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已解决</w:t>
            </w:r>
          </w:p>
        </w:tc>
      </w:tr>
      <w:tr w14:paraId="0DAD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6" w:type="dxa"/>
            <w:vAlign w:val="center"/>
          </w:tcPr>
          <w:p w14:paraId="33BEE588">
            <w:pPr>
              <w:spacing w:line="360" w:lineRule="auto"/>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2023</w:t>
            </w:r>
            <w:r>
              <w:rPr>
                <w:rFonts w:hint="eastAsia" w:ascii="宋体" w:hAnsi="宋体" w:eastAsia="宋体" w:cs="宋体"/>
                <w:b w:val="0"/>
                <w:bCs w:val="0"/>
                <w:sz w:val="24"/>
                <w:szCs w:val="24"/>
                <w:lang w:val="en-US" w:eastAsia="zh-CN"/>
              </w:rPr>
              <w:t>.12.8</w:t>
            </w:r>
          </w:p>
        </w:tc>
        <w:tc>
          <w:tcPr>
            <w:tcW w:w="4414" w:type="dxa"/>
            <w:vAlign w:val="center"/>
          </w:tcPr>
          <w:p w14:paraId="45EA44D1">
            <w:pPr>
              <w:spacing w:line="36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将网站首页的颜色恢复正常</w:t>
            </w:r>
          </w:p>
        </w:tc>
        <w:tc>
          <w:tcPr>
            <w:tcW w:w="1418" w:type="dxa"/>
            <w:vAlign w:val="center"/>
          </w:tcPr>
          <w:p w14:paraId="10356FF5">
            <w:pPr>
              <w:spacing w:line="360" w:lineRule="auto"/>
              <w:jc w:val="center"/>
              <w:rPr>
                <w:rFonts w:hint="eastAsia" w:ascii="宋体" w:hAnsi="宋体" w:eastAsia="宋体" w:cs="宋体"/>
                <w:b w:val="0"/>
                <w:bCs w:val="0"/>
                <w:sz w:val="24"/>
                <w:szCs w:val="24"/>
                <w:lang w:val="en-US" w:eastAsia="zh-CN" w:bidi="ar-SA"/>
              </w:rPr>
            </w:pPr>
            <w:r>
              <w:rPr>
                <w:rFonts w:hint="eastAsia" w:ascii="宋体" w:hAnsi="宋体" w:cs="宋体"/>
                <w:b w:val="0"/>
                <w:bCs w:val="0"/>
                <w:sz w:val="24"/>
                <w:szCs w:val="24"/>
                <w:lang w:val="en-US" w:eastAsia="zh-CN"/>
              </w:rPr>
              <w:t>2023</w:t>
            </w:r>
            <w:r>
              <w:rPr>
                <w:rFonts w:hint="eastAsia" w:ascii="宋体" w:hAnsi="宋体" w:eastAsia="宋体" w:cs="宋体"/>
                <w:b w:val="0"/>
                <w:bCs w:val="0"/>
                <w:sz w:val="24"/>
                <w:szCs w:val="24"/>
                <w:lang w:val="en-US" w:eastAsia="zh-CN"/>
              </w:rPr>
              <w:t>.12.8</w:t>
            </w:r>
          </w:p>
        </w:tc>
        <w:tc>
          <w:tcPr>
            <w:tcW w:w="1598" w:type="dxa"/>
            <w:vAlign w:val="center"/>
          </w:tcPr>
          <w:p w14:paraId="41A21EF6">
            <w:pPr>
              <w:spacing w:line="36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已解决</w:t>
            </w:r>
          </w:p>
        </w:tc>
      </w:tr>
      <w:tr w14:paraId="6BCF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6" w:type="dxa"/>
            <w:vAlign w:val="center"/>
          </w:tcPr>
          <w:p w14:paraId="0C87B0C9">
            <w:pPr>
              <w:spacing w:line="360" w:lineRule="auto"/>
              <w:jc w:val="center"/>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2024.3.4</w:t>
            </w:r>
          </w:p>
        </w:tc>
        <w:tc>
          <w:tcPr>
            <w:tcW w:w="4414" w:type="dxa"/>
            <w:vAlign w:val="center"/>
          </w:tcPr>
          <w:p w14:paraId="4608134A">
            <w:pPr>
              <w:spacing w:line="360" w:lineRule="auto"/>
              <w:jc w:val="left"/>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将走进蒙昆栏目下的子栏目总经理致辞改为公司致辞。</w:t>
            </w:r>
          </w:p>
        </w:tc>
        <w:tc>
          <w:tcPr>
            <w:tcW w:w="1418" w:type="dxa"/>
            <w:vAlign w:val="center"/>
          </w:tcPr>
          <w:p w14:paraId="2EBCD542">
            <w:pPr>
              <w:spacing w:line="360" w:lineRule="auto"/>
              <w:jc w:val="center"/>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2024.3.4</w:t>
            </w:r>
          </w:p>
        </w:tc>
        <w:tc>
          <w:tcPr>
            <w:tcW w:w="1598" w:type="dxa"/>
            <w:vAlign w:val="center"/>
          </w:tcPr>
          <w:p w14:paraId="522FE224">
            <w:pPr>
              <w:spacing w:line="360" w:lineRule="auto"/>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已解决</w:t>
            </w:r>
          </w:p>
        </w:tc>
      </w:tr>
    </w:tbl>
    <w:p w14:paraId="7DB0342D">
      <w:pPr>
        <w:rPr>
          <w:rFonts w:hint="default" w:asciiTheme="minorEastAsia" w:hAnsiTheme="minorEastAsia"/>
          <w:sz w:val="28"/>
          <w:lang w:val="en-US" w:eastAsia="zh-CN"/>
        </w:rPr>
      </w:pPr>
    </w:p>
    <w:p w14:paraId="1494D31D">
      <w:pPr>
        <w:rPr>
          <w:rFonts w:hint="default" w:asciiTheme="minorEastAsia" w:hAnsiTheme="minorEastAsia"/>
          <w:sz w:val="28"/>
          <w:lang w:val="en-US" w:eastAsia="zh-CN"/>
        </w:rPr>
      </w:pPr>
      <w:r>
        <w:rPr>
          <w:rFonts w:hint="eastAsia" w:asciiTheme="minorEastAsia" w:hAnsiTheme="minorEastAsia"/>
          <w:sz w:val="28"/>
          <w:lang w:val="en-US" w:eastAsia="zh-CN"/>
        </w:rPr>
        <w:t>附件一：等保测评整改建议</w:t>
      </w:r>
    </w:p>
    <w:tbl>
      <w:tblPr>
        <w:tblStyle w:val="12"/>
        <w:tblW w:w="577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217"/>
        <w:gridCol w:w="786"/>
        <w:gridCol w:w="1648"/>
        <w:gridCol w:w="2912"/>
        <w:gridCol w:w="1320"/>
        <w:gridCol w:w="820"/>
        <w:gridCol w:w="1132"/>
      </w:tblGrid>
      <w:tr w14:paraId="6CF78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0" w:hRule="atLeast"/>
          <w:jc w:val="center"/>
        </w:trPr>
        <w:tc>
          <w:tcPr>
            <w:tcW w:w="618" w:type="pct"/>
            <w:tcBorders>
              <w:tl2br w:val="nil"/>
              <w:tr2bl w:val="nil"/>
            </w:tcBorders>
            <w:shd w:val="clear" w:color="auto" w:fill="auto"/>
            <w:vAlign w:val="center"/>
          </w:tcPr>
          <w:p w14:paraId="2C062E8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测评对象</w:t>
            </w:r>
          </w:p>
        </w:tc>
        <w:tc>
          <w:tcPr>
            <w:tcW w:w="399" w:type="pct"/>
            <w:tcBorders>
              <w:tl2br w:val="nil"/>
              <w:tr2bl w:val="nil"/>
            </w:tcBorders>
            <w:shd w:val="clear" w:color="auto" w:fill="auto"/>
            <w:vAlign w:val="center"/>
          </w:tcPr>
          <w:p w14:paraId="57BDBC7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安全控制点</w:t>
            </w:r>
          </w:p>
        </w:tc>
        <w:tc>
          <w:tcPr>
            <w:tcW w:w="837" w:type="pct"/>
            <w:tcBorders>
              <w:tl2br w:val="nil"/>
              <w:tr2bl w:val="nil"/>
            </w:tcBorders>
            <w:shd w:val="clear" w:color="auto" w:fill="auto"/>
            <w:vAlign w:val="center"/>
          </w:tcPr>
          <w:p w14:paraId="2D6F38E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检测项</w:t>
            </w:r>
          </w:p>
        </w:tc>
        <w:tc>
          <w:tcPr>
            <w:tcW w:w="1480" w:type="pct"/>
            <w:tcBorders>
              <w:tl2br w:val="nil"/>
              <w:tr2bl w:val="nil"/>
            </w:tcBorders>
            <w:shd w:val="clear" w:color="auto" w:fill="auto"/>
            <w:vAlign w:val="center"/>
          </w:tcPr>
          <w:p w14:paraId="636F6D1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检测结果</w:t>
            </w:r>
          </w:p>
        </w:tc>
        <w:tc>
          <w:tcPr>
            <w:tcW w:w="671" w:type="pct"/>
            <w:tcBorders>
              <w:tl2br w:val="nil"/>
              <w:tr2bl w:val="nil"/>
            </w:tcBorders>
            <w:shd w:val="clear" w:color="auto" w:fill="auto"/>
            <w:vAlign w:val="center"/>
          </w:tcPr>
          <w:p w14:paraId="119215B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检测问题</w:t>
            </w:r>
          </w:p>
        </w:tc>
        <w:tc>
          <w:tcPr>
            <w:tcW w:w="416" w:type="pct"/>
            <w:tcBorders>
              <w:tl2br w:val="nil"/>
              <w:tr2bl w:val="nil"/>
            </w:tcBorders>
            <w:shd w:val="clear" w:color="auto" w:fill="auto"/>
            <w:vAlign w:val="center"/>
          </w:tcPr>
          <w:p w14:paraId="6F29E92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符合情况</w:t>
            </w:r>
          </w:p>
        </w:tc>
        <w:tc>
          <w:tcPr>
            <w:tcW w:w="575" w:type="pct"/>
            <w:tcBorders>
              <w:tl2br w:val="nil"/>
              <w:tr2bl w:val="nil"/>
            </w:tcBorders>
            <w:shd w:val="clear" w:color="auto" w:fill="auto"/>
            <w:noWrap/>
            <w:vAlign w:val="center"/>
          </w:tcPr>
          <w:p w14:paraId="22266B7F">
            <w:pPr>
              <w:jc w:val="center"/>
              <w:rPr>
                <w:rFonts w:hint="default" w:ascii="仿宋" w:hAnsi="仿宋" w:eastAsia="仿宋" w:cs="仿宋"/>
                <w:b w:val="0"/>
                <w:bCs w:val="0"/>
                <w:i w:val="0"/>
                <w:iCs w:val="0"/>
                <w:color w:val="000000"/>
                <w:sz w:val="21"/>
                <w:szCs w:val="21"/>
                <w:u w:val="none"/>
                <w:lang w:val="en-US" w:eastAsia="zh-CN"/>
              </w:rPr>
            </w:pPr>
            <w:r>
              <w:rPr>
                <w:rFonts w:hint="eastAsia" w:ascii="仿宋" w:hAnsi="仿宋" w:eastAsia="仿宋" w:cs="仿宋"/>
                <w:b w:val="0"/>
                <w:bCs w:val="0"/>
                <w:i w:val="0"/>
                <w:iCs w:val="0"/>
                <w:color w:val="000000"/>
                <w:sz w:val="21"/>
                <w:szCs w:val="21"/>
                <w:u w:val="none"/>
                <w:lang w:val="en-US" w:eastAsia="zh-CN"/>
              </w:rPr>
              <w:t>处理意见</w:t>
            </w:r>
          </w:p>
        </w:tc>
      </w:tr>
      <w:tr w14:paraId="79673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15" w:hRule="atLeast"/>
          <w:jc w:val="center"/>
        </w:trPr>
        <w:tc>
          <w:tcPr>
            <w:tcW w:w="618" w:type="pct"/>
            <w:tcBorders>
              <w:tl2br w:val="nil"/>
              <w:tr2bl w:val="nil"/>
            </w:tcBorders>
            <w:shd w:val="clear" w:color="auto" w:fill="auto"/>
            <w:vAlign w:val="center"/>
          </w:tcPr>
          <w:p w14:paraId="3E2EC29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业务应用系统平台-企业门户网站</w:t>
            </w:r>
          </w:p>
        </w:tc>
        <w:tc>
          <w:tcPr>
            <w:tcW w:w="399" w:type="pct"/>
            <w:tcBorders>
              <w:tl2br w:val="nil"/>
              <w:tr2bl w:val="nil"/>
            </w:tcBorders>
            <w:shd w:val="clear" w:color="auto" w:fill="auto"/>
            <w:vAlign w:val="center"/>
          </w:tcPr>
          <w:p w14:paraId="13C5668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身份鉴别</w:t>
            </w:r>
          </w:p>
        </w:tc>
        <w:tc>
          <w:tcPr>
            <w:tcW w:w="837" w:type="pct"/>
            <w:tcBorders>
              <w:tl2br w:val="nil"/>
              <w:tr2bl w:val="nil"/>
            </w:tcBorders>
            <w:shd w:val="clear" w:color="auto" w:fill="auto"/>
            <w:vAlign w:val="center"/>
          </w:tcPr>
          <w:p w14:paraId="289711A0">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[关键]c)当进行远程管理时，应采取必要措施防止鉴别信息在网络传输过程中被窃听。</w:t>
            </w:r>
          </w:p>
        </w:tc>
        <w:tc>
          <w:tcPr>
            <w:tcW w:w="1480" w:type="pct"/>
            <w:tcBorders>
              <w:tl2br w:val="nil"/>
              <w:tr2bl w:val="nil"/>
            </w:tcBorders>
            <w:shd w:val="clear" w:color="auto" w:fill="auto"/>
            <w:vAlign w:val="center"/>
          </w:tcPr>
          <w:p w14:paraId="2179E403">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1)主机测评师经访谈系统管理员该系统在内网登录，系统未采用Https加密方式，无法防止鉴别信息在网络传输过程中被窃听。</w:t>
            </w:r>
          </w:p>
        </w:tc>
        <w:tc>
          <w:tcPr>
            <w:tcW w:w="671" w:type="pct"/>
            <w:tcBorders>
              <w:tl2br w:val="nil"/>
              <w:tr2bl w:val="nil"/>
            </w:tcBorders>
            <w:shd w:val="clear" w:color="auto" w:fill="auto"/>
            <w:vAlign w:val="center"/>
          </w:tcPr>
          <w:p w14:paraId="64D2DC29">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经核查，进行远程管理时，鉴别信息以明文方式进行传输。</w:t>
            </w:r>
          </w:p>
        </w:tc>
        <w:tc>
          <w:tcPr>
            <w:tcW w:w="416" w:type="pct"/>
            <w:tcBorders>
              <w:tl2br w:val="nil"/>
              <w:tr2bl w:val="nil"/>
            </w:tcBorders>
            <w:shd w:val="clear" w:color="auto" w:fill="auto"/>
            <w:vAlign w:val="center"/>
          </w:tcPr>
          <w:p w14:paraId="4057081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不符合</w:t>
            </w:r>
          </w:p>
        </w:tc>
        <w:tc>
          <w:tcPr>
            <w:tcW w:w="575" w:type="pct"/>
            <w:tcBorders>
              <w:tl2br w:val="nil"/>
              <w:tr2bl w:val="nil"/>
            </w:tcBorders>
            <w:shd w:val="clear" w:color="auto" w:fill="auto"/>
            <w:noWrap/>
            <w:vAlign w:val="center"/>
          </w:tcPr>
          <w:p w14:paraId="771AC304">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需要购买ssl证书，然后进行部署配置</w:t>
            </w:r>
          </w:p>
        </w:tc>
      </w:tr>
      <w:tr w14:paraId="75577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jc w:val="center"/>
        </w:trPr>
        <w:tc>
          <w:tcPr>
            <w:tcW w:w="618" w:type="pct"/>
            <w:tcBorders>
              <w:tl2br w:val="nil"/>
              <w:tr2bl w:val="nil"/>
            </w:tcBorders>
            <w:shd w:val="clear" w:color="auto" w:fill="auto"/>
            <w:vAlign w:val="center"/>
          </w:tcPr>
          <w:p w14:paraId="73D4286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数据资源-重要业务数据</w:t>
            </w:r>
          </w:p>
        </w:tc>
        <w:tc>
          <w:tcPr>
            <w:tcW w:w="399" w:type="pct"/>
            <w:tcBorders>
              <w:tl2br w:val="nil"/>
              <w:tr2bl w:val="nil"/>
            </w:tcBorders>
            <w:shd w:val="clear" w:color="auto" w:fill="auto"/>
            <w:vAlign w:val="center"/>
          </w:tcPr>
          <w:p w14:paraId="3538444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数据完整性</w:t>
            </w:r>
          </w:p>
        </w:tc>
        <w:tc>
          <w:tcPr>
            <w:tcW w:w="837" w:type="pct"/>
            <w:tcBorders>
              <w:tl2br w:val="nil"/>
              <w:tr2bl w:val="nil"/>
            </w:tcBorders>
            <w:shd w:val="clear" w:color="auto" w:fill="auto"/>
            <w:vAlign w:val="center"/>
          </w:tcPr>
          <w:p w14:paraId="008B895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[重要]应采用校验技术保证重要数据在传输过程中的完整性。</w:t>
            </w:r>
          </w:p>
        </w:tc>
        <w:tc>
          <w:tcPr>
            <w:tcW w:w="1480" w:type="pct"/>
            <w:tcBorders>
              <w:tl2br w:val="nil"/>
              <w:tr2bl w:val="nil"/>
            </w:tcBorders>
            <w:shd w:val="clear" w:color="auto" w:fill="auto"/>
            <w:vAlign w:val="center"/>
          </w:tcPr>
          <w:p w14:paraId="3C0C7232">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1）主机测评师经核查，该应用系统使用http方式进行数据传输，无法保证传输过程中重要业务数据在传输过程中的完整性。</w:t>
            </w:r>
          </w:p>
        </w:tc>
        <w:tc>
          <w:tcPr>
            <w:tcW w:w="671" w:type="pct"/>
            <w:tcBorders>
              <w:tl2br w:val="nil"/>
              <w:tr2bl w:val="nil"/>
            </w:tcBorders>
            <w:shd w:val="clear" w:color="auto" w:fill="auto"/>
            <w:vAlign w:val="center"/>
          </w:tcPr>
          <w:p w14:paraId="6F006B1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经核查，未采用校验技术或密码技术保证重要数据在传输过程中的完整性。</w:t>
            </w:r>
          </w:p>
        </w:tc>
        <w:tc>
          <w:tcPr>
            <w:tcW w:w="416" w:type="pct"/>
            <w:tcBorders>
              <w:tl2br w:val="nil"/>
              <w:tr2bl w:val="nil"/>
            </w:tcBorders>
            <w:shd w:val="clear" w:color="auto" w:fill="auto"/>
            <w:vAlign w:val="center"/>
          </w:tcPr>
          <w:p w14:paraId="414BD0E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不符合</w:t>
            </w:r>
          </w:p>
        </w:tc>
        <w:tc>
          <w:tcPr>
            <w:tcW w:w="575" w:type="pct"/>
            <w:tcBorders>
              <w:tl2br w:val="nil"/>
              <w:tr2bl w:val="nil"/>
            </w:tcBorders>
            <w:shd w:val="clear" w:color="auto" w:fill="auto"/>
            <w:noWrap/>
            <w:vAlign w:val="center"/>
          </w:tcPr>
          <w:p w14:paraId="7702EB2D">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需要购买ssl证书，然后进行部署配置</w:t>
            </w:r>
          </w:p>
        </w:tc>
      </w:tr>
      <w:tr w14:paraId="107A4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15" w:hRule="atLeast"/>
          <w:jc w:val="center"/>
        </w:trPr>
        <w:tc>
          <w:tcPr>
            <w:tcW w:w="618" w:type="pct"/>
            <w:tcBorders>
              <w:tl2br w:val="nil"/>
              <w:tr2bl w:val="nil"/>
            </w:tcBorders>
            <w:shd w:val="clear" w:color="auto" w:fill="auto"/>
            <w:vAlign w:val="center"/>
          </w:tcPr>
          <w:p w14:paraId="259894B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数据资源-重要业务数据</w:t>
            </w:r>
          </w:p>
        </w:tc>
        <w:tc>
          <w:tcPr>
            <w:tcW w:w="399" w:type="pct"/>
            <w:tcBorders>
              <w:tl2br w:val="nil"/>
              <w:tr2bl w:val="nil"/>
            </w:tcBorders>
            <w:shd w:val="clear" w:color="auto" w:fill="auto"/>
            <w:vAlign w:val="center"/>
          </w:tcPr>
          <w:p w14:paraId="4292F26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数据备份恢复</w:t>
            </w:r>
          </w:p>
        </w:tc>
        <w:tc>
          <w:tcPr>
            <w:tcW w:w="837" w:type="pct"/>
            <w:tcBorders>
              <w:tl2br w:val="nil"/>
              <w:tr2bl w:val="nil"/>
            </w:tcBorders>
            <w:shd w:val="clear" w:color="auto" w:fill="auto"/>
            <w:vAlign w:val="center"/>
          </w:tcPr>
          <w:p w14:paraId="36744C3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[重要]b)应提供异地数据备份功能，利用通信网络将重要数据定时批量传送至备用场地。</w:t>
            </w:r>
          </w:p>
        </w:tc>
        <w:tc>
          <w:tcPr>
            <w:tcW w:w="1480" w:type="pct"/>
            <w:tcBorders>
              <w:tl2br w:val="nil"/>
              <w:tr2bl w:val="nil"/>
            </w:tcBorders>
            <w:shd w:val="clear" w:color="auto" w:fill="auto"/>
            <w:vAlign w:val="center"/>
          </w:tcPr>
          <w:p w14:paraId="3D8DA8B7">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1）主机测评师经访谈系统管理员并核查相关设备，未发现该系统存在异地备份，故无法定时进行异地数据备份。</w:t>
            </w:r>
          </w:p>
        </w:tc>
        <w:tc>
          <w:tcPr>
            <w:tcW w:w="671" w:type="pct"/>
            <w:tcBorders>
              <w:tl2br w:val="nil"/>
              <w:tr2bl w:val="nil"/>
            </w:tcBorders>
            <w:shd w:val="clear" w:color="auto" w:fill="auto"/>
            <w:vAlign w:val="center"/>
          </w:tcPr>
          <w:p w14:paraId="3A2EABB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经核查，未将重要数据定时备份至异地。</w:t>
            </w:r>
          </w:p>
        </w:tc>
        <w:tc>
          <w:tcPr>
            <w:tcW w:w="416" w:type="pct"/>
            <w:tcBorders>
              <w:tl2br w:val="nil"/>
              <w:tr2bl w:val="nil"/>
            </w:tcBorders>
            <w:shd w:val="clear" w:color="auto" w:fill="auto"/>
            <w:vAlign w:val="center"/>
          </w:tcPr>
          <w:p w14:paraId="6C3FF57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不符合</w:t>
            </w:r>
          </w:p>
        </w:tc>
        <w:tc>
          <w:tcPr>
            <w:tcW w:w="575" w:type="pct"/>
            <w:tcBorders>
              <w:tl2br w:val="nil"/>
              <w:tr2bl w:val="nil"/>
            </w:tcBorders>
            <w:shd w:val="clear" w:color="auto" w:fill="auto"/>
            <w:noWrap/>
            <w:vAlign w:val="center"/>
          </w:tcPr>
          <w:p w14:paraId="7F78124E">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需要提供，可供异地备份的服务器</w:t>
            </w:r>
          </w:p>
        </w:tc>
      </w:tr>
      <w:tr w14:paraId="45162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5" w:hRule="atLeast"/>
          <w:jc w:val="center"/>
        </w:trPr>
        <w:tc>
          <w:tcPr>
            <w:tcW w:w="618" w:type="pct"/>
            <w:tcBorders>
              <w:tl2br w:val="nil"/>
              <w:tr2bl w:val="nil"/>
            </w:tcBorders>
            <w:shd w:val="clear" w:color="auto" w:fill="auto"/>
            <w:vAlign w:val="center"/>
          </w:tcPr>
          <w:p w14:paraId="79C294D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服务器和终端-管理终端</w:t>
            </w:r>
          </w:p>
        </w:tc>
        <w:tc>
          <w:tcPr>
            <w:tcW w:w="399" w:type="pct"/>
            <w:tcBorders>
              <w:tl2br w:val="nil"/>
              <w:tr2bl w:val="nil"/>
            </w:tcBorders>
            <w:shd w:val="clear" w:color="auto" w:fill="auto"/>
            <w:vAlign w:val="center"/>
          </w:tcPr>
          <w:p w14:paraId="62E3667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身份鉴别</w:t>
            </w:r>
          </w:p>
        </w:tc>
        <w:tc>
          <w:tcPr>
            <w:tcW w:w="837" w:type="pct"/>
            <w:tcBorders>
              <w:tl2br w:val="nil"/>
              <w:tr2bl w:val="nil"/>
            </w:tcBorders>
            <w:shd w:val="clear" w:color="auto" w:fill="auto"/>
            <w:vAlign w:val="center"/>
          </w:tcPr>
          <w:p w14:paraId="6650594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[重要]a)应对登录的用户进行身份标识和鉴别，身份标识具有唯一性，身份鉴别信息具有复杂度要求并定期更换；</w:t>
            </w:r>
          </w:p>
        </w:tc>
        <w:tc>
          <w:tcPr>
            <w:tcW w:w="1480" w:type="pct"/>
            <w:tcBorders>
              <w:tl2br w:val="nil"/>
              <w:tr2bl w:val="nil"/>
            </w:tcBorders>
            <w:shd w:val="clear" w:color="auto" w:fill="auto"/>
            <w:vAlign w:val="center"/>
          </w:tcPr>
          <w:p w14:paraId="3423562F">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1)主机测评师经命令"netplwiz"核查【用户账户-属性】，已勾选 “要使用计算机、用户必须输入用户名和密码”，操作系统已为所有账户开启身份鉴别措施，无空口令现象； 2)经核查操作系统的用户列表，windows用户身份标识默认具有唯一性，无同名用户存在； 3)经核查【本地安全策略-账户策略-密码策略】：①密码必须符合复杂度要求：已禁用； ②密码长度最小值：0； ③密码最短使用期限：0； ④密码最长使用期限：42天； ⑤强制密码历史：0个； ⑥用可还原的加密来存储密码：已禁用；核查【控制面板-管理工具-计算机管理-系统工具-本地用户和组-用户右键-属性】：账户均已勾选“密码永不过期”。  4)经访谈系统管理员当前管理账户密码由8位以上字母+数字+符号组成。</w:t>
            </w:r>
          </w:p>
        </w:tc>
        <w:tc>
          <w:tcPr>
            <w:tcW w:w="671" w:type="pct"/>
            <w:tcBorders>
              <w:tl2br w:val="nil"/>
              <w:tr2bl w:val="nil"/>
            </w:tcBorders>
            <w:shd w:val="clear" w:color="auto" w:fill="auto"/>
            <w:vAlign w:val="center"/>
          </w:tcPr>
          <w:p w14:paraId="05E296B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经核查，未配置口令有效期策略。</w:t>
            </w:r>
          </w:p>
        </w:tc>
        <w:tc>
          <w:tcPr>
            <w:tcW w:w="416" w:type="pct"/>
            <w:tcBorders>
              <w:tl2br w:val="nil"/>
              <w:tr2bl w:val="nil"/>
            </w:tcBorders>
            <w:shd w:val="clear" w:color="auto" w:fill="auto"/>
            <w:vAlign w:val="center"/>
          </w:tcPr>
          <w:p w14:paraId="1DBB11D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部分符合</w:t>
            </w:r>
          </w:p>
        </w:tc>
        <w:tc>
          <w:tcPr>
            <w:tcW w:w="575" w:type="pct"/>
            <w:tcBorders>
              <w:tl2br w:val="nil"/>
              <w:tr2bl w:val="nil"/>
            </w:tcBorders>
            <w:shd w:val="clear" w:color="auto" w:fill="auto"/>
            <w:noWrap/>
            <w:vAlign w:val="center"/>
          </w:tcPr>
          <w:p w14:paraId="7C3456A9">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未使用Windows服务器，无需处理</w:t>
            </w:r>
          </w:p>
        </w:tc>
      </w:tr>
      <w:tr w14:paraId="72E17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618" w:type="pct"/>
            <w:tcBorders>
              <w:tl2br w:val="nil"/>
              <w:tr2bl w:val="nil"/>
            </w:tcBorders>
            <w:shd w:val="clear" w:color="auto" w:fill="auto"/>
            <w:vAlign w:val="center"/>
          </w:tcPr>
          <w:p w14:paraId="4480111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服务器和终端-管理终端</w:t>
            </w:r>
          </w:p>
        </w:tc>
        <w:tc>
          <w:tcPr>
            <w:tcW w:w="399" w:type="pct"/>
            <w:tcBorders>
              <w:tl2br w:val="nil"/>
              <w:tr2bl w:val="nil"/>
            </w:tcBorders>
            <w:shd w:val="clear" w:color="auto" w:fill="auto"/>
            <w:vAlign w:val="center"/>
          </w:tcPr>
          <w:p w14:paraId="732A41A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身份鉴别</w:t>
            </w:r>
          </w:p>
        </w:tc>
        <w:tc>
          <w:tcPr>
            <w:tcW w:w="837" w:type="pct"/>
            <w:tcBorders>
              <w:tl2br w:val="nil"/>
              <w:tr2bl w:val="nil"/>
            </w:tcBorders>
            <w:shd w:val="clear" w:color="auto" w:fill="auto"/>
            <w:vAlign w:val="center"/>
          </w:tcPr>
          <w:p w14:paraId="280C84F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[重要]b)应具有登录失败处理功能，应配置并启用结束会话、限制非法登录次数和当登录连接超时自动退出等相关措施；</w:t>
            </w:r>
          </w:p>
        </w:tc>
        <w:tc>
          <w:tcPr>
            <w:tcW w:w="1480" w:type="pct"/>
            <w:tcBorders>
              <w:tl2br w:val="nil"/>
              <w:tr2bl w:val="nil"/>
            </w:tcBorders>
            <w:shd w:val="clear" w:color="auto" w:fill="auto"/>
            <w:vAlign w:val="center"/>
          </w:tcPr>
          <w:p w14:paraId="36FD093F">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1)主机测评师经核查【本地安全策略-账户策略-账户锁定策略】未开启：①账户锁定时间：不适用； ②账户锁定阀值：0次；③重置账户锁定计数器：不适用；  2)经核查【桌面-个性化】未开启屏幕保护程序，未勾选“在恢复时显示登陆屏”；  3)经运行命令“gpedit.msc”查看组策略中【计算机配置-管理模板-Windows组件-远程桌面会话主机】未设置活动但空闲的远程桌面服务会话的时间限制。</w:t>
            </w:r>
          </w:p>
        </w:tc>
        <w:tc>
          <w:tcPr>
            <w:tcW w:w="671" w:type="pct"/>
            <w:tcBorders>
              <w:tl2br w:val="nil"/>
              <w:tr2bl w:val="nil"/>
            </w:tcBorders>
            <w:shd w:val="clear" w:color="auto" w:fill="auto"/>
            <w:vAlign w:val="center"/>
          </w:tcPr>
          <w:p w14:paraId="6DD193D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经核查，未配置登录失败处理策略及登录连接超时策略。</w:t>
            </w:r>
          </w:p>
        </w:tc>
        <w:tc>
          <w:tcPr>
            <w:tcW w:w="416" w:type="pct"/>
            <w:tcBorders>
              <w:tl2br w:val="nil"/>
              <w:tr2bl w:val="nil"/>
            </w:tcBorders>
            <w:shd w:val="clear" w:color="auto" w:fill="auto"/>
            <w:vAlign w:val="center"/>
          </w:tcPr>
          <w:p w14:paraId="24BFAED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不符合</w:t>
            </w:r>
          </w:p>
        </w:tc>
        <w:tc>
          <w:tcPr>
            <w:tcW w:w="575" w:type="pct"/>
            <w:tcBorders>
              <w:tl2br w:val="nil"/>
              <w:tr2bl w:val="nil"/>
            </w:tcBorders>
            <w:shd w:val="clear" w:color="auto" w:fill="auto"/>
            <w:noWrap/>
            <w:vAlign w:val="center"/>
          </w:tcPr>
          <w:p w14:paraId="1D56C7D1">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未使用Windows服务器，无需处理</w:t>
            </w:r>
          </w:p>
        </w:tc>
      </w:tr>
      <w:tr w14:paraId="10117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15" w:hRule="atLeast"/>
          <w:jc w:val="center"/>
        </w:trPr>
        <w:tc>
          <w:tcPr>
            <w:tcW w:w="618" w:type="pct"/>
            <w:tcBorders>
              <w:tl2br w:val="nil"/>
              <w:tr2bl w:val="nil"/>
            </w:tcBorders>
            <w:shd w:val="clear" w:color="auto" w:fill="auto"/>
            <w:vAlign w:val="center"/>
          </w:tcPr>
          <w:p w14:paraId="6D580DF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服务器和终端-管理终端</w:t>
            </w:r>
          </w:p>
        </w:tc>
        <w:tc>
          <w:tcPr>
            <w:tcW w:w="399" w:type="pct"/>
            <w:tcBorders>
              <w:tl2br w:val="nil"/>
              <w:tr2bl w:val="nil"/>
            </w:tcBorders>
            <w:shd w:val="clear" w:color="auto" w:fill="auto"/>
            <w:vAlign w:val="center"/>
          </w:tcPr>
          <w:p w14:paraId="65AC0DA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安全审计</w:t>
            </w:r>
          </w:p>
        </w:tc>
        <w:tc>
          <w:tcPr>
            <w:tcW w:w="837" w:type="pct"/>
            <w:tcBorders>
              <w:tl2br w:val="nil"/>
              <w:tr2bl w:val="nil"/>
            </w:tcBorders>
            <w:shd w:val="clear" w:color="auto" w:fill="auto"/>
            <w:vAlign w:val="center"/>
          </w:tcPr>
          <w:p w14:paraId="3CFF648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[重要]a)应启用安全审计功能，审计覆盖到每个用户，对重要的用户行为和重要安全事件进行审计；</w:t>
            </w:r>
          </w:p>
        </w:tc>
        <w:tc>
          <w:tcPr>
            <w:tcW w:w="1480" w:type="pct"/>
            <w:tcBorders>
              <w:tl2br w:val="nil"/>
              <w:tr2bl w:val="nil"/>
            </w:tcBorders>
            <w:shd w:val="clear" w:color="auto" w:fill="auto"/>
            <w:vAlign w:val="center"/>
          </w:tcPr>
          <w:p w14:paraId="39E0C8BA">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1)主机测评师经核查[控制面板-管理工具-本地安全策略-安全设置-本地策略]-审核策略未开启； 2)经核查系统审核策略，Windows安全审计范围默认覆盖掉每个用户； 3)经核查系统审核策略，可对重要的用户行为和重要安全事件进行审计:a.审核策略更改： 无审核；b.审核登录事件： 无审核；c.审核对象访问：  无审核；d.审核过程跟踪： 无审核；e.审核目录服务访问：  无审核；f.审核特权使用： 无审核；g.审核系统事件： 无审核；h.审核账户登录事件：  无审核；i.审核账户管理： 无审核。</w:t>
            </w:r>
          </w:p>
        </w:tc>
        <w:tc>
          <w:tcPr>
            <w:tcW w:w="671" w:type="pct"/>
            <w:tcBorders>
              <w:tl2br w:val="nil"/>
              <w:tr2bl w:val="nil"/>
            </w:tcBorders>
            <w:shd w:val="clear" w:color="auto" w:fill="auto"/>
            <w:vAlign w:val="center"/>
          </w:tcPr>
          <w:p w14:paraId="31DE35A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经核查，未开启日志功能，未对重要的用户行为和重要安全事件进行审计。</w:t>
            </w:r>
          </w:p>
        </w:tc>
        <w:tc>
          <w:tcPr>
            <w:tcW w:w="416" w:type="pct"/>
            <w:tcBorders>
              <w:tl2br w:val="nil"/>
              <w:tr2bl w:val="nil"/>
            </w:tcBorders>
            <w:shd w:val="clear" w:color="auto" w:fill="auto"/>
            <w:vAlign w:val="center"/>
          </w:tcPr>
          <w:p w14:paraId="038FE5A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不符合</w:t>
            </w:r>
          </w:p>
        </w:tc>
        <w:tc>
          <w:tcPr>
            <w:tcW w:w="575" w:type="pct"/>
            <w:tcBorders>
              <w:tl2br w:val="nil"/>
              <w:tr2bl w:val="nil"/>
            </w:tcBorders>
            <w:shd w:val="clear" w:color="auto" w:fill="auto"/>
            <w:noWrap/>
            <w:vAlign w:val="center"/>
          </w:tcPr>
          <w:p w14:paraId="7A0B591E">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未使用Windows服务器，无需处理</w:t>
            </w:r>
          </w:p>
        </w:tc>
      </w:tr>
      <w:tr w14:paraId="3232B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15" w:hRule="atLeast"/>
          <w:jc w:val="center"/>
        </w:trPr>
        <w:tc>
          <w:tcPr>
            <w:tcW w:w="618" w:type="pct"/>
            <w:tcBorders>
              <w:tl2br w:val="nil"/>
              <w:tr2bl w:val="nil"/>
            </w:tcBorders>
            <w:shd w:val="clear" w:color="auto" w:fill="auto"/>
            <w:vAlign w:val="center"/>
          </w:tcPr>
          <w:p w14:paraId="361EAF1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服务器和终端-管理终端</w:t>
            </w:r>
          </w:p>
        </w:tc>
        <w:tc>
          <w:tcPr>
            <w:tcW w:w="399" w:type="pct"/>
            <w:tcBorders>
              <w:tl2br w:val="nil"/>
              <w:tr2bl w:val="nil"/>
            </w:tcBorders>
            <w:shd w:val="clear" w:color="auto" w:fill="auto"/>
            <w:vAlign w:val="center"/>
          </w:tcPr>
          <w:p w14:paraId="127B557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可信验证</w:t>
            </w:r>
          </w:p>
        </w:tc>
        <w:tc>
          <w:tcPr>
            <w:tcW w:w="837" w:type="pct"/>
            <w:tcBorders>
              <w:tl2br w:val="nil"/>
              <w:tr2bl w:val="nil"/>
            </w:tcBorders>
            <w:shd w:val="clear" w:color="auto" w:fill="auto"/>
            <w:vAlign w:val="center"/>
          </w:tcPr>
          <w:p w14:paraId="6ABBAA6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[一般]可基于可信根对计算设备的系统引导程序、系统程序、重要配置参数和应用程序等进行可信验证，并在检测到其可信性受到破坏后进行报警，并将验证结果形成审计记录送至安全管理中心。</w:t>
            </w:r>
          </w:p>
        </w:tc>
        <w:tc>
          <w:tcPr>
            <w:tcW w:w="1480" w:type="pct"/>
            <w:tcBorders>
              <w:tl2br w:val="nil"/>
              <w:tr2bl w:val="nil"/>
            </w:tcBorders>
            <w:shd w:val="clear" w:color="auto" w:fill="auto"/>
            <w:vAlign w:val="center"/>
          </w:tcPr>
          <w:p w14:paraId="77D79AA1">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1)主机测评师经访谈系统管理员，该系统没有基于可信根对计算设备的系统引导程序、系统程序、重要配置参数和应用程序等进行可信验证； 2)主机测评师经访谈未在应用程序的关键执行环节进行动态可信验证。</w:t>
            </w:r>
          </w:p>
        </w:tc>
        <w:tc>
          <w:tcPr>
            <w:tcW w:w="671" w:type="pct"/>
            <w:tcBorders>
              <w:tl2br w:val="nil"/>
              <w:tr2bl w:val="nil"/>
            </w:tcBorders>
            <w:shd w:val="clear" w:color="auto" w:fill="auto"/>
            <w:vAlign w:val="center"/>
          </w:tcPr>
          <w:p w14:paraId="74DB79E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经核查，系统未基于可信根对计算设备的系统引导程序、系统程序、重要配置参数和应用程序等进行可信验证。</w:t>
            </w:r>
          </w:p>
        </w:tc>
        <w:tc>
          <w:tcPr>
            <w:tcW w:w="416" w:type="pct"/>
            <w:tcBorders>
              <w:tl2br w:val="nil"/>
              <w:tr2bl w:val="nil"/>
            </w:tcBorders>
            <w:shd w:val="clear" w:color="auto" w:fill="auto"/>
            <w:vAlign w:val="center"/>
          </w:tcPr>
          <w:p w14:paraId="734C3FD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不符合</w:t>
            </w:r>
          </w:p>
        </w:tc>
        <w:tc>
          <w:tcPr>
            <w:tcW w:w="575" w:type="pct"/>
            <w:tcBorders>
              <w:tl2br w:val="nil"/>
              <w:tr2bl w:val="nil"/>
            </w:tcBorders>
            <w:shd w:val="clear" w:color="auto" w:fill="auto"/>
            <w:noWrap/>
            <w:vAlign w:val="center"/>
          </w:tcPr>
          <w:p w14:paraId="64B6772C">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641985</wp:posOffset>
                  </wp:positionH>
                  <wp:positionV relativeFrom="paragraph">
                    <wp:posOffset>170815</wp:posOffset>
                  </wp:positionV>
                  <wp:extent cx="2382520" cy="1325245"/>
                  <wp:effectExtent l="0" t="0" r="5080" b="8255"/>
                  <wp:wrapNone/>
                  <wp:docPr id="3" name="图片_2"/>
                  <wp:cNvGraphicFramePr/>
                  <a:graphic xmlns:a="http://schemas.openxmlformats.org/drawingml/2006/main">
                    <a:graphicData uri="http://schemas.openxmlformats.org/drawingml/2006/picture">
                      <pic:pic xmlns:pic="http://schemas.openxmlformats.org/drawingml/2006/picture">
                        <pic:nvPicPr>
                          <pic:cNvPr id="3" name="图片_2"/>
                          <pic:cNvPicPr/>
                        </pic:nvPicPr>
                        <pic:blipFill>
                          <a:blip r:embed="rId20"/>
                          <a:stretch>
                            <a:fillRect/>
                          </a:stretch>
                        </pic:blipFill>
                        <pic:spPr>
                          <a:xfrm>
                            <a:off x="0" y="0"/>
                            <a:ext cx="2382520" cy="1325245"/>
                          </a:xfrm>
                          <a:prstGeom prst="rect">
                            <a:avLst/>
                          </a:prstGeom>
                          <a:noFill/>
                          <a:ln>
                            <a:noFill/>
                          </a:ln>
                        </pic:spPr>
                      </pic:pic>
                    </a:graphicData>
                  </a:graphic>
                </wp:anchor>
              </w:drawing>
            </w:r>
            <w:r>
              <w:rPr>
                <w:rFonts w:hint="eastAsia" w:ascii="仿宋" w:hAnsi="仿宋" w:eastAsia="仿宋" w:cs="仿宋"/>
                <w:b w:val="0"/>
                <w:bCs w:val="0"/>
                <w:i w:val="0"/>
                <w:iCs w:val="0"/>
                <w:color w:val="000000"/>
                <w:kern w:val="0"/>
                <w:sz w:val="21"/>
                <w:szCs w:val="21"/>
                <w:u w:val="none"/>
                <w:lang w:val="en-US" w:eastAsia="zh-CN" w:bidi="ar"/>
              </w:rPr>
              <w:t>无法处理</w:t>
            </w:r>
          </w:p>
        </w:tc>
      </w:tr>
      <w:tr w14:paraId="212C7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915" w:hRule="atLeast"/>
          <w:jc w:val="center"/>
        </w:trPr>
        <w:tc>
          <w:tcPr>
            <w:tcW w:w="618" w:type="pct"/>
            <w:tcBorders>
              <w:tl2br w:val="nil"/>
              <w:tr2bl w:val="nil"/>
            </w:tcBorders>
            <w:shd w:val="clear" w:color="auto" w:fill="auto"/>
            <w:vAlign w:val="center"/>
          </w:tcPr>
          <w:p w14:paraId="6A31595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服务器和终端-网站服务器</w:t>
            </w:r>
          </w:p>
        </w:tc>
        <w:tc>
          <w:tcPr>
            <w:tcW w:w="399" w:type="pct"/>
            <w:tcBorders>
              <w:tl2br w:val="nil"/>
              <w:tr2bl w:val="nil"/>
            </w:tcBorders>
            <w:shd w:val="clear" w:color="auto" w:fill="auto"/>
            <w:vAlign w:val="center"/>
          </w:tcPr>
          <w:p w14:paraId="7C5C239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身份鉴别</w:t>
            </w:r>
          </w:p>
        </w:tc>
        <w:tc>
          <w:tcPr>
            <w:tcW w:w="837" w:type="pct"/>
            <w:tcBorders>
              <w:tl2br w:val="nil"/>
              <w:tr2bl w:val="nil"/>
            </w:tcBorders>
            <w:shd w:val="clear" w:color="auto" w:fill="auto"/>
            <w:vAlign w:val="center"/>
          </w:tcPr>
          <w:p w14:paraId="46F174E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[重要]a)应对登录的用户进行身份标识和鉴别，身份标识具有唯一性，身份鉴别信息具有复杂度要求并定期更换；</w:t>
            </w:r>
          </w:p>
        </w:tc>
        <w:tc>
          <w:tcPr>
            <w:tcW w:w="1480" w:type="pct"/>
            <w:tcBorders>
              <w:tl2br w:val="nil"/>
              <w:tr2bl w:val="nil"/>
            </w:tcBorders>
            <w:shd w:val="clear" w:color="auto" w:fill="auto"/>
            <w:vAlign w:val="center"/>
          </w:tcPr>
          <w:p w14:paraId="491E7327">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主机测评师经验证登录服务器时采取了账户密码身份鉴别措施；2)主机测评师经核查/etc/passwd及/etc/shadow中无同名账户，UID对应的无相同的账户，UID具有唯一性，且UID=0的仅有root用户，系统用户名具有唯一性,不存在多人共用一个账户的情况；   3)主机测评师经，经核查/.rhosts文件，hosts.equiv文件中无用户和主机内容，即当前无空口令用户；   4)主机测评师经核查/etc/login.defs口令策略配置字段： PASS_MAX_DAYS (口令最长有效期)=99999, PASS_MIN_DAYS(口令最短留存期) = 0, PASS_MIN_LEN(口令长度最小值) = 5, PASS_WARN_AGE(口令有效期警告) = 7; 经核查/etc/pam.d/system-auth文件下pam_cracklib.so口令强度配置字段： 未配置口令强度， 当前口令复杂度不符合。</w:t>
            </w:r>
          </w:p>
        </w:tc>
        <w:tc>
          <w:tcPr>
            <w:tcW w:w="671" w:type="pct"/>
            <w:tcBorders>
              <w:tl2br w:val="nil"/>
              <w:tr2bl w:val="nil"/>
            </w:tcBorders>
            <w:shd w:val="clear" w:color="auto" w:fill="auto"/>
            <w:vAlign w:val="center"/>
          </w:tcPr>
          <w:p w14:paraId="2FA4F4C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经核查，未配置口令复杂度策略和口令有效期策略。</w:t>
            </w:r>
          </w:p>
        </w:tc>
        <w:tc>
          <w:tcPr>
            <w:tcW w:w="416" w:type="pct"/>
            <w:tcBorders>
              <w:tl2br w:val="nil"/>
              <w:tr2bl w:val="nil"/>
            </w:tcBorders>
            <w:shd w:val="clear" w:color="auto" w:fill="auto"/>
            <w:vAlign w:val="center"/>
          </w:tcPr>
          <w:p w14:paraId="299784C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部分符合</w:t>
            </w:r>
          </w:p>
        </w:tc>
        <w:tc>
          <w:tcPr>
            <w:tcW w:w="575" w:type="pct"/>
            <w:tcBorders>
              <w:tl2br w:val="nil"/>
              <w:tr2bl w:val="nil"/>
            </w:tcBorders>
            <w:shd w:val="clear" w:color="auto" w:fill="auto"/>
            <w:noWrap/>
            <w:vAlign w:val="center"/>
          </w:tcPr>
          <w:p w14:paraId="7EF8CE44">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已处理</w:t>
            </w:r>
          </w:p>
        </w:tc>
      </w:tr>
      <w:tr w14:paraId="7829D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618" w:type="pct"/>
            <w:tcBorders>
              <w:tl2br w:val="nil"/>
              <w:tr2bl w:val="nil"/>
            </w:tcBorders>
            <w:shd w:val="clear" w:color="auto" w:fill="auto"/>
            <w:vAlign w:val="center"/>
          </w:tcPr>
          <w:p w14:paraId="0719002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服务器和终端-网站服务器</w:t>
            </w:r>
          </w:p>
        </w:tc>
        <w:tc>
          <w:tcPr>
            <w:tcW w:w="399" w:type="pct"/>
            <w:tcBorders>
              <w:tl2br w:val="nil"/>
              <w:tr2bl w:val="nil"/>
            </w:tcBorders>
            <w:shd w:val="clear" w:color="auto" w:fill="auto"/>
            <w:vAlign w:val="center"/>
          </w:tcPr>
          <w:p w14:paraId="7B95CA7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入侵防范</w:t>
            </w:r>
          </w:p>
        </w:tc>
        <w:tc>
          <w:tcPr>
            <w:tcW w:w="837" w:type="pct"/>
            <w:tcBorders>
              <w:tl2br w:val="nil"/>
              <w:tr2bl w:val="nil"/>
            </w:tcBorders>
            <w:shd w:val="clear" w:color="auto" w:fill="auto"/>
            <w:vAlign w:val="center"/>
          </w:tcPr>
          <w:p w14:paraId="393DD2C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[关键]b)应关闭不需要的系统服务、默认共享和高危端口；</w:t>
            </w:r>
          </w:p>
        </w:tc>
        <w:tc>
          <w:tcPr>
            <w:tcW w:w="1480" w:type="pct"/>
            <w:tcBorders>
              <w:tl2br w:val="nil"/>
              <w:tr2bl w:val="nil"/>
            </w:tcBorders>
            <w:shd w:val="clear" w:color="auto" w:fill="auto"/>
            <w:vAlign w:val="center"/>
          </w:tcPr>
          <w:p w14:paraId="2B976E8E">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1)主机测评师经命令“netstat -pantu”核查，无危险网络服务及非必要网络服务开启；Linux默认无共享目录,该系统也未安装共享目录相关的服务； 2)主机测评师经命令“netstat -na”核查已开启25端口。</w:t>
            </w:r>
          </w:p>
        </w:tc>
        <w:tc>
          <w:tcPr>
            <w:tcW w:w="671" w:type="pct"/>
            <w:tcBorders>
              <w:tl2br w:val="nil"/>
              <w:tr2bl w:val="nil"/>
            </w:tcBorders>
            <w:shd w:val="clear" w:color="auto" w:fill="auto"/>
            <w:vAlign w:val="center"/>
          </w:tcPr>
          <w:p w14:paraId="1B52C54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经核查，开启了不必要的端口。</w:t>
            </w:r>
          </w:p>
        </w:tc>
        <w:tc>
          <w:tcPr>
            <w:tcW w:w="416" w:type="pct"/>
            <w:tcBorders>
              <w:tl2br w:val="nil"/>
              <w:tr2bl w:val="nil"/>
            </w:tcBorders>
            <w:shd w:val="clear" w:color="auto" w:fill="auto"/>
            <w:vAlign w:val="center"/>
          </w:tcPr>
          <w:p w14:paraId="45E0799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部分符合</w:t>
            </w:r>
          </w:p>
        </w:tc>
        <w:tc>
          <w:tcPr>
            <w:tcW w:w="575" w:type="pct"/>
            <w:tcBorders>
              <w:tl2br w:val="nil"/>
              <w:tr2bl w:val="nil"/>
            </w:tcBorders>
            <w:shd w:val="clear" w:color="auto" w:fill="auto"/>
            <w:noWrap/>
            <w:vAlign w:val="center"/>
          </w:tcPr>
          <w:p w14:paraId="437BFD5C">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已处理</w:t>
            </w:r>
          </w:p>
        </w:tc>
      </w:tr>
      <w:tr w14:paraId="6F4B5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jc w:val="center"/>
        </w:trPr>
        <w:tc>
          <w:tcPr>
            <w:tcW w:w="618" w:type="pct"/>
            <w:tcBorders>
              <w:tl2br w:val="nil"/>
              <w:tr2bl w:val="nil"/>
            </w:tcBorders>
            <w:shd w:val="clear" w:color="auto" w:fill="auto"/>
            <w:vAlign w:val="center"/>
          </w:tcPr>
          <w:p w14:paraId="3FD60BA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服务器和终端-网站服务器</w:t>
            </w:r>
          </w:p>
        </w:tc>
        <w:tc>
          <w:tcPr>
            <w:tcW w:w="399" w:type="pct"/>
            <w:tcBorders>
              <w:tl2br w:val="nil"/>
              <w:tr2bl w:val="nil"/>
            </w:tcBorders>
            <w:shd w:val="clear" w:color="auto" w:fill="auto"/>
            <w:vAlign w:val="center"/>
          </w:tcPr>
          <w:p w14:paraId="6B9FDF8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恶意代码防范</w:t>
            </w:r>
          </w:p>
        </w:tc>
        <w:tc>
          <w:tcPr>
            <w:tcW w:w="837" w:type="pct"/>
            <w:tcBorders>
              <w:tl2br w:val="nil"/>
              <w:tr2bl w:val="nil"/>
            </w:tcBorders>
            <w:shd w:val="clear" w:color="auto" w:fill="auto"/>
            <w:vAlign w:val="center"/>
          </w:tcPr>
          <w:p w14:paraId="2F4C6B9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[重要]应安装防恶意代码软件或配置具有相应功能的软件，并定期进行升级和更新防恶意代码库。</w:t>
            </w:r>
          </w:p>
        </w:tc>
        <w:tc>
          <w:tcPr>
            <w:tcW w:w="1480" w:type="pct"/>
            <w:tcBorders>
              <w:tl2br w:val="nil"/>
              <w:tr2bl w:val="nil"/>
            </w:tcBorders>
            <w:shd w:val="clear" w:color="auto" w:fill="auto"/>
            <w:vAlign w:val="center"/>
          </w:tcPr>
          <w:p w14:paraId="1C891E87">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1）主机测评师经核查，该设备为Linux操作系统,未安装防恶意代码产品。</w:t>
            </w:r>
          </w:p>
        </w:tc>
        <w:tc>
          <w:tcPr>
            <w:tcW w:w="671" w:type="pct"/>
            <w:tcBorders>
              <w:tl2br w:val="nil"/>
              <w:tr2bl w:val="nil"/>
            </w:tcBorders>
            <w:shd w:val="clear" w:color="auto" w:fill="auto"/>
            <w:vAlign w:val="center"/>
          </w:tcPr>
          <w:p w14:paraId="22BDFA1C">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经核查，未安装防恶意代码软件，无法识别入侵和病毒行为，并将其有效阻断。</w:t>
            </w:r>
          </w:p>
        </w:tc>
        <w:tc>
          <w:tcPr>
            <w:tcW w:w="416" w:type="pct"/>
            <w:tcBorders>
              <w:tl2br w:val="nil"/>
              <w:tr2bl w:val="nil"/>
            </w:tcBorders>
            <w:shd w:val="clear" w:color="auto" w:fill="auto"/>
            <w:vAlign w:val="center"/>
          </w:tcPr>
          <w:p w14:paraId="53EA953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不符合</w:t>
            </w:r>
          </w:p>
        </w:tc>
        <w:tc>
          <w:tcPr>
            <w:tcW w:w="575" w:type="pct"/>
            <w:tcBorders>
              <w:tl2br w:val="nil"/>
              <w:tr2bl w:val="nil"/>
            </w:tcBorders>
            <w:shd w:val="clear" w:color="auto" w:fill="auto"/>
            <w:noWrap/>
            <w:vAlign w:val="center"/>
          </w:tcPr>
          <w:p w14:paraId="472C09C0">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需购买安全产品</w:t>
            </w:r>
          </w:p>
        </w:tc>
      </w:tr>
      <w:tr w14:paraId="01296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15" w:hRule="atLeast"/>
          <w:jc w:val="center"/>
        </w:trPr>
        <w:tc>
          <w:tcPr>
            <w:tcW w:w="618" w:type="pct"/>
            <w:tcBorders>
              <w:tl2br w:val="nil"/>
              <w:tr2bl w:val="nil"/>
            </w:tcBorders>
            <w:shd w:val="clear" w:color="auto" w:fill="auto"/>
            <w:vAlign w:val="center"/>
          </w:tcPr>
          <w:p w14:paraId="05B4D75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服务器和终端-网站服务器</w:t>
            </w:r>
          </w:p>
        </w:tc>
        <w:tc>
          <w:tcPr>
            <w:tcW w:w="399" w:type="pct"/>
            <w:tcBorders>
              <w:tl2br w:val="nil"/>
              <w:tr2bl w:val="nil"/>
            </w:tcBorders>
            <w:shd w:val="clear" w:color="auto" w:fill="auto"/>
            <w:vAlign w:val="center"/>
          </w:tcPr>
          <w:p w14:paraId="25C40AE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可信验证</w:t>
            </w:r>
          </w:p>
        </w:tc>
        <w:tc>
          <w:tcPr>
            <w:tcW w:w="837" w:type="pct"/>
            <w:tcBorders>
              <w:tl2br w:val="nil"/>
              <w:tr2bl w:val="nil"/>
            </w:tcBorders>
            <w:shd w:val="clear" w:color="auto" w:fill="auto"/>
            <w:vAlign w:val="center"/>
          </w:tcPr>
          <w:p w14:paraId="1FEA39D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[一般]可基于可信根对计算设备的系统引导程序、系统程序、重要配置参数和应用程序等进行可信验证，并在检测到其可信性受到破坏后进行报警，并将验证结果形成审计记录送至安全管理中心。</w:t>
            </w:r>
          </w:p>
        </w:tc>
        <w:tc>
          <w:tcPr>
            <w:tcW w:w="1480" w:type="pct"/>
            <w:tcBorders>
              <w:tl2br w:val="nil"/>
              <w:tr2bl w:val="nil"/>
            </w:tcBorders>
            <w:shd w:val="clear" w:color="auto" w:fill="auto"/>
            <w:vAlign w:val="center"/>
          </w:tcPr>
          <w:p w14:paraId="548C17FD">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1)主机测评师经访谈系统管理员，该系统没有基于可信根对计算设备的系统引导程序、系统程序、重要配置参数和应用程序等进行可信验证； 2)主机测评师经访谈未在应用程序的关键执行环节进行动态可信验证。</w:t>
            </w:r>
          </w:p>
        </w:tc>
        <w:tc>
          <w:tcPr>
            <w:tcW w:w="671" w:type="pct"/>
            <w:tcBorders>
              <w:tl2br w:val="nil"/>
              <w:tr2bl w:val="nil"/>
            </w:tcBorders>
            <w:shd w:val="clear" w:color="auto" w:fill="auto"/>
            <w:vAlign w:val="center"/>
          </w:tcPr>
          <w:p w14:paraId="57F0B90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经核查，系统未基于可信根对计算设备的系统引导程序、系统程序、重要配置参数和应用程序等进行可信验证。</w:t>
            </w:r>
          </w:p>
        </w:tc>
        <w:tc>
          <w:tcPr>
            <w:tcW w:w="416" w:type="pct"/>
            <w:tcBorders>
              <w:tl2br w:val="nil"/>
              <w:tr2bl w:val="nil"/>
            </w:tcBorders>
            <w:shd w:val="clear" w:color="auto" w:fill="auto"/>
            <w:vAlign w:val="center"/>
          </w:tcPr>
          <w:p w14:paraId="028C16A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不符合</w:t>
            </w:r>
          </w:p>
        </w:tc>
        <w:tc>
          <w:tcPr>
            <w:tcW w:w="575" w:type="pct"/>
            <w:tcBorders>
              <w:tl2br w:val="nil"/>
              <w:tr2bl w:val="nil"/>
            </w:tcBorders>
            <w:shd w:val="clear" w:color="auto" w:fill="auto"/>
            <w:noWrap/>
            <w:vAlign w:val="center"/>
          </w:tcPr>
          <w:p w14:paraId="01F71B2E">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657225</wp:posOffset>
                  </wp:positionH>
                  <wp:positionV relativeFrom="paragraph">
                    <wp:posOffset>13970</wp:posOffset>
                  </wp:positionV>
                  <wp:extent cx="2714625" cy="1510030"/>
                  <wp:effectExtent l="0" t="0" r="3175" b="1270"/>
                  <wp:wrapNone/>
                  <wp:docPr id="1" name="图片_3"/>
                  <wp:cNvGraphicFramePr/>
                  <a:graphic xmlns:a="http://schemas.openxmlformats.org/drawingml/2006/main">
                    <a:graphicData uri="http://schemas.openxmlformats.org/drawingml/2006/picture">
                      <pic:pic xmlns:pic="http://schemas.openxmlformats.org/drawingml/2006/picture">
                        <pic:nvPicPr>
                          <pic:cNvPr id="1" name="图片_3"/>
                          <pic:cNvPicPr/>
                        </pic:nvPicPr>
                        <pic:blipFill>
                          <a:blip r:embed="rId21"/>
                          <a:stretch>
                            <a:fillRect/>
                          </a:stretch>
                        </pic:blipFill>
                        <pic:spPr>
                          <a:xfrm>
                            <a:off x="0" y="0"/>
                            <a:ext cx="2714625" cy="1510030"/>
                          </a:xfrm>
                          <a:prstGeom prst="rect">
                            <a:avLst/>
                          </a:prstGeom>
                          <a:noFill/>
                          <a:ln>
                            <a:noFill/>
                          </a:ln>
                        </pic:spPr>
                      </pic:pic>
                    </a:graphicData>
                  </a:graphic>
                </wp:anchor>
              </w:drawing>
            </w:r>
            <w:r>
              <w:rPr>
                <w:rFonts w:hint="eastAsia" w:ascii="仿宋" w:hAnsi="仿宋" w:eastAsia="仿宋" w:cs="仿宋"/>
                <w:b w:val="0"/>
                <w:bCs w:val="0"/>
                <w:i w:val="0"/>
                <w:iCs w:val="0"/>
                <w:color w:val="000000"/>
                <w:kern w:val="0"/>
                <w:sz w:val="21"/>
                <w:szCs w:val="21"/>
                <w:u w:val="none"/>
                <w:lang w:val="en-US" w:eastAsia="zh-CN" w:bidi="ar"/>
              </w:rPr>
              <w:t>无法处理</w:t>
            </w:r>
          </w:p>
        </w:tc>
      </w:tr>
      <w:tr w14:paraId="7925F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15" w:hRule="atLeast"/>
          <w:jc w:val="center"/>
        </w:trPr>
        <w:tc>
          <w:tcPr>
            <w:tcW w:w="618" w:type="pct"/>
            <w:tcBorders>
              <w:tl2br w:val="nil"/>
              <w:tr2bl w:val="nil"/>
            </w:tcBorders>
            <w:shd w:val="clear" w:color="auto" w:fill="auto"/>
            <w:vAlign w:val="center"/>
          </w:tcPr>
          <w:p w14:paraId="08C266B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服务器和终端-运维终端</w:t>
            </w:r>
          </w:p>
        </w:tc>
        <w:tc>
          <w:tcPr>
            <w:tcW w:w="399" w:type="pct"/>
            <w:tcBorders>
              <w:tl2br w:val="nil"/>
              <w:tr2bl w:val="nil"/>
            </w:tcBorders>
            <w:shd w:val="clear" w:color="auto" w:fill="auto"/>
            <w:vAlign w:val="center"/>
          </w:tcPr>
          <w:p w14:paraId="2FFE1BF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身份鉴别</w:t>
            </w:r>
          </w:p>
        </w:tc>
        <w:tc>
          <w:tcPr>
            <w:tcW w:w="837" w:type="pct"/>
            <w:tcBorders>
              <w:tl2br w:val="nil"/>
              <w:tr2bl w:val="nil"/>
            </w:tcBorders>
            <w:shd w:val="clear" w:color="auto" w:fill="auto"/>
            <w:vAlign w:val="center"/>
          </w:tcPr>
          <w:p w14:paraId="6B5FE71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[重要]a)应对登录的用户进行身份标识和鉴别，身份标识具有唯一性，身份鉴别信息具有复杂度要求并定期更换；</w:t>
            </w:r>
          </w:p>
        </w:tc>
        <w:tc>
          <w:tcPr>
            <w:tcW w:w="1480" w:type="pct"/>
            <w:tcBorders>
              <w:tl2br w:val="nil"/>
              <w:tr2bl w:val="nil"/>
            </w:tcBorders>
            <w:shd w:val="clear" w:color="auto" w:fill="auto"/>
            <w:vAlign w:val="center"/>
          </w:tcPr>
          <w:p w14:paraId="1A616BA7">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1)主机测评师经命令"netplwiz"核查【用户账户-属性】，已勾选 “要使用计算机、用户必须输入用户名和密码”，操作系统已为所有账户开启身份鉴别措施，无空口令现象； 2)经核查操作系统的用户列表，windows用户身份标识默认具有唯一性，无同名用户存在； 3)经核查【本地安全策略-账户策略-密码策略】：①密码必须符合复杂度要求：已禁用； ②密码长度最小值：0； ③密码最短使用期限：0； ④密码最长使用期限：42天； ⑤强制密码历史：0个； ⑥用可还原的加密来存储密码：已禁用；核查【控制面板-管理工具-计算机管理-系统工具-本地用户和组-用户右键-属性】：账户均已勾选“密码永不过期”。  4)经访谈系统管理员当前管理账户密码由8位以上字母+数字+符号组成。</w:t>
            </w:r>
          </w:p>
        </w:tc>
        <w:tc>
          <w:tcPr>
            <w:tcW w:w="671" w:type="pct"/>
            <w:tcBorders>
              <w:tl2br w:val="nil"/>
              <w:tr2bl w:val="nil"/>
            </w:tcBorders>
            <w:shd w:val="clear" w:color="auto" w:fill="auto"/>
            <w:vAlign w:val="center"/>
          </w:tcPr>
          <w:p w14:paraId="6CE6831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经核查，未配置口令有效期策略。</w:t>
            </w:r>
          </w:p>
        </w:tc>
        <w:tc>
          <w:tcPr>
            <w:tcW w:w="416" w:type="pct"/>
            <w:tcBorders>
              <w:tl2br w:val="nil"/>
              <w:tr2bl w:val="nil"/>
            </w:tcBorders>
            <w:shd w:val="clear" w:color="auto" w:fill="auto"/>
            <w:vAlign w:val="center"/>
          </w:tcPr>
          <w:p w14:paraId="1C56F384">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部分符合</w:t>
            </w:r>
          </w:p>
        </w:tc>
        <w:tc>
          <w:tcPr>
            <w:tcW w:w="575" w:type="pct"/>
            <w:tcBorders>
              <w:tl2br w:val="nil"/>
              <w:tr2bl w:val="nil"/>
            </w:tcBorders>
            <w:shd w:val="clear" w:color="auto" w:fill="auto"/>
            <w:noWrap/>
            <w:vAlign w:val="center"/>
          </w:tcPr>
          <w:p w14:paraId="6B9366A8">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未使用Windows服务器，无需处理</w:t>
            </w:r>
          </w:p>
        </w:tc>
      </w:tr>
      <w:tr w14:paraId="52942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618" w:type="pct"/>
            <w:tcBorders>
              <w:tl2br w:val="nil"/>
              <w:tr2bl w:val="nil"/>
            </w:tcBorders>
            <w:shd w:val="clear" w:color="auto" w:fill="auto"/>
            <w:vAlign w:val="center"/>
          </w:tcPr>
          <w:p w14:paraId="3E20009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服务器和终端-运维终端</w:t>
            </w:r>
          </w:p>
        </w:tc>
        <w:tc>
          <w:tcPr>
            <w:tcW w:w="399" w:type="pct"/>
            <w:tcBorders>
              <w:tl2br w:val="nil"/>
              <w:tr2bl w:val="nil"/>
            </w:tcBorders>
            <w:shd w:val="clear" w:color="auto" w:fill="auto"/>
            <w:vAlign w:val="center"/>
          </w:tcPr>
          <w:p w14:paraId="290A318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身份鉴别</w:t>
            </w:r>
          </w:p>
        </w:tc>
        <w:tc>
          <w:tcPr>
            <w:tcW w:w="837" w:type="pct"/>
            <w:tcBorders>
              <w:tl2br w:val="nil"/>
              <w:tr2bl w:val="nil"/>
            </w:tcBorders>
            <w:shd w:val="clear" w:color="auto" w:fill="auto"/>
            <w:vAlign w:val="center"/>
          </w:tcPr>
          <w:p w14:paraId="7C288DA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[重要]b)应具有登录失败处理功能，应配置并启用结束会话、限制非法登录次数和当登录连接超时自动退出等相关措施；</w:t>
            </w:r>
          </w:p>
        </w:tc>
        <w:tc>
          <w:tcPr>
            <w:tcW w:w="1480" w:type="pct"/>
            <w:tcBorders>
              <w:tl2br w:val="nil"/>
              <w:tr2bl w:val="nil"/>
            </w:tcBorders>
            <w:shd w:val="clear" w:color="auto" w:fill="auto"/>
            <w:vAlign w:val="center"/>
          </w:tcPr>
          <w:p w14:paraId="61393E00">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1)主机测评师经核查【本地安全策略-账户策略-账户锁定策略】未开启：①账户锁定时间：不适用； ②账户锁定阀值：0次；③重置账户锁定计数器：不适用；  2)经核查【桌面-个性化】未开启屏幕保护程序，未勾选“在恢复时显示登陆屏”；  3)经运行命令“gpedit.msc”查看组策略中【计算机配置-管理模板-Windows组件-远程桌面会话主机】未设置活动但空闲的远程桌面服务会话的时间限制。</w:t>
            </w:r>
          </w:p>
        </w:tc>
        <w:tc>
          <w:tcPr>
            <w:tcW w:w="671" w:type="pct"/>
            <w:tcBorders>
              <w:tl2br w:val="nil"/>
              <w:tr2bl w:val="nil"/>
            </w:tcBorders>
            <w:shd w:val="clear" w:color="auto" w:fill="auto"/>
            <w:vAlign w:val="center"/>
          </w:tcPr>
          <w:p w14:paraId="592A7B0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经核查，未配置登录失败处理策略及登录连接超时策略。</w:t>
            </w:r>
          </w:p>
        </w:tc>
        <w:tc>
          <w:tcPr>
            <w:tcW w:w="416" w:type="pct"/>
            <w:tcBorders>
              <w:tl2br w:val="nil"/>
              <w:tr2bl w:val="nil"/>
            </w:tcBorders>
            <w:shd w:val="clear" w:color="auto" w:fill="auto"/>
            <w:vAlign w:val="center"/>
          </w:tcPr>
          <w:p w14:paraId="76BF471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不符合</w:t>
            </w:r>
          </w:p>
        </w:tc>
        <w:tc>
          <w:tcPr>
            <w:tcW w:w="575" w:type="pct"/>
            <w:tcBorders>
              <w:tl2br w:val="nil"/>
              <w:tr2bl w:val="nil"/>
            </w:tcBorders>
            <w:shd w:val="clear" w:color="auto" w:fill="auto"/>
            <w:noWrap/>
            <w:vAlign w:val="center"/>
          </w:tcPr>
          <w:p w14:paraId="02FB542D">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未使用Windows服务器，无需处理</w:t>
            </w:r>
          </w:p>
        </w:tc>
      </w:tr>
      <w:tr w14:paraId="29BAB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15" w:hRule="atLeast"/>
          <w:jc w:val="center"/>
        </w:trPr>
        <w:tc>
          <w:tcPr>
            <w:tcW w:w="618" w:type="pct"/>
            <w:tcBorders>
              <w:tl2br w:val="nil"/>
              <w:tr2bl w:val="nil"/>
            </w:tcBorders>
            <w:shd w:val="clear" w:color="auto" w:fill="auto"/>
            <w:vAlign w:val="center"/>
          </w:tcPr>
          <w:p w14:paraId="5A829D2E">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服务器和终端-运维终端</w:t>
            </w:r>
          </w:p>
        </w:tc>
        <w:tc>
          <w:tcPr>
            <w:tcW w:w="399" w:type="pct"/>
            <w:tcBorders>
              <w:tl2br w:val="nil"/>
              <w:tr2bl w:val="nil"/>
            </w:tcBorders>
            <w:shd w:val="clear" w:color="auto" w:fill="auto"/>
            <w:vAlign w:val="center"/>
          </w:tcPr>
          <w:p w14:paraId="2A6EB27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安全审计</w:t>
            </w:r>
          </w:p>
        </w:tc>
        <w:tc>
          <w:tcPr>
            <w:tcW w:w="837" w:type="pct"/>
            <w:tcBorders>
              <w:tl2br w:val="nil"/>
              <w:tr2bl w:val="nil"/>
            </w:tcBorders>
            <w:shd w:val="clear" w:color="auto" w:fill="auto"/>
            <w:vAlign w:val="center"/>
          </w:tcPr>
          <w:p w14:paraId="713A18B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[重要]a)应启用安全审计功能，审计覆盖到每个用户，对重要的用户行为和重要安全事件进行审计；</w:t>
            </w:r>
          </w:p>
        </w:tc>
        <w:tc>
          <w:tcPr>
            <w:tcW w:w="1480" w:type="pct"/>
            <w:tcBorders>
              <w:tl2br w:val="nil"/>
              <w:tr2bl w:val="nil"/>
            </w:tcBorders>
            <w:shd w:val="clear" w:color="auto" w:fill="auto"/>
            <w:vAlign w:val="center"/>
          </w:tcPr>
          <w:p w14:paraId="3F5FA761">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1)主机测评师经核查[控制面板-管理工具-本地安全策略-安全设置-本地策略]-审核策略未开启； 2)经核查系统审核策略，Windows安全审计范围默认覆盖掉每个用户； 3)经核查系统审核策略，可对重要的用户行为和重要安全事件进行审计:a.审核策略更改： 无审核；b.审核登录事件： 无审核；c.审核对象访问：  无审核；d.审核过程跟踪： 无审核；e.审核目录服务访问：  无审核；f.审核特权使用： 无审核；g.审核系统事件： 无审核；h.审核账户登录事件：  无审核；i.审核账户管理： 无审核。</w:t>
            </w:r>
          </w:p>
        </w:tc>
        <w:tc>
          <w:tcPr>
            <w:tcW w:w="671" w:type="pct"/>
            <w:tcBorders>
              <w:tl2br w:val="nil"/>
              <w:tr2bl w:val="nil"/>
            </w:tcBorders>
            <w:shd w:val="clear" w:color="auto" w:fill="auto"/>
            <w:vAlign w:val="center"/>
          </w:tcPr>
          <w:p w14:paraId="1A2B4B3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经核查，未开启日志功能，未对重要的用户行为和重要安全事件进行审计。</w:t>
            </w:r>
          </w:p>
        </w:tc>
        <w:tc>
          <w:tcPr>
            <w:tcW w:w="416" w:type="pct"/>
            <w:tcBorders>
              <w:tl2br w:val="nil"/>
              <w:tr2bl w:val="nil"/>
            </w:tcBorders>
            <w:shd w:val="clear" w:color="auto" w:fill="auto"/>
            <w:vAlign w:val="center"/>
          </w:tcPr>
          <w:p w14:paraId="4B427F7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不符合</w:t>
            </w:r>
          </w:p>
        </w:tc>
        <w:tc>
          <w:tcPr>
            <w:tcW w:w="575" w:type="pct"/>
            <w:tcBorders>
              <w:tl2br w:val="nil"/>
              <w:tr2bl w:val="nil"/>
            </w:tcBorders>
            <w:shd w:val="clear" w:color="auto" w:fill="auto"/>
            <w:noWrap/>
            <w:vAlign w:val="center"/>
          </w:tcPr>
          <w:p w14:paraId="7B588CE1">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未使用Windows服务器，无需处理</w:t>
            </w:r>
          </w:p>
        </w:tc>
      </w:tr>
      <w:tr w14:paraId="2848D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618" w:type="pct"/>
            <w:tcBorders>
              <w:tl2br w:val="nil"/>
              <w:tr2bl w:val="nil"/>
            </w:tcBorders>
            <w:shd w:val="clear" w:color="auto" w:fill="auto"/>
            <w:vAlign w:val="center"/>
          </w:tcPr>
          <w:p w14:paraId="008D4F09">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服务器和终端-运维终端</w:t>
            </w:r>
          </w:p>
        </w:tc>
        <w:tc>
          <w:tcPr>
            <w:tcW w:w="399" w:type="pct"/>
            <w:tcBorders>
              <w:tl2br w:val="nil"/>
              <w:tr2bl w:val="nil"/>
            </w:tcBorders>
            <w:shd w:val="clear" w:color="auto" w:fill="auto"/>
            <w:vAlign w:val="center"/>
          </w:tcPr>
          <w:p w14:paraId="2299D90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可信验证</w:t>
            </w:r>
          </w:p>
        </w:tc>
        <w:tc>
          <w:tcPr>
            <w:tcW w:w="837" w:type="pct"/>
            <w:tcBorders>
              <w:tl2br w:val="nil"/>
              <w:tr2bl w:val="nil"/>
            </w:tcBorders>
            <w:shd w:val="clear" w:color="auto" w:fill="auto"/>
            <w:vAlign w:val="center"/>
          </w:tcPr>
          <w:p w14:paraId="130114D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[一般]可基于可信根对计算设备的系统引导程序、系统程序、重要配置参数和应用程序等进行可信验证，并在检测到其可信性受到破坏后进行报警，并将验证结果形成审计记录送至安全管理中心。</w:t>
            </w:r>
          </w:p>
        </w:tc>
        <w:tc>
          <w:tcPr>
            <w:tcW w:w="1480" w:type="pct"/>
            <w:tcBorders>
              <w:tl2br w:val="nil"/>
              <w:tr2bl w:val="nil"/>
            </w:tcBorders>
            <w:shd w:val="clear" w:color="auto" w:fill="auto"/>
            <w:vAlign w:val="center"/>
          </w:tcPr>
          <w:p w14:paraId="109562B5">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1)主机测评师经访谈系统管理员，该系统没有基于可信根对计算设备的系统引导程序、系统程序、重要配置参数和应用程序等进行可信验证； 2)主机测评师经访谈未在应用程序的关键执行环节进行动态可信验证。</w:t>
            </w:r>
          </w:p>
        </w:tc>
        <w:tc>
          <w:tcPr>
            <w:tcW w:w="671" w:type="pct"/>
            <w:tcBorders>
              <w:tl2br w:val="nil"/>
              <w:tr2bl w:val="nil"/>
            </w:tcBorders>
            <w:shd w:val="clear" w:color="auto" w:fill="auto"/>
            <w:vAlign w:val="center"/>
          </w:tcPr>
          <w:p w14:paraId="1AD9C27B">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经核查，系统未基于可信根对计算设备的系统引导程序、系统程序、重要配置参数和应用程序等进行可信验证。</w:t>
            </w:r>
          </w:p>
        </w:tc>
        <w:tc>
          <w:tcPr>
            <w:tcW w:w="416" w:type="pct"/>
            <w:tcBorders>
              <w:tl2br w:val="nil"/>
              <w:tr2bl w:val="nil"/>
            </w:tcBorders>
            <w:shd w:val="clear" w:color="auto" w:fill="auto"/>
            <w:vAlign w:val="center"/>
          </w:tcPr>
          <w:p w14:paraId="66E78101">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不符合</w:t>
            </w:r>
          </w:p>
        </w:tc>
        <w:tc>
          <w:tcPr>
            <w:tcW w:w="575" w:type="pct"/>
            <w:tcBorders>
              <w:tl2br w:val="nil"/>
              <w:tr2bl w:val="nil"/>
            </w:tcBorders>
            <w:shd w:val="clear" w:color="auto" w:fill="auto"/>
            <w:noWrap/>
            <w:vAlign w:val="center"/>
          </w:tcPr>
          <w:p w14:paraId="3C517273">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808990</wp:posOffset>
                  </wp:positionH>
                  <wp:positionV relativeFrom="paragraph">
                    <wp:posOffset>104775</wp:posOffset>
                  </wp:positionV>
                  <wp:extent cx="2448560" cy="1362075"/>
                  <wp:effectExtent l="0" t="0" r="2540" b="9525"/>
                  <wp:wrapNone/>
                  <wp:docPr id="2" name="图片_4"/>
                  <wp:cNvGraphicFramePr/>
                  <a:graphic xmlns:a="http://schemas.openxmlformats.org/drawingml/2006/main">
                    <a:graphicData uri="http://schemas.openxmlformats.org/drawingml/2006/picture">
                      <pic:pic xmlns:pic="http://schemas.openxmlformats.org/drawingml/2006/picture">
                        <pic:nvPicPr>
                          <pic:cNvPr id="2" name="图片_4"/>
                          <pic:cNvPicPr/>
                        </pic:nvPicPr>
                        <pic:blipFill>
                          <a:blip r:embed="rId22"/>
                          <a:stretch>
                            <a:fillRect/>
                          </a:stretch>
                        </pic:blipFill>
                        <pic:spPr>
                          <a:xfrm>
                            <a:off x="0" y="0"/>
                            <a:ext cx="2448560" cy="1362075"/>
                          </a:xfrm>
                          <a:prstGeom prst="rect">
                            <a:avLst/>
                          </a:prstGeom>
                          <a:noFill/>
                          <a:ln>
                            <a:noFill/>
                          </a:ln>
                        </pic:spPr>
                      </pic:pic>
                    </a:graphicData>
                  </a:graphic>
                </wp:anchor>
              </w:drawing>
            </w:r>
            <w:r>
              <w:rPr>
                <w:rFonts w:hint="eastAsia" w:ascii="仿宋" w:hAnsi="仿宋" w:eastAsia="仿宋" w:cs="仿宋"/>
                <w:b w:val="0"/>
                <w:bCs w:val="0"/>
                <w:i w:val="0"/>
                <w:iCs w:val="0"/>
                <w:color w:val="000000"/>
                <w:kern w:val="0"/>
                <w:sz w:val="21"/>
                <w:szCs w:val="21"/>
                <w:u w:val="none"/>
                <w:lang w:val="en-US" w:eastAsia="zh-CN" w:bidi="ar"/>
              </w:rPr>
              <w:t>无法处理</w:t>
            </w:r>
          </w:p>
        </w:tc>
      </w:tr>
      <w:tr w14:paraId="0D635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15" w:hRule="atLeast"/>
          <w:jc w:val="center"/>
        </w:trPr>
        <w:tc>
          <w:tcPr>
            <w:tcW w:w="618" w:type="pct"/>
            <w:tcBorders>
              <w:tl2br w:val="nil"/>
              <w:tr2bl w:val="nil"/>
            </w:tcBorders>
            <w:shd w:val="clear" w:color="auto" w:fill="auto"/>
            <w:vAlign w:val="center"/>
          </w:tcPr>
          <w:p w14:paraId="0FE7D05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系统管理软件平台-数据库</w:t>
            </w:r>
          </w:p>
        </w:tc>
        <w:tc>
          <w:tcPr>
            <w:tcW w:w="399" w:type="pct"/>
            <w:tcBorders>
              <w:tl2br w:val="nil"/>
              <w:tr2bl w:val="nil"/>
            </w:tcBorders>
            <w:shd w:val="clear" w:color="auto" w:fill="auto"/>
            <w:vAlign w:val="center"/>
          </w:tcPr>
          <w:p w14:paraId="798923A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身份鉴别</w:t>
            </w:r>
          </w:p>
        </w:tc>
        <w:tc>
          <w:tcPr>
            <w:tcW w:w="837" w:type="pct"/>
            <w:tcBorders>
              <w:tl2br w:val="nil"/>
              <w:tr2bl w:val="nil"/>
            </w:tcBorders>
            <w:shd w:val="clear" w:color="auto" w:fill="auto"/>
            <w:vAlign w:val="center"/>
          </w:tcPr>
          <w:p w14:paraId="026AEA3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[重要]a)应对登录的用户进行身份标识和鉴别，身份标识具有唯一性，身份鉴别信息具有复杂度要求并定期更换；</w:t>
            </w:r>
          </w:p>
        </w:tc>
        <w:tc>
          <w:tcPr>
            <w:tcW w:w="1480" w:type="pct"/>
            <w:tcBorders>
              <w:tl2br w:val="nil"/>
              <w:tr2bl w:val="nil"/>
            </w:tcBorders>
            <w:shd w:val="clear" w:color="auto" w:fill="auto"/>
            <w:vAlign w:val="center"/>
          </w:tcPr>
          <w:p w14:paraId="5C8A621A">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 1）主机测评师使用密码登录到数据库后，经命令“select host,user,password,plugin from mysql.user;”查看，user和password字段有加密字段无空口令现象，即已开启数据库用户身份鉴别；2）经命令“show variables like 'calidate_password%';”查看数据库未安装密码复杂度插件，故密码无复杂度措施；3）经命令“select host,user,password_lifetime from user;”查看密码无定期更换措施；经访谈当前数据库管理账户密码由8位大小写字母+数字+符号组成。</w:t>
            </w:r>
          </w:p>
        </w:tc>
        <w:tc>
          <w:tcPr>
            <w:tcW w:w="671" w:type="pct"/>
            <w:tcBorders>
              <w:tl2br w:val="nil"/>
              <w:tr2bl w:val="nil"/>
            </w:tcBorders>
            <w:shd w:val="clear" w:color="auto" w:fill="auto"/>
            <w:vAlign w:val="center"/>
          </w:tcPr>
          <w:p w14:paraId="294E94D5">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经核查，未配置口令复杂度策略和口令有效期策略。</w:t>
            </w:r>
          </w:p>
        </w:tc>
        <w:tc>
          <w:tcPr>
            <w:tcW w:w="416" w:type="pct"/>
            <w:tcBorders>
              <w:tl2br w:val="nil"/>
              <w:tr2bl w:val="nil"/>
            </w:tcBorders>
            <w:shd w:val="clear" w:color="auto" w:fill="auto"/>
            <w:vAlign w:val="center"/>
          </w:tcPr>
          <w:p w14:paraId="64AD2E77">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部分符合</w:t>
            </w:r>
          </w:p>
        </w:tc>
        <w:tc>
          <w:tcPr>
            <w:tcW w:w="575" w:type="pct"/>
            <w:tcBorders>
              <w:tl2br w:val="nil"/>
              <w:tr2bl w:val="nil"/>
            </w:tcBorders>
            <w:shd w:val="clear" w:color="auto" w:fill="auto"/>
            <w:noWrap/>
            <w:vAlign w:val="center"/>
          </w:tcPr>
          <w:p w14:paraId="2FB685A4">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已处理</w:t>
            </w:r>
          </w:p>
        </w:tc>
      </w:tr>
      <w:tr w14:paraId="29D91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15" w:hRule="atLeast"/>
          <w:jc w:val="center"/>
        </w:trPr>
        <w:tc>
          <w:tcPr>
            <w:tcW w:w="618" w:type="pct"/>
            <w:tcBorders>
              <w:tl2br w:val="nil"/>
              <w:tr2bl w:val="nil"/>
            </w:tcBorders>
            <w:shd w:val="clear" w:color="auto" w:fill="auto"/>
            <w:vAlign w:val="center"/>
          </w:tcPr>
          <w:p w14:paraId="1A539FE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系统管理软件平台-数据库</w:t>
            </w:r>
          </w:p>
        </w:tc>
        <w:tc>
          <w:tcPr>
            <w:tcW w:w="399" w:type="pct"/>
            <w:tcBorders>
              <w:tl2br w:val="nil"/>
              <w:tr2bl w:val="nil"/>
            </w:tcBorders>
            <w:shd w:val="clear" w:color="auto" w:fill="auto"/>
            <w:vAlign w:val="center"/>
          </w:tcPr>
          <w:p w14:paraId="1A07B1DA">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身份鉴别</w:t>
            </w:r>
          </w:p>
        </w:tc>
        <w:tc>
          <w:tcPr>
            <w:tcW w:w="837" w:type="pct"/>
            <w:tcBorders>
              <w:tl2br w:val="nil"/>
              <w:tr2bl w:val="nil"/>
            </w:tcBorders>
            <w:shd w:val="clear" w:color="auto" w:fill="auto"/>
            <w:vAlign w:val="center"/>
          </w:tcPr>
          <w:p w14:paraId="160461E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[重要]b)应具有登录失败处理功能，应配置并启用结束会话、限制非法登录次数和当登录连接超时自动退出等相关措施；</w:t>
            </w:r>
          </w:p>
        </w:tc>
        <w:tc>
          <w:tcPr>
            <w:tcW w:w="1480" w:type="pct"/>
            <w:tcBorders>
              <w:tl2br w:val="nil"/>
              <w:tr2bl w:val="nil"/>
            </w:tcBorders>
            <w:shd w:val="clear" w:color="auto" w:fill="auto"/>
            <w:vAlign w:val="center"/>
          </w:tcPr>
          <w:p w14:paraId="195CECDA">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1)主机测评师执行show variables like 'connection_control%';  结果为空；2）经命令“show variables like '%timeout%';”查看，连接超时connect_timeout=10，交互式客户端空闲会话超时interactive_timeout=28800，非交互式客户端空闲会话超时wait_timeout=28800。</w:t>
            </w:r>
          </w:p>
        </w:tc>
        <w:tc>
          <w:tcPr>
            <w:tcW w:w="671" w:type="pct"/>
            <w:tcBorders>
              <w:tl2br w:val="nil"/>
              <w:tr2bl w:val="nil"/>
            </w:tcBorders>
            <w:shd w:val="clear" w:color="auto" w:fill="auto"/>
            <w:vAlign w:val="center"/>
          </w:tcPr>
          <w:p w14:paraId="0A6893EF">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经核查，未配置登录失败处理策略。</w:t>
            </w:r>
          </w:p>
        </w:tc>
        <w:tc>
          <w:tcPr>
            <w:tcW w:w="416" w:type="pct"/>
            <w:tcBorders>
              <w:tl2br w:val="nil"/>
              <w:tr2bl w:val="nil"/>
            </w:tcBorders>
            <w:shd w:val="clear" w:color="auto" w:fill="auto"/>
            <w:vAlign w:val="center"/>
          </w:tcPr>
          <w:p w14:paraId="1F970D76">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部分符合</w:t>
            </w:r>
          </w:p>
        </w:tc>
        <w:tc>
          <w:tcPr>
            <w:tcW w:w="575" w:type="pct"/>
            <w:tcBorders>
              <w:tl2br w:val="nil"/>
              <w:tr2bl w:val="nil"/>
            </w:tcBorders>
            <w:shd w:val="clear" w:color="auto" w:fill="auto"/>
            <w:noWrap/>
            <w:vAlign w:val="center"/>
          </w:tcPr>
          <w:p w14:paraId="6EE64DBC">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已处理</w:t>
            </w:r>
          </w:p>
        </w:tc>
      </w:tr>
      <w:tr w14:paraId="1782D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1" w:hRule="atLeast"/>
          <w:jc w:val="center"/>
        </w:trPr>
        <w:tc>
          <w:tcPr>
            <w:tcW w:w="618" w:type="pct"/>
            <w:tcBorders>
              <w:tl2br w:val="nil"/>
              <w:tr2bl w:val="nil"/>
            </w:tcBorders>
            <w:shd w:val="clear" w:color="auto" w:fill="auto"/>
            <w:vAlign w:val="center"/>
          </w:tcPr>
          <w:p w14:paraId="104302D2">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系统管理软件平台-数据库</w:t>
            </w:r>
          </w:p>
        </w:tc>
        <w:tc>
          <w:tcPr>
            <w:tcW w:w="399" w:type="pct"/>
            <w:tcBorders>
              <w:tl2br w:val="nil"/>
              <w:tr2bl w:val="nil"/>
            </w:tcBorders>
            <w:shd w:val="clear" w:color="auto" w:fill="auto"/>
            <w:vAlign w:val="center"/>
          </w:tcPr>
          <w:p w14:paraId="115C9C28">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安全审计</w:t>
            </w:r>
          </w:p>
        </w:tc>
        <w:tc>
          <w:tcPr>
            <w:tcW w:w="837" w:type="pct"/>
            <w:tcBorders>
              <w:tl2br w:val="nil"/>
              <w:tr2bl w:val="nil"/>
            </w:tcBorders>
            <w:shd w:val="clear" w:color="auto" w:fill="auto"/>
            <w:vAlign w:val="center"/>
          </w:tcPr>
          <w:p w14:paraId="399D62F3">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[重要]a)应启用安全审计功能，审计覆盖到每个用户，对重要的用户行为和重要安全事件进行审计；</w:t>
            </w:r>
          </w:p>
        </w:tc>
        <w:tc>
          <w:tcPr>
            <w:tcW w:w="1480" w:type="pct"/>
            <w:tcBorders>
              <w:tl2br w:val="nil"/>
              <w:tr2bl w:val="nil"/>
            </w:tcBorders>
            <w:shd w:val="clear" w:color="auto" w:fill="auto"/>
            <w:vAlign w:val="center"/>
          </w:tcPr>
          <w:p w14:paraId="480BF12B">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1)主机测评师执行show variables like 'log_%';log_bin  \log_slave_updates \log_slow_admin_statements 等日志状态为OFF状态;  2)执行show variables like 'server_audit%';,结果为空数据库未开启审计功能,对重要事件和用户行为进行记录。</w:t>
            </w:r>
          </w:p>
        </w:tc>
        <w:tc>
          <w:tcPr>
            <w:tcW w:w="671" w:type="pct"/>
            <w:tcBorders>
              <w:tl2br w:val="nil"/>
              <w:tr2bl w:val="nil"/>
            </w:tcBorders>
            <w:shd w:val="clear" w:color="auto" w:fill="auto"/>
            <w:vAlign w:val="center"/>
          </w:tcPr>
          <w:p w14:paraId="3428C7E0">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经核查，未开启日志功能，未对重要的用户行为和重要安全事件进行审计。</w:t>
            </w:r>
          </w:p>
        </w:tc>
        <w:tc>
          <w:tcPr>
            <w:tcW w:w="416" w:type="pct"/>
            <w:tcBorders>
              <w:tl2br w:val="nil"/>
              <w:tr2bl w:val="nil"/>
            </w:tcBorders>
            <w:shd w:val="clear" w:color="auto" w:fill="auto"/>
            <w:vAlign w:val="center"/>
          </w:tcPr>
          <w:p w14:paraId="153AA74D">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不符合</w:t>
            </w:r>
          </w:p>
        </w:tc>
        <w:tc>
          <w:tcPr>
            <w:tcW w:w="575" w:type="pct"/>
            <w:tcBorders>
              <w:tl2br w:val="nil"/>
              <w:tr2bl w:val="nil"/>
            </w:tcBorders>
            <w:shd w:val="clear" w:color="auto" w:fill="auto"/>
            <w:noWrap/>
            <w:vAlign w:val="center"/>
          </w:tcPr>
          <w:p w14:paraId="4DD19F88">
            <w:pPr>
              <w:keepNext w:val="0"/>
              <w:keepLines w:val="0"/>
              <w:widowControl/>
              <w:suppressLineNumbers w:val="0"/>
              <w:jc w:val="left"/>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已处理</w:t>
            </w:r>
          </w:p>
        </w:tc>
      </w:tr>
    </w:tbl>
    <w:p w14:paraId="1E269E67">
      <w:pPr>
        <w:rPr>
          <w:rFonts w:hint="default" w:asciiTheme="minorEastAsia" w:hAnsiTheme="minorEastAsia"/>
          <w:sz w:val="28"/>
          <w:lang w:val="en-US" w:eastAsia="zh-CN"/>
        </w:rPr>
      </w:pPr>
    </w:p>
    <w:p w14:paraId="7E006B26">
      <w:pPr>
        <w:rPr>
          <w:rFonts w:hint="eastAsia" w:asciiTheme="minorEastAsia" w:hAnsiTheme="minorEastAsia"/>
          <w:sz w:val="28"/>
          <w:lang w:val="en-US" w:eastAsia="zh-CN"/>
        </w:rPr>
      </w:pPr>
      <w:r>
        <w:rPr>
          <w:rFonts w:hint="eastAsia" w:asciiTheme="minorEastAsia" w:hAnsiTheme="minorEastAsia"/>
          <w:sz w:val="28"/>
          <w:lang w:val="en-US" w:eastAsia="zh-CN"/>
        </w:rPr>
        <w:br w:type="page"/>
      </w:r>
    </w:p>
    <w:p w14:paraId="19E41E04">
      <w:pPr>
        <w:rPr>
          <w:rFonts w:hint="eastAsia" w:asciiTheme="minorEastAsia" w:hAnsiTheme="minorEastAsia"/>
          <w:sz w:val="28"/>
          <w:lang w:val="en-US" w:eastAsia="zh-CN"/>
        </w:rPr>
      </w:pPr>
      <w:r>
        <w:rPr>
          <w:rFonts w:hint="eastAsia" w:asciiTheme="minorEastAsia" w:hAnsiTheme="minorEastAsia"/>
          <w:sz w:val="28"/>
          <w:lang w:val="en-US" w:eastAsia="zh-CN"/>
        </w:rPr>
        <w:t>附件二：</w:t>
      </w:r>
    </w:p>
    <w:p w14:paraId="65788701">
      <w:pPr>
        <w:rPr>
          <w:rFonts w:hint="eastAsia" w:asciiTheme="minorEastAsia" w:hAnsiTheme="minorEastAsia"/>
          <w:sz w:val="28"/>
          <w:lang w:val="en-US" w:eastAsia="zh-CN"/>
        </w:rPr>
      </w:pPr>
      <w:r>
        <w:rPr>
          <w:rFonts w:hint="eastAsia" w:asciiTheme="minorEastAsia" w:hAnsiTheme="minorEastAsia"/>
          <w:sz w:val="28"/>
          <w:lang w:val="en-US" w:eastAsia="zh-CN"/>
        </w:rPr>
        <w:drawing>
          <wp:inline distT="0" distB="0" distL="114300" distR="114300">
            <wp:extent cx="5124450" cy="7320915"/>
            <wp:effectExtent l="0" t="0" r="6350" b="6985"/>
            <wp:docPr id="35" name="图片 35" descr="0bdc74ed57bfb4201702964f4f1a2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0bdc74ed57bfb4201702964f4f1a21e"/>
                    <pic:cNvPicPr>
                      <a:picLocks noChangeAspect="1"/>
                    </pic:cNvPicPr>
                  </pic:nvPicPr>
                  <pic:blipFill>
                    <a:blip r:embed="rId23"/>
                    <a:stretch>
                      <a:fillRect/>
                    </a:stretch>
                  </pic:blipFill>
                  <pic:spPr>
                    <a:xfrm>
                      <a:off x="0" y="0"/>
                      <a:ext cx="5124450" cy="7320915"/>
                    </a:xfrm>
                    <a:prstGeom prst="rect">
                      <a:avLst/>
                    </a:prstGeom>
                  </pic:spPr>
                </pic:pic>
              </a:graphicData>
            </a:graphic>
          </wp:inline>
        </w:drawing>
      </w:r>
    </w:p>
    <w:p w14:paraId="45DB60F0">
      <w:pPr>
        <w:rPr>
          <w:rFonts w:hint="eastAsia" w:asciiTheme="minorEastAsia" w:hAnsiTheme="minorEastAsia"/>
          <w:sz w:val="28"/>
          <w:lang w:val="en-US" w:eastAsia="zh-CN"/>
        </w:rPr>
      </w:pPr>
      <w:r>
        <w:rPr>
          <w:rFonts w:hint="eastAsia" w:asciiTheme="minorEastAsia" w:hAnsiTheme="minorEastAsia"/>
          <w:sz w:val="28"/>
          <w:lang w:val="en-US" w:eastAsia="zh-CN"/>
        </w:rPr>
        <w:br w:type="page"/>
      </w:r>
      <w:r>
        <w:rPr>
          <w:rFonts w:hint="eastAsia" w:asciiTheme="minorEastAsia" w:hAnsiTheme="minorEastAsia"/>
          <w:sz w:val="28"/>
          <w:lang w:val="en-US" w:eastAsia="zh-CN"/>
        </w:rPr>
        <w:drawing>
          <wp:inline distT="0" distB="0" distL="114300" distR="114300">
            <wp:extent cx="5305425" cy="7579995"/>
            <wp:effectExtent l="0" t="0" r="3175" b="1905"/>
            <wp:docPr id="36" name="图片 36" descr="fb75f61c0ac2704132e46c444006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fb75f61c0ac2704132e46c444006de9"/>
                    <pic:cNvPicPr>
                      <a:picLocks noChangeAspect="1"/>
                    </pic:cNvPicPr>
                  </pic:nvPicPr>
                  <pic:blipFill>
                    <a:blip r:embed="rId24"/>
                    <a:stretch>
                      <a:fillRect/>
                    </a:stretch>
                  </pic:blipFill>
                  <pic:spPr>
                    <a:xfrm>
                      <a:off x="0" y="0"/>
                      <a:ext cx="5305425" cy="7579995"/>
                    </a:xfrm>
                    <a:prstGeom prst="rect">
                      <a:avLst/>
                    </a:prstGeom>
                  </pic:spPr>
                </pic:pic>
              </a:graphicData>
            </a:graphic>
          </wp:inline>
        </w:drawing>
      </w:r>
    </w:p>
    <w:p w14:paraId="5D70724B">
      <w:pPr>
        <w:rPr>
          <w:rFonts w:hint="eastAsia" w:asciiTheme="minorEastAsia" w:hAnsiTheme="minorEastAsia"/>
          <w:sz w:val="28"/>
          <w:lang w:val="en-US" w:eastAsia="zh-CN"/>
        </w:rPr>
      </w:pPr>
      <w:r>
        <w:rPr>
          <w:rFonts w:hint="eastAsia" w:asciiTheme="minorEastAsia" w:hAnsiTheme="minorEastAsia"/>
          <w:sz w:val="28"/>
          <w:lang w:val="en-US" w:eastAsia="zh-CN"/>
        </w:rPr>
        <w:drawing>
          <wp:inline distT="0" distB="0" distL="114300" distR="114300">
            <wp:extent cx="5160010" cy="7371715"/>
            <wp:effectExtent l="0" t="0" r="8890" b="6985"/>
            <wp:docPr id="37" name="图片 37" descr="b9daddc57f2a6a874cd1a2a3f7611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b9daddc57f2a6a874cd1a2a3f76112a"/>
                    <pic:cNvPicPr>
                      <a:picLocks noChangeAspect="1"/>
                    </pic:cNvPicPr>
                  </pic:nvPicPr>
                  <pic:blipFill>
                    <a:blip r:embed="rId25"/>
                    <a:stretch>
                      <a:fillRect/>
                    </a:stretch>
                  </pic:blipFill>
                  <pic:spPr>
                    <a:xfrm>
                      <a:off x="0" y="0"/>
                      <a:ext cx="5160010" cy="7371715"/>
                    </a:xfrm>
                    <a:prstGeom prst="rect">
                      <a:avLst/>
                    </a:prstGeom>
                  </pic:spPr>
                </pic:pic>
              </a:graphicData>
            </a:graphic>
          </wp:inline>
        </w:drawing>
      </w:r>
    </w:p>
    <w:p w14:paraId="0AD33AE5">
      <w:pPr>
        <w:rPr>
          <w:rFonts w:hint="eastAsia" w:asciiTheme="minorEastAsia" w:hAnsiTheme="minorEastAsia"/>
          <w:sz w:val="28"/>
          <w:lang w:val="en-US" w:eastAsia="zh-CN"/>
        </w:rPr>
      </w:pPr>
      <w:r>
        <w:rPr>
          <w:rFonts w:hint="eastAsia" w:asciiTheme="minorEastAsia" w:hAnsiTheme="minorEastAsia"/>
          <w:sz w:val="28"/>
          <w:lang w:val="en-US" w:eastAsia="zh-CN"/>
        </w:rPr>
        <w:drawing>
          <wp:inline distT="0" distB="0" distL="114300" distR="114300">
            <wp:extent cx="5273040" cy="7459980"/>
            <wp:effectExtent l="0" t="0" r="10160" b="7620"/>
            <wp:docPr id="38" name="图片 38" descr="蒙昆工作联系回复函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蒙昆工作联系回复函_00"/>
                    <pic:cNvPicPr>
                      <a:picLocks noChangeAspect="1"/>
                    </pic:cNvPicPr>
                  </pic:nvPicPr>
                  <pic:blipFill>
                    <a:blip r:embed="rId26"/>
                    <a:stretch>
                      <a:fillRect/>
                    </a:stretch>
                  </pic:blipFill>
                  <pic:spPr>
                    <a:xfrm>
                      <a:off x="0" y="0"/>
                      <a:ext cx="5273040" cy="7459980"/>
                    </a:xfrm>
                    <a:prstGeom prst="rect">
                      <a:avLst/>
                    </a:prstGeom>
                  </pic:spPr>
                </pic:pic>
              </a:graphicData>
            </a:graphic>
          </wp:inline>
        </w:drawing>
      </w:r>
    </w:p>
    <w:p w14:paraId="7CD667C7">
      <w:pPr>
        <w:rPr>
          <w:rFonts w:hint="eastAsia" w:asciiTheme="minorEastAsia" w:hAnsiTheme="minorEastAsia"/>
          <w:sz w:val="28"/>
          <w:lang w:val="en-US" w:eastAsia="zh-CN"/>
        </w:rPr>
      </w:pPr>
      <w:r>
        <w:rPr>
          <w:rFonts w:hint="eastAsia" w:asciiTheme="minorEastAsia" w:hAnsiTheme="minorEastAsia"/>
          <w:sz w:val="28"/>
          <w:lang w:val="en-US" w:eastAsia="zh-CN"/>
        </w:rPr>
        <w:br w:type="page"/>
      </w:r>
    </w:p>
    <w:p w14:paraId="19FBDB84">
      <w:pPr>
        <w:rPr>
          <w:rFonts w:hint="default" w:asciiTheme="minorEastAsia" w:hAnsiTheme="minorEastAsia"/>
          <w:sz w:val="28"/>
          <w:lang w:val="en-US" w:eastAsia="zh-CN"/>
        </w:rPr>
      </w:pPr>
      <w:r>
        <w:rPr>
          <w:rFonts w:hint="eastAsia" w:asciiTheme="minorEastAsia" w:hAnsiTheme="minorEastAsia"/>
          <w:sz w:val="28"/>
          <w:lang w:val="en-US" w:eastAsia="zh-CN"/>
        </w:rPr>
        <w:t>附件三：</w:t>
      </w:r>
    </w:p>
    <w:p w14:paraId="3C23182D">
      <w:pPr>
        <w:rPr>
          <w:rFonts w:hint="default" w:asciiTheme="minorEastAsia" w:hAnsiTheme="minorEastAsia"/>
          <w:sz w:val="28"/>
          <w:lang w:val="en-US" w:eastAsia="zh-CN"/>
        </w:rPr>
      </w:pPr>
      <w:r>
        <w:rPr>
          <w:rFonts w:hint="default" w:asciiTheme="minorEastAsia" w:hAnsiTheme="minorEastAsia"/>
          <w:sz w:val="28"/>
          <w:lang w:val="en-US" w:eastAsia="zh-CN"/>
        </w:rPr>
        <w:drawing>
          <wp:inline distT="0" distB="0" distL="114300" distR="114300">
            <wp:extent cx="5273040" cy="6100445"/>
            <wp:effectExtent l="0" t="0" r="0" b="0"/>
            <wp:docPr id="12" name="图片 12" descr="网络安全整改报告-蒙昆网站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网络安全整改报告-蒙昆网站_00"/>
                    <pic:cNvPicPr>
                      <a:picLocks noChangeAspect="1"/>
                    </pic:cNvPicPr>
                  </pic:nvPicPr>
                  <pic:blipFill>
                    <a:blip r:embed="rId27"/>
                    <a:srcRect b="18224"/>
                    <a:stretch>
                      <a:fillRect/>
                    </a:stretch>
                  </pic:blipFill>
                  <pic:spPr>
                    <a:xfrm>
                      <a:off x="0" y="0"/>
                      <a:ext cx="5273040" cy="6100445"/>
                    </a:xfrm>
                    <a:prstGeom prst="rect">
                      <a:avLst/>
                    </a:prstGeom>
                  </pic:spPr>
                </pic:pic>
              </a:graphicData>
            </a:graphic>
          </wp:inline>
        </w:drawing>
      </w:r>
      <w:r>
        <w:rPr>
          <w:rFonts w:hint="default" w:asciiTheme="minorEastAsia" w:hAnsiTheme="minorEastAsia"/>
          <w:sz w:val="28"/>
          <w:lang w:val="en-US" w:eastAsia="zh-CN"/>
        </w:rPr>
        <w:br w:type="page"/>
      </w:r>
    </w:p>
    <w:p w14:paraId="55EC1F58">
      <w:pPr>
        <w:pStyle w:val="4"/>
        <w:numPr>
          <w:ilvl w:val="1"/>
          <w:numId w:val="3"/>
        </w:numPr>
        <w:spacing w:line="360" w:lineRule="auto"/>
        <w:rPr>
          <w:rFonts w:cs="Times New Roman" w:asciiTheme="majorEastAsia" w:hAnsiTheme="majorEastAsia" w:eastAsiaTheme="majorEastAsia"/>
          <w:b/>
          <w:bCs w:val="0"/>
          <w:iCs w:val="0"/>
          <w:szCs w:val="32"/>
          <w:lang w:eastAsia="zh-CN"/>
        </w:rPr>
      </w:pPr>
      <w:r>
        <w:rPr>
          <w:rFonts w:hint="eastAsia" w:cs="Times New Roman" w:asciiTheme="majorEastAsia" w:hAnsiTheme="majorEastAsia" w:eastAsiaTheme="majorEastAsia"/>
          <w:b/>
          <w:bCs w:val="0"/>
          <w:iCs w:val="0"/>
          <w:szCs w:val="32"/>
          <w:lang w:val="en-US" w:eastAsia="zh-CN"/>
        </w:rPr>
        <w:t xml:space="preserve"> </w:t>
      </w:r>
      <w:bookmarkStart w:id="10" w:name="_Toc17338"/>
      <w:r>
        <w:rPr>
          <w:rFonts w:hint="eastAsia" w:cs="Times New Roman" w:asciiTheme="majorEastAsia" w:hAnsiTheme="majorEastAsia" w:eastAsiaTheme="majorEastAsia"/>
          <w:b/>
          <w:bCs w:val="0"/>
          <w:iCs w:val="0"/>
          <w:szCs w:val="32"/>
          <w:lang w:eastAsia="zh-CN"/>
        </w:rPr>
        <w:t>网站</w:t>
      </w:r>
      <w:r>
        <w:rPr>
          <w:rFonts w:hint="eastAsia" w:cs="Times New Roman" w:asciiTheme="majorEastAsia" w:hAnsiTheme="majorEastAsia" w:eastAsiaTheme="majorEastAsia"/>
          <w:b/>
          <w:bCs w:val="0"/>
          <w:iCs w:val="0"/>
          <w:szCs w:val="32"/>
          <w:lang w:val="en-US" w:eastAsia="zh-CN"/>
        </w:rPr>
        <w:t>数据备份</w:t>
      </w:r>
      <w:bookmarkEnd w:id="10"/>
    </w:p>
    <w:p w14:paraId="0419213A">
      <w:pPr>
        <w:spacing w:line="360" w:lineRule="auto"/>
        <w:ind w:firstLine="720"/>
        <w:rPr>
          <w:rFonts w:hint="eastAsia" w:ascii="宋体" w:hAnsi="宋体"/>
          <w:sz w:val="28"/>
          <w:szCs w:val="28"/>
          <w:lang w:eastAsia="zh-CN"/>
        </w:rPr>
      </w:pPr>
      <w:r>
        <w:rPr>
          <w:rFonts w:hint="eastAsia" w:asciiTheme="majorEastAsia" w:hAnsiTheme="majorEastAsia" w:eastAsiaTheme="majorEastAsia"/>
          <w:sz w:val="28"/>
          <w:szCs w:val="32"/>
          <w:lang w:val="en-US" w:eastAsia="zh-CN"/>
        </w:rPr>
        <w:t>内蒙古昆明卷烟有限责任公司门户网站</w:t>
      </w:r>
      <w:r>
        <w:rPr>
          <w:rFonts w:hint="eastAsia" w:ascii="宋体" w:hAnsi="宋体"/>
          <w:sz w:val="28"/>
          <w:szCs w:val="28"/>
          <w:lang w:eastAsia="zh-CN"/>
        </w:rPr>
        <w:t>数据库为MYSQL，数据库管理工具自身不提供自动备份机制。世纪泓运维工程师手工</w:t>
      </w:r>
      <w:r>
        <w:rPr>
          <w:rFonts w:hint="eastAsia" w:ascii="宋体" w:hAnsi="宋体"/>
          <w:sz w:val="28"/>
          <w:szCs w:val="28"/>
          <w:lang w:val="en-US" w:eastAsia="zh-CN"/>
        </w:rPr>
        <w:t>编</w:t>
      </w:r>
      <w:r>
        <w:rPr>
          <w:rFonts w:hint="eastAsia" w:ascii="宋体" w:hAnsi="宋体"/>
          <w:sz w:val="28"/>
          <w:szCs w:val="28"/>
          <w:lang w:eastAsia="zh-CN"/>
        </w:rPr>
        <w:t>写了数据库定期自动</w:t>
      </w:r>
      <w:r>
        <w:rPr>
          <w:rFonts w:ascii="宋体" w:hAnsi="宋体"/>
          <w:sz w:val="28"/>
          <w:szCs w:val="28"/>
          <w:lang w:eastAsia="zh-CN"/>
        </w:rPr>
        <w:t>备份</w:t>
      </w:r>
      <w:r>
        <w:rPr>
          <w:rFonts w:hint="eastAsia" w:ascii="宋体" w:hAnsi="宋体"/>
          <w:sz w:val="28"/>
          <w:szCs w:val="28"/>
          <w:lang w:val="en-US" w:eastAsia="zh-CN"/>
        </w:rPr>
        <w:t>脚本，</w:t>
      </w:r>
      <w:r>
        <w:rPr>
          <w:rFonts w:ascii="宋体" w:hAnsi="宋体"/>
          <w:sz w:val="28"/>
          <w:szCs w:val="28"/>
          <w:lang w:eastAsia="zh-CN"/>
        </w:rPr>
        <w:t>每</w:t>
      </w:r>
      <w:r>
        <w:rPr>
          <w:rFonts w:hint="eastAsia" w:ascii="宋体" w:hAnsi="宋体"/>
          <w:sz w:val="28"/>
          <w:szCs w:val="28"/>
          <w:lang w:val="en-US" w:eastAsia="zh-CN"/>
        </w:rPr>
        <w:t>日凌晨</w:t>
      </w:r>
      <w:r>
        <w:rPr>
          <w:rFonts w:hint="eastAsia" w:ascii="宋体" w:hAnsi="宋体"/>
          <w:sz w:val="28"/>
          <w:szCs w:val="28"/>
          <w:lang w:eastAsia="zh-CN"/>
        </w:rPr>
        <w:t>2:00进行</w:t>
      </w:r>
      <w:r>
        <w:rPr>
          <w:rFonts w:hint="eastAsia" w:ascii="宋体" w:hAnsi="宋体"/>
          <w:sz w:val="28"/>
          <w:szCs w:val="28"/>
          <w:lang w:val="en-US" w:eastAsia="zh-CN"/>
        </w:rPr>
        <w:t>数据库全量</w:t>
      </w:r>
      <w:r>
        <w:rPr>
          <w:rFonts w:ascii="宋体" w:hAnsi="宋体"/>
          <w:sz w:val="28"/>
          <w:szCs w:val="28"/>
          <w:lang w:eastAsia="zh-CN"/>
        </w:rPr>
        <w:t>备份</w:t>
      </w:r>
      <w:r>
        <w:rPr>
          <w:rFonts w:hint="eastAsia" w:ascii="宋体" w:hAnsi="宋体"/>
          <w:sz w:val="28"/>
          <w:szCs w:val="28"/>
          <w:lang w:eastAsia="zh-CN"/>
        </w:rPr>
        <w:t>。</w:t>
      </w:r>
    </w:p>
    <w:p w14:paraId="272C6261">
      <w:pPr>
        <w:spacing w:line="360" w:lineRule="auto"/>
        <w:jc w:val="center"/>
        <w:rPr>
          <w:rFonts w:hint="eastAsia"/>
          <w:lang w:eastAsia="zh-CN"/>
        </w:rPr>
      </w:pPr>
      <w:r>
        <w:rPr>
          <w:rFonts w:hint="eastAsia"/>
          <w:lang w:eastAsia="zh-CN"/>
        </w:rPr>
        <w:drawing>
          <wp:inline distT="0" distB="0" distL="114300" distR="114300">
            <wp:extent cx="3893820" cy="3176905"/>
            <wp:effectExtent l="0" t="0" r="5080" b="10795"/>
            <wp:docPr id="40" name="图片 40" descr="e60d288d6f7d5f6395542f5edbe3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e60d288d6f7d5f6395542f5edbe3052"/>
                    <pic:cNvPicPr>
                      <a:picLocks noChangeAspect="1"/>
                    </pic:cNvPicPr>
                  </pic:nvPicPr>
                  <pic:blipFill>
                    <a:blip r:embed="rId28"/>
                    <a:stretch>
                      <a:fillRect/>
                    </a:stretch>
                  </pic:blipFill>
                  <pic:spPr>
                    <a:xfrm>
                      <a:off x="0" y="0"/>
                      <a:ext cx="3893820" cy="3176905"/>
                    </a:xfrm>
                    <a:prstGeom prst="rect">
                      <a:avLst/>
                    </a:prstGeom>
                  </pic:spPr>
                </pic:pic>
              </a:graphicData>
            </a:graphic>
          </wp:inline>
        </w:drawing>
      </w:r>
    </w:p>
    <w:p w14:paraId="54B4D40D">
      <w:pPr>
        <w:pStyle w:val="2"/>
        <w:rPr>
          <w:rFonts w:hint="eastAsia"/>
          <w:lang w:eastAsia="zh-CN"/>
        </w:rPr>
      </w:pPr>
    </w:p>
    <w:p w14:paraId="726E36D8">
      <w:pPr>
        <w:pStyle w:val="2"/>
        <w:jc w:val="center"/>
        <w:rPr>
          <w:rFonts w:hint="eastAsia"/>
          <w:lang w:eastAsia="zh-CN"/>
        </w:rPr>
      </w:pPr>
      <w:r>
        <w:rPr>
          <w:rFonts w:hint="eastAsia"/>
          <w:lang w:eastAsia="zh-CN"/>
        </w:rPr>
        <w:drawing>
          <wp:inline distT="0" distB="0" distL="114300" distR="114300">
            <wp:extent cx="3899535" cy="3138170"/>
            <wp:effectExtent l="0" t="0" r="12065" b="11430"/>
            <wp:docPr id="41" name="图片 41" descr="fa56fa3b44dcd175a003084740571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fa56fa3b44dcd175a003084740571d9"/>
                    <pic:cNvPicPr>
                      <a:picLocks noChangeAspect="1"/>
                    </pic:cNvPicPr>
                  </pic:nvPicPr>
                  <pic:blipFill>
                    <a:blip r:embed="rId29"/>
                    <a:stretch>
                      <a:fillRect/>
                    </a:stretch>
                  </pic:blipFill>
                  <pic:spPr>
                    <a:xfrm>
                      <a:off x="0" y="0"/>
                      <a:ext cx="3899535" cy="3138170"/>
                    </a:xfrm>
                    <a:prstGeom prst="rect">
                      <a:avLst/>
                    </a:prstGeom>
                  </pic:spPr>
                </pic:pic>
              </a:graphicData>
            </a:graphic>
          </wp:inline>
        </w:drawing>
      </w:r>
    </w:p>
    <w:p w14:paraId="669F94ED">
      <w:pPr>
        <w:pStyle w:val="3"/>
        <w:pageBreakBefore/>
        <w:numPr>
          <w:ilvl w:val="0"/>
          <w:numId w:val="0"/>
        </w:numPr>
        <w:pBdr>
          <w:bottom w:val="single" w:color="003366" w:sz="24" w:space="6"/>
        </w:pBdr>
        <w:spacing w:after="240"/>
        <w:ind w:left="110" w:leftChars="50" w:firstLine="160" w:firstLineChars="50"/>
        <w:jc w:val="both"/>
        <w:rPr>
          <w:rFonts w:hint="default" w:ascii="微软雅黑" w:hAnsi="微软雅黑" w:eastAsia="微软雅黑"/>
          <w:lang w:val="en-US" w:eastAsia="zh-CN"/>
        </w:rPr>
      </w:pPr>
      <w:bookmarkStart w:id="11" w:name="_Toc26075"/>
      <w:r>
        <w:rPr>
          <w:rFonts w:hint="eastAsia" w:ascii="微软雅黑" w:hAnsi="微软雅黑" w:eastAsia="微软雅黑"/>
          <w:lang w:val="en-US" w:eastAsia="zh-CN"/>
        </w:rPr>
        <w:t>四</w:t>
      </w:r>
      <w:r>
        <w:rPr>
          <w:rFonts w:ascii="微软雅黑" w:hAnsi="微软雅黑" w:eastAsia="微软雅黑"/>
          <w:lang w:eastAsia="zh-CN"/>
        </w:rPr>
        <w:t>、</w:t>
      </w:r>
      <w:r>
        <w:rPr>
          <w:rFonts w:hint="eastAsia" w:ascii="微软雅黑" w:hAnsi="微软雅黑" w:eastAsia="微软雅黑"/>
          <w:lang w:val="en-US" w:eastAsia="zh-CN"/>
        </w:rPr>
        <w:t>验收意见</w:t>
      </w:r>
      <w:bookmarkEnd w:id="11"/>
    </w:p>
    <w:p w14:paraId="70E488D8">
      <w:pPr>
        <w:spacing w:line="36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运维期间按照合同要求较好的完成网站日常运维工作，有效的保障了网站的正常运行。现同意验收并支付合同款项。</w:t>
      </w:r>
    </w:p>
    <w:p w14:paraId="735ABA1D">
      <w:pPr>
        <w:spacing w:line="360" w:lineRule="auto"/>
        <w:ind w:firstLine="720"/>
        <w:rPr>
          <w:rFonts w:hint="eastAsia" w:ascii="宋体" w:hAnsi="宋体"/>
          <w:sz w:val="28"/>
          <w:szCs w:val="28"/>
          <w:lang w:val="en-US" w:eastAsia="zh-CN"/>
        </w:rPr>
      </w:pPr>
    </w:p>
    <w:tbl>
      <w:tblPr>
        <w:tblStyle w:val="13"/>
        <w:tblpPr w:leftFromText="180" w:rightFromText="180" w:vertAnchor="text" w:horzAnchor="page" w:tblpX="5943" w:tblpY="110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8"/>
        <w:gridCol w:w="3273"/>
      </w:tblGrid>
      <w:tr w14:paraId="01901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8" w:hRule="atLeast"/>
        </w:trPr>
        <w:tc>
          <w:tcPr>
            <w:tcW w:w="988" w:type="dxa"/>
            <w:tcBorders>
              <w:tl2br w:val="nil"/>
              <w:tr2bl w:val="nil"/>
            </w:tcBorders>
            <w:vAlign w:val="top"/>
          </w:tcPr>
          <w:p w14:paraId="15BD3B92">
            <w:pPr>
              <w:spacing w:line="360" w:lineRule="auto"/>
              <w:rPr>
                <w:rFonts w:hint="default" w:ascii="宋体" w:hAnsi="宋体"/>
                <w:sz w:val="28"/>
                <w:szCs w:val="28"/>
                <w:lang w:val="en-US" w:eastAsia="zh-CN"/>
              </w:rPr>
            </w:pPr>
            <w:r>
              <w:rPr>
                <w:rFonts w:hint="eastAsia" w:ascii="宋体" w:hAnsi="宋体"/>
                <w:sz w:val="28"/>
                <w:szCs w:val="28"/>
                <w:lang w:val="en-US" w:eastAsia="zh-CN"/>
              </w:rPr>
              <w:t>甲方：</w:t>
            </w:r>
          </w:p>
          <w:p w14:paraId="57BB9823">
            <w:pPr>
              <w:spacing w:line="360" w:lineRule="auto"/>
              <w:rPr>
                <w:rFonts w:hint="eastAsia" w:ascii="宋体" w:hAnsi="宋体"/>
                <w:sz w:val="28"/>
                <w:szCs w:val="28"/>
                <w:vertAlign w:val="baseline"/>
                <w:lang w:val="en-US" w:eastAsia="zh-CN"/>
              </w:rPr>
            </w:pPr>
          </w:p>
        </w:tc>
        <w:tc>
          <w:tcPr>
            <w:tcW w:w="3273" w:type="dxa"/>
            <w:tcBorders>
              <w:tl2br w:val="nil"/>
              <w:tr2bl w:val="nil"/>
            </w:tcBorders>
            <w:vAlign w:val="top"/>
          </w:tcPr>
          <w:p w14:paraId="190E684F">
            <w:pPr>
              <w:pStyle w:val="2"/>
              <w:rPr>
                <w:rFonts w:hint="default"/>
                <w:lang w:val="en-US" w:eastAsia="zh-CN"/>
              </w:rPr>
            </w:pPr>
            <w:r>
              <w:rPr>
                <w:rFonts w:hint="eastAsia" w:ascii="宋体" w:hAnsi="宋体"/>
                <w:sz w:val="28"/>
                <w:szCs w:val="28"/>
                <w:vertAlign w:val="baseline"/>
                <w:lang w:val="en-US" w:eastAsia="zh-CN"/>
              </w:rPr>
              <w:t>北京创联致信科技有限公司</w:t>
            </w:r>
          </w:p>
        </w:tc>
      </w:tr>
      <w:tr w14:paraId="77B06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988" w:type="dxa"/>
            <w:tcBorders>
              <w:tl2br w:val="nil"/>
              <w:tr2bl w:val="nil"/>
            </w:tcBorders>
            <w:vAlign w:val="top"/>
          </w:tcPr>
          <w:p w14:paraId="57472675">
            <w:pPr>
              <w:spacing w:line="360" w:lineRule="auto"/>
              <w:rPr>
                <w:rFonts w:hint="default" w:ascii="宋体" w:hAnsi="宋体"/>
                <w:sz w:val="28"/>
                <w:szCs w:val="28"/>
                <w:vertAlign w:val="baseline"/>
                <w:lang w:val="en-US" w:eastAsia="zh-CN"/>
              </w:rPr>
            </w:pPr>
            <w:r>
              <w:rPr>
                <w:rFonts w:hint="eastAsia" w:ascii="宋体" w:hAnsi="宋体"/>
                <w:sz w:val="28"/>
                <w:szCs w:val="28"/>
                <w:vertAlign w:val="baseline"/>
                <w:lang w:val="en-US" w:eastAsia="zh-CN"/>
              </w:rPr>
              <w:t>签字：</w:t>
            </w:r>
          </w:p>
        </w:tc>
        <w:tc>
          <w:tcPr>
            <w:tcW w:w="3273" w:type="dxa"/>
            <w:tcBorders>
              <w:tl2br w:val="nil"/>
              <w:tr2bl w:val="nil"/>
            </w:tcBorders>
            <w:vAlign w:val="top"/>
          </w:tcPr>
          <w:p w14:paraId="3040E906">
            <w:pPr>
              <w:spacing w:line="360" w:lineRule="auto"/>
              <w:rPr>
                <w:rFonts w:hint="eastAsia" w:ascii="宋体" w:hAnsi="宋体"/>
                <w:sz w:val="28"/>
                <w:szCs w:val="28"/>
                <w:lang w:val="en-US" w:eastAsia="zh-CN"/>
              </w:rPr>
            </w:pPr>
          </w:p>
        </w:tc>
      </w:tr>
      <w:tr w14:paraId="54168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gridSpan w:val="2"/>
            <w:tcBorders>
              <w:tl2br w:val="nil"/>
              <w:tr2bl w:val="nil"/>
            </w:tcBorders>
            <w:vAlign w:val="top"/>
          </w:tcPr>
          <w:p w14:paraId="48CBDD42">
            <w:pPr>
              <w:spacing w:line="360" w:lineRule="auto"/>
              <w:ind w:firstLine="1120" w:firstLineChars="400"/>
              <w:jc w:val="right"/>
              <w:rPr>
                <w:rFonts w:hint="default" w:ascii="宋体" w:hAnsi="宋体"/>
                <w:sz w:val="28"/>
                <w:szCs w:val="28"/>
                <w:vertAlign w:val="baseline"/>
                <w:lang w:val="en-US" w:eastAsia="zh-CN"/>
              </w:rPr>
            </w:pPr>
            <w:r>
              <w:rPr>
                <w:rFonts w:hint="eastAsia" w:ascii="宋体" w:hAnsi="宋体"/>
                <w:sz w:val="28"/>
                <w:szCs w:val="28"/>
                <w:vertAlign w:val="baseline"/>
                <w:lang w:val="en-US" w:eastAsia="zh-CN"/>
              </w:rPr>
              <w:t>年    月    日</w:t>
            </w:r>
          </w:p>
        </w:tc>
      </w:tr>
    </w:tbl>
    <w:p w14:paraId="30425B4C">
      <w:pPr>
        <w:spacing w:line="360" w:lineRule="auto"/>
        <w:rPr>
          <w:rFonts w:hint="default" w:ascii="宋体" w:hAnsi="宋体"/>
          <w:sz w:val="28"/>
          <w:szCs w:val="2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0104100"/>
      <w:docPartObj>
        <w:docPartGallery w:val="autotext"/>
      </w:docPartObj>
    </w:sdtPr>
    <w:sdtContent>
      <w:p w14:paraId="728FE6D8">
        <w:pPr>
          <w:pStyle w:val="6"/>
          <w:jc w:val="center"/>
        </w:pPr>
      </w:p>
      <w:p w14:paraId="7ED00BEB">
        <w:pPr>
          <w:pStyle w:val="6"/>
          <w:jc w:val="center"/>
          <w:rPr>
            <w:lang w:eastAsia="zh-CN"/>
          </w:rPr>
        </w:pPr>
        <w:r>
          <w:fldChar w:fldCharType="begin"/>
        </w:r>
        <w:r>
          <w:instrText xml:space="preserve">PAGE   \* MERGEFORMAT</w:instrText>
        </w:r>
        <w:r>
          <w:fldChar w:fldCharType="separate"/>
        </w:r>
        <w:r>
          <w:rPr>
            <w:lang w:val="zh-CN" w:eastAsia="zh-CN"/>
          </w:rPr>
          <w:t>81</w:t>
        </w:r>
        <w:r>
          <w:fldChar w:fldCharType="end"/>
        </w:r>
      </w:p>
      <w:p w14:paraId="6F584C82">
        <w:pPr>
          <w:pStyle w:val="6"/>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9816"/>
      <w:docPartObj>
        <w:docPartGallery w:val="autotext"/>
      </w:docPartObj>
    </w:sdtPr>
    <w:sdtContent>
      <w:p w14:paraId="411DD205">
        <w:pPr>
          <w:pStyle w:val="6"/>
          <w:jc w:val="both"/>
        </w:pPr>
        <w:r>
          <w:rPr>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8969B">
                              <w:pPr>
                                <w:pStyle w:val="6"/>
                                <w:jc w:val="center"/>
                              </w:pPr>
                              <w:r>
                                <w:fldChar w:fldCharType="begin"/>
                              </w:r>
                              <w:r>
                                <w:instrText xml:space="preserve">PAGE   \* MERGEFORMAT</w:instrText>
                              </w:r>
                              <w:r>
                                <w:fldChar w:fldCharType="separate"/>
                              </w:r>
                              <w:r>
                                <w:rPr>
                                  <w:lang w:val="zh-CN" w:eastAsia="zh-CN"/>
                                </w:rP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9D8969B">
                        <w:pPr>
                          <w:pStyle w:val="6"/>
                          <w:jc w:val="center"/>
                        </w:pPr>
                        <w:r>
                          <w:fldChar w:fldCharType="begin"/>
                        </w:r>
                        <w:r>
                          <w:instrText xml:space="preserve">PAGE   \* MERGEFORMAT</w:instrText>
                        </w:r>
                        <w:r>
                          <w:fldChar w:fldCharType="separate"/>
                        </w:r>
                        <w:r>
                          <w:rPr>
                            <w:lang w:val="zh-CN" w:eastAsia="zh-CN"/>
                          </w:rPr>
                          <w:t>81</w:t>
                        </w:r>
                        <w:r>
                          <w:fldChar w:fldCharType="end"/>
                        </w:r>
                      </w:p>
                    </w:txbxContent>
                  </v:textbox>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C0DB1">
    <w:pPr>
      <w:pStyle w:val="6"/>
    </w:pPr>
    <w:r>
      <w:rPr>
        <w:sz w:val="22"/>
      </w:rPr>
      <mc:AlternateContent>
        <mc:Choice Requires="wps">
          <w:drawing>
            <wp:anchor distT="0" distB="0" distL="114300" distR="114300" simplePos="0" relativeHeight="251663360" behindDoc="0" locked="0" layoutInCell="1" allowOverlap="1">
              <wp:simplePos x="0" y="0"/>
              <wp:positionH relativeFrom="margin">
                <wp:posOffset>2585720</wp:posOffset>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17BFAC">
                          <w:pPr>
                            <w:pStyle w:val="6"/>
                            <w:rPr>
                              <w:rFonts w:hint="eastAsia" w:eastAsia="宋体"/>
                              <w:lang w:val="en-US" w:eastAsia="zh-CN"/>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6pt;margin-top:0pt;height:144pt;width:144pt;mso-position-horizontal-relative:margin;mso-wrap-style:none;z-index:251663360;mso-width-relative:page;mso-height-relative:page;" filled="f" stroked="f" coordsize="21600,21600" o:gfxdata="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klXwLVAAAACAEAAA8AAAAAAAAAAQAgAAAAIgAAAGRycy9kb3ducmV2LnhtbFBL&#10;AQIUABQAAAAIAIdO4kCbjHrqMgIAAGMEAAAOAAAAAAAAAAEAIAAAACQBAABkcnMvZTJvRG9jLnht&#10;bFBLBQYAAAAABgAGAFkBAADIBQAAAAA=&#10;">
              <v:fill on="f" focussize="0,0"/>
              <v:stroke on="f" weight="0.5pt"/>
              <v:imagedata o:title=""/>
              <o:lock v:ext="edit" aspectratio="f"/>
              <v:textbox inset="0mm,0mm,0mm,0mm" style="mso-fit-shape-to-text:t;">
                <w:txbxContent>
                  <w:p w14:paraId="3B17BFAC">
                    <w:pPr>
                      <w:pStyle w:val="6"/>
                      <w:rPr>
                        <w:rFonts w:hint="eastAsia" w:eastAsia="宋体"/>
                        <w:lang w:val="en-US" w:eastAsia="zh-CN"/>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A5C64">
    <w:pPr>
      <w:pStyle w:val="6"/>
      <w:tabs>
        <w:tab w:val="center" w:pos="4153"/>
        <w:tab w:val="right" w:pos="8306"/>
        <w:tab w:val="clear" w:pos="4320"/>
        <w:tab w:val="clear" w:pos="8640"/>
      </w:tabs>
      <w:rPr>
        <w:rFonts w:hint="eastAsia"/>
        <w:lang w:eastAsia="zh-CN"/>
      </w:rPr>
    </w:pPr>
    <w:r>
      <w:tab/>
    </w:r>
    <w:r>
      <w:fldChar w:fldCharType="begin"/>
    </w:r>
    <w:r>
      <w:instrText xml:space="preserve">PAGE   \* MERGEFORMAT</w:instrText>
    </w:r>
    <w:r>
      <w:fldChar w:fldCharType="separate"/>
    </w:r>
    <w:r>
      <w:rPr>
        <w:lang w:val="zh-CN" w:eastAsia="zh-CN"/>
      </w:rPr>
      <w:t>-</w:t>
    </w:r>
    <w:r>
      <w:t>3 -</w:t>
    </w:r>
    <w:r>
      <w:fldChar w:fldCharType="end"/>
    </w:r>
    <w:r>
      <w:tab/>
    </w:r>
  </w:p>
  <w:p w14:paraId="0A8C91ED">
    <w:pPr>
      <w:pStyle w:val="6"/>
      <w:tabs>
        <w:tab w:val="center" w:pos="4153"/>
        <w:tab w:val="right" w:pos="8306"/>
        <w:tab w:val="clear" w:pos="4320"/>
        <w:tab w:val="clear" w:pos="8640"/>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D4852">
    <w:pPr>
      <w:pStyle w:val="7"/>
      <w:rPr>
        <w:rFonts w:hint="eastAsia"/>
        <w:sz w:val="18"/>
        <w:lang w:eastAsia="zh-CN"/>
      </w:rPr>
    </w:pPr>
    <w:r>
      <w:rPr>
        <w:lang w:eastAsia="zh-CN"/>
      </w:rPr>
      <mc:AlternateContent>
        <mc:Choice Requires="wps">
          <w:drawing>
            <wp:anchor distT="0" distB="0" distL="114300" distR="114300" simplePos="0" relativeHeight="251661312" behindDoc="0" locked="0" layoutInCell="1" allowOverlap="1">
              <wp:simplePos x="0" y="0"/>
              <wp:positionH relativeFrom="column">
                <wp:posOffset>150495</wp:posOffset>
              </wp:positionH>
              <wp:positionV relativeFrom="paragraph">
                <wp:posOffset>623570</wp:posOffset>
              </wp:positionV>
              <wp:extent cx="5400675" cy="0"/>
              <wp:effectExtent l="0" t="0" r="0" b="0"/>
              <wp:wrapNone/>
              <wp:docPr id="6" name="Line 7"/>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9525">
                        <a:solidFill>
                          <a:srgbClr val="000000"/>
                        </a:solidFill>
                        <a:round/>
                      </a:ln>
                    </wps:spPr>
                    <wps:bodyPr/>
                  </wps:wsp>
                </a:graphicData>
              </a:graphic>
            </wp:anchor>
          </w:drawing>
        </mc:Choice>
        <mc:Fallback>
          <w:pict>
            <v:line id="Line 7" o:spid="_x0000_s1026" o:spt="20" style="position:absolute;left:0pt;margin-left:11.85pt;margin-top:49.1pt;height:0pt;width:425.25pt;z-index:251661312;mso-width-relative:page;mso-height-relative:page;" filled="f" stroked="t" coordsize="21600,21600" o:gfxdata="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Bq70P1gAAAAgBAAAPAAAAAAAAAAEAIAAAACIAAABkcnMvZG93&#10;bnJldi54bWxQSwECFAAUAAAACACHTuJA6Pisn8kBAACfAwAADgAAAAAAAAABACAAAAAlAQAAZHJz&#10;L2Uyb0RvYy54bWxQSwUGAAAAAAYABgBZAQAAYAUAAAAA&#10;">
              <v:fill on="f" focussize="0,0"/>
              <v:stroke color="#000000" joinstyle="round"/>
              <v:imagedata o:title=""/>
              <o:lock v:ext="edit" aspectratio="f"/>
            </v:line>
          </w:pict>
        </mc:Fallback>
      </mc:AlternateContent>
    </w:r>
    <w:r>
      <w:rPr>
        <w:lang w:eastAsia="zh-CN"/>
      </w:rPr>
      <w:drawing>
        <wp:inline distT="0" distB="0" distL="0" distR="0">
          <wp:extent cx="720090" cy="574040"/>
          <wp:effectExtent l="0" t="0" r="0" b="0"/>
          <wp:docPr id="245" name="图片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20090" cy="574040"/>
                  </a:xfrm>
                  <a:prstGeom prst="rect">
                    <a:avLst/>
                  </a:prstGeom>
                  <a:noFill/>
                  <a:ln>
                    <a:noFill/>
                  </a:ln>
                </pic:spPr>
              </pic:pic>
            </a:graphicData>
          </a:graphic>
        </wp:inline>
      </w:drawing>
    </w:r>
    <w:r>
      <w:rPr>
        <w:rFonts w:hint="eastAsia"/>
        <w:lang w:eastAsia="zh-CN"/>
      </w:rPr>
      <w:t xml:space="preserve">                   </w:t>
    </w:r>
    <w:r>
      <w:rPr>
        <w:rFonts w:hint="eastAsia"/>
        <w:sz w:val="18"/>
        <w:szCs w:val="18"/>
        <w:lang w:eastAsia="zh-CN"/>
      </w:rPr>
      <w:t>内蒙古昆明卷烟有限责任公司</w:t>
    </w:r>
    <w:r>
      <w:rPr>
        <w:rFonts w:hint="eastAsia"/>
        <w:sz w:val="18"/>
        <w:lang w:val="en-US" w:eastAsia="zh-CN"/>
      </w:rPr>
      <w:t>门户网站</w:t>
    </w:r>
    <w:r>
      <w:rPr>
        <w:rFonts w:hint="eastAsia"/>
        <w:sz w:val="18"/>
        <w:lang w:eastAsia="zh-CN"/>
      </w:rPr>
      <w:t>2023.</w:t>
    </w:r>
    <w:r>
      <w:rPr>
        <w:rFonts w:hint="eastAsia"/>
        <w:sz w:val="18"/>
        <w:lang w:val="en-US" w:eastAsia="zh-CN"/>
      </w:rPr>
      <w:t>度</w:t>
    </w:r>
    <w:r>
      <w:rPr>
        <w:rFonts w:hint="eastAsia"/>
        <w:sz w:val="18"/>
        <w:lang w:eastAsia="zh-CN"/>
      </w:rPr>
      <w:t>运维服务报告</w:t>
    </w:r>
  </w:p>
  <w:p w14:paraId="0845BA73">
    <w:pPr>
      <w:pStyle w:val="7"/>
      <w:rPr>
        <w:rFonts w:hint="eastAsia"/>
        <w:sz w:val="18"/>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A5DED">
    <w:pPr>
      <w:pStyle w:val="7"/>
      <w:tabs>
        <w:tab w:val="left" w:pos="3264"/>
        <w:tab w:val="center" w:pos="4153"/>
        <w:tab w:val="right" w:pos="8306"/>
        <w:tab w:val="clear" w:pos="4320"/>
        <w:tab w:val="clear" w:pos="8640"/>
      </w:tabs>
      <w:jc w:val="both"/>
      <w:rPr>
        <w:lang w:eastAsia="zh-CN"/>
      </w:rPr>
    </w:pPr>
    <w:r>
      <w:tab/>
    </w: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45190E"/>
    <w:multiLevelType w:val="multilevel"/>
    <w:tmpl w:val="0E45190E"/>
    <w:lvl w:ilvl="0" w:tentative="0">
      <w:start w:val="1"/>
      <w:numFmt w:val="decimal"/>
      <w:pStyle w:val="3"/>
      <w:lvlText w:val="%1"/>
      <w:lvlJc w:val="left"/>
      <w:pPr>
        <w:tabs>
          <w:tab w:val="left" w:pos="432"/>
        </w:tabs>
        <w:ind w:left="432" w:hanging="432"/>
      </w:pPr>
      <w:rPr>
        <w:rFonts w:hint="default"/>
      </w:rPr>
    </w:lvl>
    <w:lvl w:ilvl="1" w:tentative="0">
      <w:start w:val="1"/>
      <w:numFmt w:val="decimal"/>
      <w:pStyle w:val="4"/>
      <w:lvlText w:val="2.%2"/>
      <w:lvlJc w:val="left"/>
      <w:pPr>
        <w:tabs>
          <w:tab w:val="left" w:pos="576"/>
        </w:tabs>
        <w:ind w:left="576" w:hanging="576"/>
      </w:pPr>
      <w:rPr>
        <w:rFonts w:hint="default"/>
      </w:rPr>
    </w:lvl>
    <w:lvl w:ilvl="2" w:tentative="0">
      <w:start w:val="1"/>
      <w:numFmt w:val="decimal"/>
      <w:lvlText w:val="4.2.%3"/>
      <w:lvlJc w:val="left"/>
      <w:pPr>
        <w:tabs>
          <w:tab w:val="left" w:pos="720"/>
        </w:tabs>
        <w:ind w:left="720" w:hanging="720"/>
      </w:pPr>
      <w:rPr>
        <w:rFonts w:hint="default" w:eastAsia="宋体" w:asciiTheme="majorEastAsia" w:hAnsiTheme="majorEastAsia"/>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10663EEA"/>
    <w:multiLevelType w:val="multilevel"/>
    <w:tmpl w:val="10663EE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3F32CDA"/>
    <w:multiLevelType w:val="multilevel"/>
    <w:tmpl w:val="33F32CDA"/>
    <w:lvl w:ilvl="0" w:tentative="0">
      <w:start w:val="2"/>
      <w:numFmt w:val="decimal"/>
      <w:lvlText w:val="%1"/>
      <w:lvlJc w:val="left"/>
      <w:pPr>
        <w:ind w:left="405" w:hanging="405"/>
      </w:pPr>
      <w:rPr>
        <w:rFonts w:hint="default"/>
      </w:rPr>
    </w:lvl>
    <w:lvl w:ilvl="1" w:tentative="0">
      <w:start w:val="1"/>
      <w:numFmt w:val="decimal"/>
      <w:lvlText w:val="3.%2"/>
      <w:lvlJc w:val="left"/>
      <w:pPr>
        <w:ind w:left="720" w:hanging="720"/>
      </w:pPr>
      <w:rPr>
        <w:rFonts w:hint="default" w:ascii="宋体" w:hAnsi="宋体" w:eastAsia="宋体"/>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
    <w:nsid w:val="5D15444A"/>
    <w:multiLevelType w:val="multilevel"/>
    <w:tmpl w:val="5D15444A"/>
    <w:lvl w:ilvl="0" w:tentative="0">
      <w:start w:val="2"/>
      <w:numFmt w:val="decimal"/>
      <w:lvlText w:val="%1"/>
      <w:lvlJc w:val="left"/>
      <w:pPr>
        <w:ind w:left="405" w:hanging="405"/>
      </w:pPr>
      <w:rPr>
        <w:rFonts w:hint="default"/>
      </w:rPr>
    </w:lvl>
    <w:lvl w:ilvl="1" w:tentative="0">
      <w:start w:val="1"/>
      <w:numFmt w:val="decimal"/>
      <w:lvlText w:val="%1.%2"/>
      <w:lvlJc w:val="left"/>
      <w:pPr>
        <w:ind w:left="861" w:hanging="720"/>
      </w:pPr>
      <w:rPr>
        <w:rFonts w:hint="default" w:ascii="宋体" w:hAnsi="宋体" w:eastAsia="宋体"/>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MmJhYTZkYWNlMWNjZDgzMjdjNDFlYWI3MmFmNjkifQ=="/>
  </w:docVars>
  <w:rsids>
    <w:rsidRoot w:val="00000000"/>
    <w:rsid w:val="005C5863"/>
    <w:rsid w:val="02910A6D"/>
    <w:rsid w:val="0AEE6ECB"/>
    <w:rsid w:val="0B7218AA"/>
    <w:rsid w:val="0CB87790"/>
    <w:rsid w:val="1198755D"/>
    <w:rsid w:val="14C60571"/>
    <w:rsid w:val="17772B3E"/>
    <w:rsid w:val="1A9E7EEE"/>
    <w:rsid w:val="1E933BB9"/>
    <w:rsid w:val="1FAD0CAB"/>
    <w:rsid w:val="21DF4B45"/>
    <w:rsid w:val="244871F4"/>
    <w:rsid w:val="2696588C"/>
    <w:rsid w:val="287C56BE"/>
    <w:rsid w:val="29EE439A"/>
    <w:rsid w:val="2D6B0770"/>
    <w:rsid w:val="2EE265C5"/>
    <w:rsid w:val="2FA858FE"/>
    <w:rsid w:val="33AD60B2"/>
    <w:rsid w:val="35AD335B"/>
    <w:rsid w:val="38156F95"/>
    <w:rsid w:val="38495371"/>
    <w:rsid w:val="384A6C3F"/>
    <w:rsid w:val="3A437DEA"/>
    <w:rsid w:val="3B450A32"/>
    <w:rsid w:val="3CCB2319"/>
    <w:rsid w:val="3DE23DBE"/>
    <w:rsid w:val="3EDC25BB"/>
    <w:rsid w:val="410D2D9D"/>
    <w:rsid w:val="49FD6207"/>
    <w:rsid w:val="4EC05A55"/>
    <w:rsid w:val="535C5D25"/>
    <w:rsid w:val="5364562E"/>
    <w:rsid w:val="59275AE2"/>
    <w:rsid w:val="5B61236E"/>
    <w:rsid w:val="6A3B4BD9"/>
    <w:rsid w:val="6A4E4394"/>
    <w:rsid w:val="71D91E66"/>
    <w:rsid w:val="75E31EA6"/>
    <w:rsid w:val="7BB73BB8"/>
    <w:rsid w:val="7E12157A"/>
    <w:rsid w:val="7ECF7CAD"/>
    <w:rsid w:val="7FE70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Arial" w:hAnsi="Arial" w:eastAsia="宋体" w:cs="Times New Roman"/>
      <w:sz w:val="22"/>
      <w:szCs w:val="24"/>
      <w:lang w:val="en-US" w:eastAsia="en-US" w:bidi="ar-SA"/>
    </w:rPr>
  </w:style>
  <w:style w:type="paragraph" w:styleId="3">
    <w:name w:val="heading 1"/>
    <w:basedOn w:val="1"/>
    <w:next w:val="1"/>
    <w:qFormat/>
    <w:uiPriority w:val="0"/>
    <w:pPr>
      <w:keepNext/>
      <w:numPr>
        <w:ilvl w:val="0"/>
        <w:numId w:val="1"/>
      </w:numPr>
      <w:spacing w:before="240" w:after="60"/>
      <w:outlineLvl w:val="0"/>
    </w:pPr>
    <w:rPr>
      <w:rFonts w:cs="Arial"/>
      <w:b/>
      <w:bCs/>
      <w:kern w:val="32"/>
      <w:sz w:val="32"/>
      <w:szCs w:val="32"/>
    </w:rPr>
  </w:style>
  <w:style w:type="paragraph" w:styleId="4">
    <w:name w:val="heading 2"/>
    <w:basedOn w:val="1"/>
    <w:next w:val="1"/>
    <w:qFormat/>
    <w:uiPriority w:val="0"/>
    <w:pPr>
      <w:keepNext/>
      <w:numPr>
        <w:ilvl w:val="1"/>
        <w:numId w:val="1"/>
      </w:numPr>
      <w:spacing w:before="240" w:after="60"/>
      <w:outlineLvl w:val="1"/>
    </w:pPr>
    <w:rPr>
      <w:rFonts w:cs="Arial"/>
      <w:bCs/>
      <w:i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Block Text"/>
    <w:basedOn w:val="1"/>
    <w:qFormat/>
    <w:uiPriority w:val="0"/>
    <w:pPr>
      <w:spacing w:after="120"/>
      <w:ind w:left="1440" w:right="1440"/>
    </w:pPr>
  </w:style>
  <w:style w:type="paragraph" w:styleId="6">
    <w:name w:val="footer"/>
    <w:basedOn w:val="1"/>
    <w:qFormat/>
    <w:uiPriority w:val="99"/>
    <w:pPr>
      <w:tabs>
        <w:tab w:val="center" w:pos="4320"/>
        <w:tab w:val="right" w:pos="8640"/>
      </w:tabs>
    </w:pPr>
  </w:style>
  <w:style w:type="paragraph" w:styleId="7">
    <w:name w:val="header"/>
    <w:basedOn w:val="1"/>
    <w:qFormat/>
    <w:uiPriority w:val="99"/>
    <w:pPr>
      <w:tabs>
        <w:tab w:val="center" w:pos="4320"/>
        <w:tab w:val="right" w:pos="8640"/>
      </w:tabs>
    </w:pPr>
  </w:style>
  <w:style w:type="paragraph" w:styleId="8">
    <w:name w:val="toc 1"/>
    <w:basedOn w:val="1"/>
    <w:next w:val="1"/>
    <w:qFormat/>
    <w:uiPriority w:val="39"/>
    <w:pPr>
      <w:spacing w:before="120"/>
      <w:ind w:left="0" w:right="0"/>
    </w:pPr>
    <w:rPr>
      <w:b/>
      <w:bCs/>
      <w:caps/>
      <w:sz w:val="20"/>
    </w:rPr>
  </w:style>
  <w:style w:type="paragraph" w:styleId="9">
    <w:name w:val="toc 2"/>
    <w:basedOn w:val="1"/>
    <w:next w:val="1"/>
    <w:qFormat/>
    <w:uiPriority w:val="39"/>
    <w:pPr>
      <w:ind w:left="240"/>
    </w:pPr>
    <w:rPr>
      <w:b/>
      <w:smallCaps/>
    </w:rPr>
  </w:style>
  <w:style w:type="paragraph" w:styleId="10">
    <w:name w:val="Body Text 2"/>
    <w:basedOn w:val="1"/>
    <w:qFormat/>
    <w:uiPriority w:val="0"/>
    <w:pPr>
      <w:spacing w:after="120" w:line="480" w:lineRule="auto"/>
    </w:pPr>
  </w:style>
  <w:style w:type="paragraph" w:styleId="11">
    <w:name w:val="Title"/>
    <w:basedOn w:val="3"/>
    <w:next w:val="1"/>
    <w:qFormat/>
    <w:uiPriority w:val="0"/>
    <w:pPr>
      <w:spacing w:before="240" w:after="60"/>
      <w:outlineLvl w:val="0"/>
    </w:pPr>
    <w:rPr>
      <w:rFonts w:ascii="Calibri Light" w:hAnsi="Calibri Light"/>
      <w:color w:val="2E74B5"/>
      <w:kern w:val="0"/>
      <w:sz w:val="32"/>
      <w:szCs w:val="32"/>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0"/>
    <w:rPr>
      <w:rFonts w:ascii="Calibri" w:hAnsi="Calibri" w:eastAsia="微软雅黑"/>
      <w:iCs/>
      <w:sz w:val="21"/>
    </w:rPr>
  </w:style>
  <w:style w:type="character" w:styleId="16">
    <w:name w:val="Hyperlink"/>
    <w:basedOn w:val="14"/>
    <w:qFormat/>
    <w:uiPriority w:val="99"/>
    <w:rPr>
      <w:color w:val="0000FF"/>
      <w:u w:val="single"/>
    </w:rPr>
  </w:style>
  <w:style w:type="paragraph" w:styleId="17">
    <w:name w:val="List Paragraph"/>
    <w:basedOn w:val="1"/>
    <w:qFormat/>
    <w:uiPriority w:val="99"/>
    <w:pPr>
      <w:widowControl w:val="0"/>
      <w:ind w:firstLine="420" w:firstLineChars="200"/>
      <w:jc w:val="both"/>
    </w:pPr>
    <w:rPr>
      <w:rFonts w:ascii="Calibri" w:hAnsi="Calibri"/>
      <w:kern w:val="2"/>
      <w:sz w:val="21"/>
      <w:szCs w:val="22"/>
      <w:lang w:eastAsia="zh-CN"/>
    </w:rPr>
  </w:style>
  <w:style w:type="paragraph" w:customStyle="1" w:styleId="18">
    <w:name w:val="TOC Heading"/>
    <w:basedOn w:val="1"/>
    <w:next w:val="10"/>
    <w:qFormat/>
    <w:uiPriority w:val="0"/>
    <w:pPr>
      <w:ind w:left="90" w:right="90"/>
      <w:jc w:val="center"/>
    </w:pPr>
    <w:rPr>
      <w:sz w:val="21"/>
    </w:rPr>
  </w:style>
  <w:style w:type="character" w:customStyle="1" w:styleId="19">
    <w:name w:val="Subtle Reference"/>
    <w:basedOn w:val="14"/>
    <w:qFormat/>
    <w:uiPriority w:val="0"/>
    <w:rPr>
      <w:rFonts w:eastAsia="微软雅黑"/>
      <w:sz w:val="18"/>
      <w:szCs w:val="24"/>
      <w:u w:val="none"/>
    </w:rPr>
  </w:style>
  <w:style w:type="character" w:customStyle="1" w:styleId="20">
    <w:name w:val="common"/>
    <w:qFormat/>
    <w:uiPriority w:val="0"/>
    <w:rPr>
      <w:rFonts w:ascii="微软雅黑" w:hAnsi="微软雅黑" w:eastAsia="微软雅黑" w:cs="微软雅黑"/>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jpeg"/><Relationship Id="rId26" Type="http://schemas.openxmlformats.org/officeDocument/2006/relationships/image" Target="media/image18.jpeg"/><Relationship Id="rId25" Type="http://schemas.openxmlformats.org/officeDocument/2006/relationships/image" Target="media/image17.jpeg"/><Relationship Id="rId24" Type="http://schemas.openxmlformats.org/officeDocument/2006/relationships/image" Target="media/image16.jpeg"/><Relationship Id="rId23" Type="http://schemas.openxmlformats.org/officeDocument/2006/relationships/image" Target="media/image15.jpe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GIF"/><Relationship Id="rId18" Type="http://schemas.openxmlformats.org/officeDocument/2006/relationships/image" Target="media/image10.GIF"/><Relationship Id="rId17" Type="http://schemas.openxmlformats.org/officeDocument/2006/relationships/image" Target="media/image9.GIF"/><Relationship Id="rId16" Type="http://schemas.openxmlformats.org/officeDocument/2006/relationships/image" Target="media/image8.GIF"/><Relationship Id="rId15" Type="http://schemas.openxmlformats.org/officeDocument/2006/relationships/image" Target="media/image7.GIF"/><Relationship Id="rId14" Type="http://schemas.openxmlformats.org/officeDocument/2006/relationships/image" Target="media/image6.GIF"/><Relationship Id="rId13" Type="http://schemas.openxmlformats.org/officeDocument/2006/relationships/image" Target="media/image5.GIF"/><Relationship Id="rId12" Type="http://schemas.openxmlformats.org/officeDocument/2006/relationships/image" Target="media/image4.GIF"/><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1281</Words>
  <Characters>1473</Characters>
  <Lines>0</Lines>
  <Paragraphs>0</Paragraphs>
  <TotalTime>4</TotalTime>
  <ScaleCrop>false</ScaleCrop>
  <LinksUpToDate>false</LinksUpToDate>
  <CharactersWithSpaces>1496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2022-04-20T03:27:00Z</dcterms:created>
  <dc:creator>nmth</dc:creator>
  <cp:lastModifiedBy>能吃瘦</cp:lastModifiedBy>
  <dcterms:modified xsi:type="dcterms:W3CDTF">2024-12-31T06:58:14Z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AFC8CFDAF6E2417CACD54EBB59F96F52_13</vt:lpwstr>
  </property>
  <property fmtid="{D5CDD505-2E9C-101B-9397-08002B2CF9AE}" pid="4" name="KSOTemplateDocerSaveRecord">
    <vt:lpwstr>eyJoZGlkIjoiNjZmYmE3NWZiNThjOTBiNzcwZmU2NjA3ZTRiMWM4OTkiLCJ1c2VySWQiOiIzNDc5MTUwNjQifQ==</vt:lpwstr>
  </property>
</Properties>
</file>