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D921" w14:textId="77777777" w:rsidR="00382E07" w:rsidRPr="00B86B33" w:rsidRDefault="00B86B33" w:rsidP="00B86B33">
      <w:pPr>
        <w:jc w:val="center"/>
        <w:rPr>
          <w:b/>
        </w:rPr>
      </w:pPr>
      <w:r w:rsidRPr="00B86B33">
        <w:rPr>
          <w:rFonts w:hint="eastAsia"/>
          <w:b/>
          <w:sz w:val="32"/>
        </w:rPr>
        <w:t>2023</w:t>
      </w:r>
      <w:r w:rsidRPr="00B86B33">
        <w:rPr>
          <w:rFonts w:hint="eastAsia"/>
          <w:b/>
          <w:sz w:val="32"/>
        </w:rPr>
        <w:t>年度四平卷烟厂关于采购</w:t>
      </w:r>
      <w:r w:rsidRPr="00B86B33">
        <w:rPr>
          <w:rFonts w:hint="eastAsia"/>
          <w:b/>
          <w:sz w:val="32"/>
        </w:rPr>
        <w:t>MES</w:t>
      </w:r>
      <w:r w:rsidRPr="00B86B33">
        <w:rPr>
          <w:rFonts w:hint="eastAsia"/>
          <w:b/>
          <w:sz w:val="32"/>
        </w:rPr>
        <w:t>及数采系统维保服务项目</w:t>
      </w:r>
      <w:r w:rsidR="00F025F6" w:rsidRPr="00B86B33">
        <w:rPr>
          <w:rFonts w:hint="eastAsia"/>
          <w:b/>
          <w:sz w:val="32"/>
        </w:rPr>
        <w:t>半年</w:t>
      </w:r>
      <w:r w:rsidR="00F025F6" w:rsidRPr="00B86B33">
        <w:rPr>
          <w:b/>
          <w:sz w:val="32"/>
        </w:rPr>
        <w:t>验收报告</w:t>
      </w:r>
    </w:p>
    <w:p w14:paraId="4E2BB462" w14:textId="77777777" w:rsidR="00382E07" w:rsidRPr="006A373F" w:rsidRDefault="00382E07" w:rsidP="00382E07">
      <w:pPr>
        <w:pStyle w:val="a"/>
        <w:numPr>
          <w:ilvl w:val="0"/>
          <w:numId w:val="0"/>
        </w:numPr>
        <w:spacing w:before="0" w:after="0"/>
        <w:ind w:right="420"/>
        <w:jc w:val="right"/>
        <w:rPr>
          <w:rFonts w:ascii="宋体" w:eastAsia="宋体" w:hAnsi="宋体"/>
          <w:color w:val="FF0000"/>
        </w:rPr>
      </w:pP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8"/>
        <w:gridCol w:w="4529"/>
      </w:tblGrid>
      <w:tr w:rsidR="00FB57CF" w:rsidRPr="00CA247C" w14:paraId="7BC84CC9" w14:textId="77777777" w:rsidTr="00D6363E">
        <w:trPr>
          <w:trHeight w:val="604"/>
          <w:jc w:val="center"/>
        </w:trPr>
        <w:tc>
          <w:tcPr>
            <w:tcW w:w="9057" w:type="dxa"/>
            <w:gridSpan w:val="2"/>
          </w:tcPr>
          <w:p w14:paraId="7DB3F4EE" w14:textId="77777777" w:rsidR="00382E07" w:rsidRPr="00CA247C" w:rsidRDefault="00382E07" w:rsidP="007F7C5E">
            <w:pPr>
              <w:spacing w:line="400" w:lineRule="exact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 w:hint="eastAsia"/>
                <w:sz w:val="24"/>
              </w:rPr>
              <w:t>项目名：</w:t>
            </w:r>
            <w:r w:rsidR="007F7C5E" w:rsidRPr="007F7C5E">
              <w:rPr>
                <w:rFonts w:ascii="宋体" w:hAnsi="宋体" w:hint="eastAsia"/>
                <w:sz w:val="24"/>
              </w:rPr>
              <w:t>2023年度四平卷烟厂关于采购MES及数采系统维保服务合同</w:t>
            </w:r>
          </w:p>
        </w:tc>
      </w:tr>
      <w:tr w:rsidR="00FB57CF" w:rsidRPr="00CA247C" w14:paraId="3E98E663" w14:textId="77777777" w:rsidTr="00D6363E">
        <w:trPr>
          <w:trHeight w:val="1833"/>
          <w:jc w:val="center"/>
        </w:trPr>
        <w:tc>
          <w:tcPr>
            <w:tcW w:w="9057" w:type="dxa"/>
            <w:gridSpan w:val="2"/>
            <w:vAlign w:val="center"/>
          </w:tcPr>
          <w:p w14:paraId="4E36C4D0" w14:textId="77777777" w:rsidR="00E42E8D" w:rsidRPr="00CA247C" w:rsidRDefault="00402E3F" w:rsidP="00AD19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 w:rsidR="00382E07" w:rsidRPr="00CA247C">
              <w:rPr>
                <w:rFonts w:ascii="宋体" w:hAnsi="宋体" w:hint="eastAsia"/>
                <w:sz w:val="24"/>
              </w:rPr>
              <w:t xml:space="preserve">事项： </w:t>
            </w:r>
          </w:p>
          <w:p w14:paraId="26293AE7" w14:textId="77777777" w:rsidR="003275DE" w:rsidRPr="00CA247C" w:rsidRDefault="003275DE" w:rsidP="00D6363E">
            <w:pPr>
              <w:spacing w:line="520" w:lineRule="exact"/>
              <w:ind w:firstLineChars="150" w:firstLine="36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 w:hint="eastAsia"/>
                <w:sz w:val="24"/>
              </w:rPr>
              <w:t>一、服务内容</w:t>
            </w:r>
            <w:r w:rsidRPr="00CA247C">
              <w:rPr>
                <w:rFonts w:ascii="宋体" w:hAnsi="宋体"/>
                <w:sz w:val="24"/>
              </w:rPr>
              <w:t>：</w:t>
            </w:r>
          </w:p>
          <w:p w14:paraId="16C57382" w14:textId="77777777" w:rsidR="003275DE" w:rsidRPr="00CA247C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 w:hint="eastAsia"/>
                <w:sz w:val="24"/>
              </w:rPr>
              <w:t>1、应用系统的定期巡检及维护。一月一次。包括系统涉及到的基础软件（如中间件、</w:t>
            </w:r>
            <w:r w:rsidR="004B162A">
              <w:rPr>
                <w:rFonts w:ascii="宋体" w:hAnsi="宋体" w:hint="eastAsia"/>
                <w:sz w:val="24"/>
              </w:rPr>
              <w:t>实时</w:t>
            </w:r>
            <w:r w:rsidR="00A962DD">
              <w:rPr>
                <w:rFonts w:ascii="宋体" w:hAnsi="宋体" w:hint="eastAsia"/>
                <w:sz w:val="24"/>
              </w:rPr>
              <w:t>型</w:t>
            </w:r>
            <w:r w:rsidRPr="00CA247C">
              <w:rPr>
                <w:rFonts w:ascii="宋体" w:hAnsi="宋体" w:hint="eastAsia"/>
                <w:sz w:val="24"/>
              </w:rPr>
              <w:t>数据库、关系</w:t>
            </w:r>
            <w:r w:rsidR="00A962DD">
              <w:rPr>
                <w:rFonts w:ascii="宋体" w:hAnsi="宋体" w:hint="eastAsia"/>
                <w:sz w:val="24"/>
              </w:rPr>
              <w:t>型</w:t>
            </w:r>
            <w:r w:rsidRPr="00CA247C">
              <w:rPr>
                <w:rFonts w:ascii="宋体" w:hAnsi="宋体" w:hint="eastAsia"/>
                <w:sz w:val="24"/>
              </w:rPr>
              <w:t>数据库），并要出具报告。</w:t>
            </w:r>
          </w:p>
          <w:p w14:paraId="2FECEF8F" w14:textId="77777777" w:rsidR="003275DE" w:rsidRPr="00CA247C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 w:hint="eastAsia"/>
                <w:sz w:val="24"/>
              </w:rPr>
              <w:t>2、应用系统软件安装、配置及应用故障排除。</w:t>
            </w:r>
          </w:p>
          <w:p w14:paraId="2FAF16AB" w14:textId="77777777" w:rsidR="003275DE" w:rsidRPr="00CA247C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 w:hint="eastAsia"/>
                <w:sz w:val="24"/>
              </w:rPr>
              <w:t>3、应用系统的操作培训与技术咨询。</w:t>
            </w:r>
          </w:p>
          <w:p w14:paraId="6B05702A" w14:textId="77777777" w:rsidR="003275DE" w:rsidRPr="00CA247C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 w:hint="eastAsia"/>
                <w:sz w:val="24"/>
              </w:rPr>
              <w:t>4、应用系统各项数据的核对与调整配合。</w:t>
            </w:r>
          </w:p>
          <w:p w14:paraId="4AACF77D" w14:textId="77777777" w:rsidR="003275DE" w:rsidRPr="00CA247C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 w:hint="eastAsia"/>
                <w:sz w:val="24"/>
              </w:rPr>
              <w:t>5、其他临时性维护工作的日常维护。</w:t>
            </w:r>
          </w:p>
          <w:p w14:paraId="689F568A" w14:textId="77777777" w:rsidR="003275DE" w:rsidRPr="00CA247C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 w:hint="eastAsia"/>
                <w:sz w:val="24"/>
              </w:rPr>
              <w:t>6、收集系统软件功能需求、升级需求并按要求进行完善和优化。</w:t>
            </w:r>
          </w:p>
          <w:p w14:paraId="43C7EE0F" w14:textId="77777777" w:rsidR="003275DE" w:rsidRPr="00CA247C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 w:hint="eastAsia"/>
                <w:sz w:val="24"/>
              </w:rPr>
              <w:t>7、对应用系统数据进行备份检查，保证备份数据的准确性、完整性进行检查。</w:t>
            </w:r>
          </w:p>
          <w:p w14:paraId="68048DF0" w14:textId="77777777" w:rsidR="003275DE" w:rsidRPr="00CA247C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 w:hint="eastAsia"/>
                <w:sz w:val="24"/>
              </w:rPr>
              <w:t>8、在应用系统发生故障后可通过备份数据及时恢复，保证数据不丢失。</w:t>
            </w:r>
          </w:p>
          <w:p w14:paraId="11C61DE3" w14:textId="77777777" w:rsidR="003275DE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 w:hint="eastAsia"/>
                <w:sz w:val="24"/>
              </w:rPr>
              <w:t>9、配合第三方公司对维保系统功能的调整和优化。</w:t>
            </w:r>
          </w:p>
          <w:p w14:paraId="78753DF1" w14:textId="77777777" w:rsidR="002C4099" w:rsidRDefault="002C4099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14:paraId="44D63465" w14:textId="77777777" w:rsidR="002C4099" w:rsidRPr="00CA247C" w:rsidRDefault="002C4099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14:paraId="68A4EB9E" w14:textId="77777777" w:rsidR="003275DE" w:rsidRPr="00CA247C" w:rsidRDefault="003275DE" w:rsidP="00D6363E">
            <w:pPr>
              <w:spacing w:line="520" w:lineRule="exact"/>
              <w:ind w:firstLineChars="150" w:firstLine="36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 w:hint="eastAsia"/>
                <w:sz w:val="24"/>
              </w:rPr>
              <w:t>二</w:t>
            </w:r>
            <w:r w:rsidRPr="00CA247C">
              <w:rPr>
                <w:rFonts w:ascii="宋体" w:hAnsi="宋体"/>
                <w:sz w:val="24"/>
              </w:rPr>
              <w:t>、</w:t>
            </w:r>
            <w:r w:rsidRPr="00CA247C">
              <w:rPr>
                <w:rFonts w:ascii="宋体" w:hAnsi="宋体" w:hint="eastAsia"/>
                <w:sz w:val="24"/>
              </w:rPr>
              <w:t>定期巡检工作内容</w:t>
            </w:r>
          </w:p>
          <w:p w14:paraId="19EFFFF1" w14:textId="77777777" w:rsidR="003275DE" w:rsidRPr="00CA247C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 w:hint="eastAsia"/>
                <w:sz w:val="24"/>
              </w:rPr>
              <w:t>1.软件部分每月巡检一次， 包括：</w:t>
            </w:r>
          </w:p>
          <w:p w14:paraId="273A777A" w14:textId="77777777" w:rsidR="003275DE" w:rsidRPr="00CA247C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/>
                <w:sz w:val="24"/>
              </w:rPr>
              <w:t></w:t>
            </w:r>
            <w:r w:rsidRPr="00CA247C">
              <w:rPr>
                <w:rFonts w:ascii="宋体" w:hAnsi="宋体"/>
                <w:sz w:val="24"/>
              </w:rPr>
              <w:tab/>
            </w:r>
            <w:r w:rsidRPr="00CA247C">
              <w:rPr>
                <w:rFonts w:ascii="宋体" w:hAnsi="宋体" w:hint="eastAsia"/>
                <w:sz w:val="24"/>
              </w:rPr>
              <w:t>对系统的各个菜单功能点进行检查，是否有卡顿异常。</w:t>
            </w:r>
          </w:p>
          <w:p w14:paraId="09063C45" w14:textId="77777777" w:rsidR="003275DE" w:rsidRPr="00CA247C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/>
                <w:sz w:val="24"/>
              </w:rPr>
              <w:t></w:t>
            </w:r>
            <w:r w:rsidRPr="00CA247C">
              <w:rPr>
                <w:rFonts w:ascii="宋体" w:hAnsi="宋体"/>
                <w:sz w:val="24"/>
              </w:rPr>
              <w:tab/>
            </w:r>
            <w:r w:rsidRPr="00CA247C">
              <w:rPr>
                <w:rFonts w:ascii="宋体" w:hAnsi="宋体" w:hint="eastAsia"/>
                <w:sz w:val="24"/>
              </w:rPr>
              <w:t>收集系统终端操作者的应用意见收集并优化完善。</w:t>
            </w:r>
          </w:p>
          <w:p w14:paraId="4F42D857" w14:textId="77777777" w:rsidR="003275DE" w:rsidRPr="00CA247C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/>
                <w:sz w:val="24"/>
              </w:rPr>
              <w:t></w:t>
            </w:r>
            <w:r w:rsidRPr="00CA247C">
              <w:rPr>
                <w:rFonts w:ascii="宋体" w:hAnsi="宋体"/>
                <w:sz w:val="24"/>
              </w:rPr>
              <w:tab/>
            </w:r>
            <w:r w:rsidRPr="00CA247C">
              <w:rPr>
                <w:rFonts w:ascii="宋体" w:hAnsi="宋体" w:hint="eastAsia"/>
                <w:sz w:val="24"/>
              </w:rPr>
              <w:t>检查应用升级更新的版本，做好版本更新记录。</w:t>
            </w:r>
          </w:p>
          <w:p w14:paraId="52726110" w14:textId="77777777" w:rsidR="003275DE" w:rsidRPr="00CA247C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/>
                <w:sz w:val="24"/>
              </w:rPr>
              <w:t></w:t>
            </w:r>
            <w:r w:rsidRPr="00CA247C">
              <w:rPr>
                <w:rFonts w:ascii="宋体" w:hAnsi="宋体"/>
                <w:sz w:val="24"/>
              </w:rPr>
              <w:tab/>
            </w:r>
            <w:r w:rsidRPr="00CA247C">
              <w:rPr>
                <w:rFonts w:ascii="宋体" w:hAnsi="宋体" w:hint="eastAsia"/>
                <w:sz w:val="24"/>
              </w:rPr>
              <w:t>检查系统后台数据库，监控数据库日志，并做好数据库备份工作。</w:t>
            </w:r>
          </w:p>
          <w:p w14:paraId="09028C64" w14:textId="77777777" w:rsidR="003275DE" w:rsidRPr="00CA247C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/>
                <w:sz w:val="24"/>
              </w:rPr>
              <w:t></w:t>
            </w:r>
            <w:r w:rsidRPr="00CA247C">
              <w:rPr>
                <w:rFonts w:ascii="宋体" w:hAnsi="宋体"/>
                <w:sz w:val="24"/>
              </w:rPr>
              <w:tab/>
            </w:r>
            <w:r w:rsidRPr="00CA247C">
              <w:rPr>
                <w:rFonts w:ascii="宋体" w:hAnsi="宋体" w:hint="eastAsia"/>
                <w:sz w:val="24"/>
              </w:rPr>
              <w:t>收集汇总年度升级需求报告，做好软件系统版本控制。</w:t>
            </w:r>
          </w:p>
          <w:p w14:paraId="41D0892E" w14:textId="77777777" w:rsidR="003275DE" w:rsidRPr="00CA247C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 w:hint="eastAsia"/>
                <w:sz w:val="24"/>
              </w:rPr>
              <w:t>2.硬件部分每三月巡检一次，包括：</w:t>
            </w:r>
          </w:p>
          <w:p w14:paraId="782B9408" w14:textId="77777777" w:rsidR="003275DE" w:rsidRPr="00CA247C" w:rsidRDefault="00D6363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 </w:t>
            </w:r>
            <w:r w:rsidR="003275DE" w:rsidRPr="00CA247C">
              <w:rPr>
                <w:rFonts w:ascii="宋体" w:hAnsi="宋体" w:hint="eastAsia"/>
                <w:sz w:val="24"/>
              </w:rPr>
              <w:t>检查服务器运行状态、是否积灰、指标灯是否正常、网络通讯是否正常。</w:t>
            </w:r>
          </w:p>
          <w:p w14:paraId="3ADAED72" w14:textId="77777777" w:rsidR="003275DE" w:rsidRPr="00CA247C" w:rsidRDefault="003275DE" w:rsidP="00D6363E">
            <w:pPr>
              <w:spacing w:line="520" w:lineRule="exact"/>
              <w:ind w:leftChars="350" w:left="1455" w:hangingChars="300" w:hanging="72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/>
                <w:sz w:val="24"/>
              </w:rPr>
              <w:lastRenderedPageBreak/>
              <w:t></w:t>
            </w:r>
            <w:r w:rsidRPr="00CA247C">
              <w:rPr>
                <w:rFonts w:ascii="宋体" w:hAnsi="宋体"/>
                <w:sz w:val="24"/>
              </w:rPr>
              <w:tab/>
            </w:r>
            <w:r w:rsidRPr="00CA247C">
              <w:rPr>
                <w:rFonts w:ascii="宋体" w:hAnsi="宋体" w:hint="eastAsia"/>
                <w:sz w:val="24"/>
              </w:rPr>
              <w:t>检查所有网络介质（多模光缆和双绞线电缆接头，查看是否有损坏，工作环境是否有异常）</w:t>
            </w:r>
          </w:p>
          <w:p w14:paraId="7BD3EFAC" w14:textId="77777777" w:rsidR="003275DE" w:rsidRPr="00CA247C" w:rsidRDefault="003275DE" w:rsidP="00D6363E">
            <w:pPr>
              <w:spacing w:line="520" w:lineRule="exact"/>
              <w:ind w:leftChars="350" w:left="1335" w:hangingChars="250" w:hanging="60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/>
                <w:sz w:val="24"/>
              </w:rPr>
              <w:t></w:t>
            </w:r>
            <w:r w:rsidRPr="00CA247C">
              <w:rPr>
                <w:rFonts w:ascii="宋体" w:hAnsi="宋体"/>
                <w:sz w:val="24"/>
              </w:rPr>
              <w:tab/>
            </w:r>
            <w:r w:rsidRPr="00CA247C">
              <w:rPr>
                <w:rFonts w:ascii="宋体" w:hAnsi="宋体" w:hint="eastAsia"/>
                <w:sz w:val="24"/>
              </w:rPr>
              <w:t>检查车间内的远程终端稳定性是否良好，指标灯是否正常，运行采集数据是否正常。</w:t>
            </w:r>
          </w:p>
          <w:p w14:paraId="0C9EA1B5" w14:textId="77777777" w:rsidR="003275DE" w:rsidRPr="00CA247C" w:rsidRDefault="003275DE" w:rsidP="00D6363E">
            <w:pPr>
              <w:spacing w:line="520" w:lineRule="exact"/>
              <w:ind w:leftChars="350" w:left="1095" w:hangingChars="150" w:hanging="36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/>
                <w:sz w:val="24"/>
              </w:rPr>
              <w:t></w:t>
            </w:r>
            <w:r w:rsidRPr="00CA247C">
              <w:rPr>
                <w:rFonts w:ascii="宋体" w:hAnsi="宋体"/>
                <w:sz w:val="24"/>
              </w:rPr>
              <w:tab/>
            </w:r>
            <w:r w:rsidRPr="00CA247C">
              <w:rPr>
                <w:rFonts w:ascii="宋体" w:hAnsi="宋体" w:hint="eastAsia"/>
                <w:sz w:val="24"/>
              </w:rPr>
              <w:t>检查车间</w:t>
            </w:r>
            <w:r w:rsidRPr="00CA247C">
              <w:rPr>
                <w:rFonts w:ascii="宋体" w:hAnsi="宋体"/>
                <w:sz w:val="24"/>
              </w:rPr>
              <w:t>LED</w:t>
            </w:r>
            <w:r w:rsidRPr="00CA247C">
              <w:rPr>
                <w:rFonts w:ascii="宋体" w:hAnsi="宋体" w:hint="eastAsia"/>
                <w:sz w:val="24"/>
              </w:rPr>
              <w:t>标牌子系统的</w:t>
            </w:r>
            <w:r w:rsidRPr="00CA247C">
              <w:rPr>
                <w:rFonts w:ascii="宋体" w:hAnsi="宋体"/>
                <w:sz w:val="24"/>
              </w:rPr>
              <w:t>LED</w:t>
            </w:r>
            <w:r w:rsidRPr="00CA247C">
              <w:rPr>
                <w:rFonts w:ascii="宋体" w:hAnsi="宋体" w:hint="eastAsia"/>
                <w:sz w:val="24"/>
              </w:rPr>
              <w:t>是否正常点亮，是否亮度不当，控制器网口是否运行稳定，通讯是否正常</w:t>
            </w:r>
          </w:p>
          <w:p w14:paraId="3CAE58EC" w14:textId="77777777" w:rsidR="003275DE" w:rsidRPr="00CA247C" w:rsidRDefault="003275DE" w:rsidP="00D6363E">
            <w:pPr>
              <w:spacing w:line="520" w:lineRule="exact"/>
              <w:ind w:leftChars="350" w:left="1095" w:hangingChars="150" w:hanging="36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/>
                <w:sz w:val="24"/>
              </w:rPr>
              <w:t></w:t>
            </w:r>
            <w:r w:rsidRPr="00CA247C">
              <w:rPr>
                <w:rFonts w:ascii="宋体" w:hAnsi="宋体"/>
                <w:sz w:val="24"/>
              </w:rPr>
              <w:tab/>
            </w:r>
            <w:r w:rsidRPr="00CA247C">
              <w:rPr>
                <w:rFonts w:ascii="宋体" w:hAnsi="宋体" w:hint="eastAsia"/>
                <w:sz w:val="24"/>
              </w:rPr>
              <w:t>检查车间操作终端机柜散热情况是否良好，风扇运转是否有异响、异音，运行是否正常。</w:t>
            </w:r>
          </w:p>
          <w:p w14:paraId="07962A1B" w14:textId="77777777" w:rsidR="003275DE" w:rsidRPr="00CA247C" w:rsidRDefault="003275DE" w:rsidP="00D6363E">
            <w:pPr>
              <w:spacing w:line="520" w:lineRule="exact"/>
              <w:ind w:leftChars="350" w:left="1215" w:hangingChars="200" w:hanging="48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/>
                <w:sz w:val="24"/>
              </w:rPr>
              <w:t></w:t>
            </w:r>
            <w:r w:rsidRPr="00CA247C">
              <w:rPr>
                <w:rFonts w:ascii="宋体" w:hAnsi="宋体"/>
                <w:sz w:val="24"/>
              </w:rPr>
              <w:tab/>
            </w:r>
            <w:r w:rsidRPr="00CA247C">
              <w:rPr>
                <w:rFonts w:ascii="宋体" w:hAnsi="宋体" w:hint="eastAsia"/>
                <w:sz w:val="24"/>
              </w:rPr>
              <w:t>检查车间操作终端工控机触控是否灵敏，显示是否正常，系统运行是否稳定，网络通讯是否正常。</w:t>
            </w:r>
          </w:p>
          <w:p w14:paraId="26DA1584" w14:textId="77777777" w:rsidR="003275DE" w:rsidRPr="00CA247C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/>
                <w:sz w:val="24"/>
              </w:rPr>
              <w:t></w:t>
            </w:r>
            <w:r w:rsidRPr="00CA247C">
              <w:rPr>
                <w:rFonts w:ascii="宋体" w:hAnsi="宋体"/>
                <w:sz w:val="24"/>
              </w:rPr>
              <w:tab/>
            </w:r>
            <w:r w:rsidRPr="00CA247C">
              <w:rPr>
                <w:rFonts w:ascii="宋体" w:hAnsi="宋体" w:hint="eastAsia"/>
                <w:sz w:val="24"/>
              </w:rPr>
              <w:t>检查设备采集器是否正常，指示灯是否正常。</w:t>
            </w:r>
          </w:p>
          <w:p w14:paraId="17783C47" w14:textId="77777777" w:rsidR="00FB57CF" w:rsidRDefault="003275DE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/>
                <w:sz w:val="24"/>
              </w:rPr>
              <w:t></w:t>
            </w:r>
            <w:r w:rsidRPr="00CA247C">
              <w:rPr>
                <w:rFonts w:ascii="宋体" w:hAnsi="宋体"/>
                <w:sz w:val="24"/>
              </w:rPr>
              <w:tab/>
            </w:r>
            <w:r w:rsidRPr="00CA247C">
              <w:rPr>
                <w:rFonts w:ascii="宋体" w:hAnsi="宋体" w:hint="eastAsia"/>
                <w:sz w:val="24"/>
              </w:rPr>
              <w:t>检查所有交换机运行是否正常。</w:t>
            </w:r>
          </w:p>
          <w:p w14:paraId="7AAD22AB" w14:textId="77777777" w:rsidR="002C4099" w:rsidRDefault="002C4099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14:paraId="5F17E0C5" w14:textId="77777777" w:rsidR="002C4099" w:rsidRDefault="002C4099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14:paraId="3216E013" w14:textId="77777777" w:rsidR="00E42E8D" w:rsidRDefault="00E42E8D" w:rsidP="00D6363E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</w:t>
            </w:r>
            <w:r w:rsidR="006E56BE">
              <w:rPr>
                <w:rFonts w:ascii="宋体" w:hAnsi="宋体" w:hint="eastAsia"/>
                <w:sz w:val="24"/>
              </w:rPr>
              <w:t>验收</w:t>
            </w:r>
            <w:r>
              <w:rPr>
                <w:rFonts w:ascii="宋体" w:hAnsi="宋体"/>
                <w:sz w:val="24"/>
              </w:rPr>
              <w:t>内容</w:t>
            </w:r>
          </w:p>
          <w:p w14:paraId="329F1211" w14:textId="77777777" w:rsidR="00492C11" w:rsidRPr="00492C11" w:rsidRDefault="00492C11" w:rsidP="00492C11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 w:rsidRPr="00492C11">
              <w:rPr>
                <w:rFonts w:ascii="宋体" w:hAnsi="宋体" w:hint="eastAsia"/>
                <w:sz w:val="24"/>
              </w:rPr>
              <w:t>半年验收时要求向甲方业务部门提供如下资料</w:t>
            </w:r>
          </w:p>
          <w:p w14:paraId="1B84F5DD" w14:textId="77777777" w:rsidR="00E42E8D" w:rsidRPr="00492C11" w:rsidRDefault="00E42E8D" w:rsidP="00492C11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</w:t>
            </w:r>
            <w:r w:rsidR="00492C11" w:rsidRPr="00492C11">
              <w:rPr>
                <w:rFonts w:ascii="宋体" w:hAnsi="宋体" w:hint="eastAsia"/>
                <w:sz w:val="24"/>
              </w:rPr>
              <w:t>半年度巡检报告（软件六份，硬件二份）；</w:t>
            </w:r>
          </w:p>
          <w:p w14:paraId="56D8D109" w14:textId="77777777" w:rsidR="00E42E8D" w:rsidRPr="00492C11" w:rsidRDefault="00E42E8D" w:rsidP="00492C11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</w:t>
            </w:r>
            <w:r w:rsidR="00492C11" w:rsidRPr="00492C11">
              <w:rPr>
                <w:rFonts w:ascii="宋体" w:hAnsi="宋体" w:hint="eastAsia"/>
                <w:sz w:val="24"/>
              </w:rPr>
              <w:t>日常服务报告（六个月，按月份装订成本）；</w:t>
            </w:r>
          </w:p>
          <w:p w14:paraId="56D8377C" w14:textId="77777777" w:rsidR="00E42E8D" w:rsidRDefault="00E42E8D" w:rsidP="00492C11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</w:t>
            </w:r>
            <w:r w:rsidR="00492C11" w:rsidRPr="00492C11">
              <w:rPr>
                <w:rFonts w:ascii="宋体" w:hAnsi="宋体" w:hint="eastAsia"/>
                <w:sz w:val="24"/>
              </w:rPr>
              <w:t>四平卷烟厂MES项目备件更换记录表；</w:t>
            </w:r>
          </w:p>
          <w:p w14:paraId="3FD57B7F" w14:textId="77777777" w:rsidR="00E42E8D" w:rsidRDefault="00E42E8D" w:rsidP="00492C11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</w:t>
            </w:r>
            <w:r w:rsidR="00492C11" w:rsidRPr="00492C11">
              <w:rPr>
                <w:rFonts w:ascii="宋体" w:hAnsi="宋体" w:hint="eastAsia"/>
                <w:sz w:val="24"/>
              </w:rPr>
              <w:t>四平卷烟厂MES项目维修汇总表。</w:t>
            </w:r>
          </w:p>
          <w:p w14:paraId="7BEF7CBE" w14:textId="77777777" w:rsidR="00E42E8D" w:rsidRDefault="00E42E8D" w:rsidP="00492C11">
            <w:pPr>
              <w:spacing w:line="52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14:paraId="2D917B69" w14:textId="77777777" w:rsidR="00555C4B" w:rsidRDefault="00555C4B" w:rsidP="003275DE">
            <w:pPr>
              <w:spacing w:line="40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14:paraId="413844AF" w14:textId="77777777" w:rsidR="002C4099" w:rsidRDefault="002C4099" w:rsidP="003275DE">
            <w:pPr>
              <w:spacing w:line="40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14:paraId="26AFC9BD" w14:textId="77777777" w:rsidR="002C4099" w:rsidRDefault="002C4099" w:rsidP="003275DE">
            <w:pPr>
              <w:spacing w:line="40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14:paraId="40DB1B2C" w14:textId="77777777" w:rsidR="002C4099" w:rsidRDefault="002C4099" w:rsidP="003275DE">
            <w:pPr>
              <w:spacing w:line="40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14:paraId="30AE33B6" w14:textId="77777777" w:rsidR="002C4099" w:rsidRDefault="002C4099" w:rsidP="003275DE">
            <w:pPr>
              <w:spacing w:line="40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14:paraId="2602A6F5" w14:textId="77777777" w:rsidR="002C4099" w:rsidRDefault="002C4099" w:rsidP="003275DE">
            <w:pPr>
              <w:spacing w:line="40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14:paraId="4ECBD6AD" w14:textId="77777777" w:rsidR="002C4099" w:rsidRDefault="002C4099" w:rsidP="003275DE">
            <w:pPr>
              <w:spacing w:line="400" w:lineRule="exact"/>
              <w:ind w:firstLineChars="350" w:firstLine="840"/>
              <w:rPr>
                <w:rFonts w:ascii="宋体" w:hAnsi="宋体"/>
                <w:sz w:val="24"/>
              </w:rPr>
            </w:pPr>
          </w:p>
          <w:p w14:paraId="7CF7843C" w14:textId="77777777" w:rsidR="002C4099" w:rsidRPr="00E42E8D" w:rsidRDefault="002C4099" w:rsidP="003275DE">
            <w:pPr>
              <w:spacing w:line="400" w:lineRule="exact"/>
              <w:ind w:firstLineChars="350" w:firstLine="840"/>
              <w:rPr>
                <w:rFonts w:ascii="宋体" w:hAnsi="宋体"/>
                <w:sz w:val="24"/>
              </w:rPr>
            </w:pPr>
          </w:p>
        </w:tc>
      </w:tr>
      <w:tr w:rsidR="00FB57CF" w:rsidRPr="00CA247C" w14:paraId="3C3BA3B8" w14:textId="77777777" w:rsidTr="00D6363E">
        <w:trPr>
          <w:trHeight w:val="1836"/>
          <w:jc w:val="center"/>
        </w:trPr>
        <w:tc>
          <w:tcPr>
            <w:tcW w:w="9057" w:type="dxa"/>
            <w:gridSpan w:val="2"/>
          </w:tcPr>
          <w:p w14:paraId="0ACB2FB9" w14:textId="77777777" w:rsidR="00382E07" w:rsidRPr="00CA247C" w:rsidRDefault="00382E07" w:rsidP="00BD736B">
            <w:pPr>
              <w:spacing w:line="400" w:lineRule="exact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 w:hint="eastAsia"/>
                <w:sz w:val="24"/>
              </w:rPr>
              <w:lastRenderedPageBreak/>
              <w:t>结论：</w:t>
            </w:r>
          </w:p>
          <w:p w14:paraId="2FF271D3" w14:textId="77777777" w:rsidR="007B1D29" w:rsidRPr="00783084" w:rsidRDefault="00783084" w:rsidP="00783084">
            <w:pPr>
              <w:pStyle w:val="ac"/>
              <w:spacing w:line="360" w:lineRule="auto"/>
              <w:ind w:left="846" w:firstLine="0"/>
              <w:rPr>
                <w:rFonts w:ascii="宋体" w:eastAsia="宋体" w:hAnsi="宋体"/>
                <w:sz w:val="24"/>
                <w:szCs w:val="24"/>
              </w:rPr>
            </w:pPr>
            <w:r w:rsidRPr="00783084">
              <w:rPr>
                <w:rFonts w:ascii="宋体" w:eastAsia="宋体" w:hAnsi="宋体" w:hint="eastAsia"/>
                <w:sz w:val="24"/>
                <w:szCs w:val="24"/>
              </w:rPr>
              <w:t>2023年度四平卷烟厂关于采购MES及数采系统维保服务合同</w:t>
            </w:r>
            <w:r w:rsidR="007B1D29" w:rsidRPr="00783084">
              <w:rPr>
                <w:rFonts w:ascii="宋体" w:eastAsia="宋体" w:hAnsi="宋体"/>
                <w:sz w:val="24"/>
                <w:szCs w:val="24"/>
              </w:rPr>
              <w:t>项目</w:t>
            </w:r>
            <w:r w:rsidR="003275DE" w:rsidRPr="00783084">
              <w:rPr>
                <w:rFonts w:ascii="宋体" w:eastAsia="宋体" w:hAnsi="宋体"/>
                <w:sz w:val="24"/>
                <w:szCs w:val="24"/>
              </w:rPr>
              <w:t>评审事项均</w:t>
            </w:r>
            <w:r w:rsidR="007B1D29" w:rsidRPr="00783084">
              <w:rPr>
                <w:rFonts w:ascii="宋体" w:eastAsia="宋体" w:hAnsi="宋体" w:hint="eastAsia"/>
                <w:sz w:val="24"/>
                <w:szCs w:val="24"/>
              </w:rPr>
              <w:t>按</w:t>
            </w:r>
            <w:r w:rsidR="007B1D29" w:rsidRPr="00783084">
              <w:rPr>
                <w:rFonts w:ascii="宋体" w:eastAsia="宋体" w:hAnsi="宋体"/>
                <w:sz w:val="24"/>
                <w:szCs w:val="24"/>
              </w:rPr>
              <w:t>合同要求</w:t>
            </w:r>
            <w:r w:rsidR="007B1D29" w:rsidRPr="00783084">
              <w:rPr>
                <w:rFonts w:ascii="宋体" w:eastAsia="宋体" w:hAnsi="宋体" w:hint="eastAsia"/>
                <w:sz w:val="24"/>
                <w:szCs w:val="24"/>
              </w:rPr>
              <w:t>进行了评审：</w:t>
            </w:r>
          </w:p>
          <w:p w14:paraId="0305662D" w14:textId="77777777" w:rsidR="007B1D29" w:rsidRPr="00CA247C" w:rsidRDefault="007B1D29" w:rsidP="007B1D29">
            <w:pPr>
              <w:pStyle w:val="ac"/>
              <w:spacing w:line="360" w:lineRule="auto"/>
              <w:ind w:left="846" w:firstLine="0"/>
              <w:rPr>
                <w:rFonts w:ascii="宋体" w:eastAsia="宋体" w:hAnsi="宋体"/>
                <w:sz w:val="24"/>
                <w:szCs w:val="24"/>
              </w:rPr>
            </w:pPr>
            <w:r w:rsidRPr="00CA247C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="00EC6901" w:rsidRPr="00CA247C">
              <w:rPr>
                <w:rFonts w:ascii="宋体" w:eastAsia="宋体" w:hAnsi="宋体"/>
                <w:sz w:val="24"/>
                <w:szCs w:val="24"/>
              </w:rPr>
              <w:t>符合国家相关质量标准及</w:t>
            </w:r>
            <w:r w:rsidR="00EC6901" w:rsidRPr="00CA247C">
              <w:rPr>
                <w:rFonts w:ascii="宋体" w:eastAsia="宋体" w:hAnsi="宋体" w:hint="eastAsia"/>
                <w:sz w:val="24"/>
                <w:szCs w:val="24"/>
              </w:rPr>
              <w:t>我司</w:t>
            </w:r>
            <w:r w:rsidRPr="00CA247C">
              <w:rPr>
                <w:rFonts w:ascii="宋体" w:eastAsia="宋体" w:hAnsi="宋体"/>
                <w:sz w:val="24"/>
                <w:szCs w:val="24"/>
              </w:rPr>
              <w:t>的技术要求。</w:t>
            </w:r>
          </w:p>
          <w:p w14:paraId="012D7A82" w14:textId="77777777" w:rsidR="007B1D29" w:rsidRPr="00CA247C" w:rsidRDefault="007B1D29" w:rsidP="007B1D29">
            <w:pPr>
              <w:pStyle w:val="ac"/>
              <w:spacing w:line="360" w:lineRule="auto"/>
              <w:ind w:left="846" w:firstLine="0"/>
              <w:rPr>
                <w:rFonts w:ascii="宋体" w:eastAsia="宋体" w:hAnsi="宋体"/>
                <w:sz w:val="24"/>
                <w:szCs w:val="24"/>
              </w:rPr>
            </w:pPr>
            <w:r w:rsidRPr="00CA247C">
              <w:rPr>
                <w:rFonts w:ascii="宋体" w:eastAsia="宋体" w:hAnsi="宋体"/>
                <w:sz w:val="24"/>
                <w:szCs w:val="24"/>
              </w:rPr>
              <w:t>2.</w:t>
            </w:r>
            <w:r w:rsidRPr="00CA247C">
              <w:rPr>
                <w:rFonts w:ascii="宋体" w:eastAsia="宋体" w:hAnsi="宋体" w:hint="eastAsia"/>
                <w:sz w:val="24"/>
                <w:szCs w:val="24"/>
              </w:rPr>
              <w:t>系统调校修复升级后达到系统运行技术标准相关要求</w:t>
            </w:r>
            <w:r w:rsidRPr="00CA247C">
              <w:rPr>
                <w:rFonts w:ascii="宋体" w:eastAsia="宋体" w:hAnsi="宋体"/>
                <w:sz w:val="24"/>
                <w:szCs w:val="24"/>
              </w:rPr>
              <w:t>。</w:t>
            </w:r>
          </w:p>
          <w:p w14:paraId="48C17C82" w14:textId="77777777" w:rsidR="007B1D29" w:rsidRPr="00CA247C" w:rsidRDefault="007B1D29" w:rsidP="007B1D29">
            <w:pPr>
              <w:pStyle w:val="ac"/>
              <w:spacing w:line="360" w:lineRule="auto"/>
              <w:ind w:left="846" w:firstLine="0"/>
              <w:rPr>
                <w:rFonts w:ascii="宋体" w:eastAsia="宋体" w:hAnsi="宋体"/>
                <w:sz w:val="24"/>
                <w:szCs w:val="24"/>
              </w:rPr>
            </w:pPr>
            <w:r w:rsidRPr="00CA247C">
              <w:rPr>
                <w:rFonts w:ascii="宋体" w:eastAsia="宋体" w:hAnsi="宋体"/>
                <w:sz w:val="24"/>
                <w:szCs w:val="24"/>
              </w:rPr>
              <w:t>3.</w:t>
            </w:r>
            <w:r w:rsidRPr="00CA247C">
              <w:rPr>
                <w:rFonts w:ascii="宋体" w:eastAsia="宋体" w:hAnsi="宋体" w:hint="eastAsia"/>
                <w:sz w:val="24"/>
                <w:szCs w:val="24"/>
              </w:rPr>
              <w:t>提供及时响应维保服务，确保所维保的系统能够正常运行</w:t>
            </w:r>
            <w:r w:rsidRPr="00CA247C">
              <w:rPr>
                <w:rFonts w:ascii="宋体" w:eastAsia="宋体" w:hAnsi="宋体"/>
                <w:sz w:val="24"/>
                <w:szCs w:val="24"/>
              </w:rPr>
              <w:t>。</w:t>
            </w:r>
          </w:p>
          <w:p w14:paraId="41D2694D" w14:textId="77777777" w:rsidR="007B1D29" w:rsidRPr="00CA247C" w:rsidRDefault="007B1D29" w:rsidP="007B1D29">
            <w:pPr>
              <w:pStyle w:val="ac"/>
              <w:spacing w:line="360" w:lineRule="auto"/>
              <w:ind w:left="846" w:firstLine="0"/>
              <w:rPr>
                <w:rFonts w:ascii="宋体" w:eastAsia="宋体" w:hAnsi="宋体"/>
                <w:sz w:val="24"/>
                <w:szCs w:val="24"/>
              </w:rPr>
            </w:pPr>
            <w:r w:rsidRPr="00CA247C">
              <w:rPr>
                <w:rFonts w:ascii="宋体" w:eastAsia="宋体" w:hAnsi="宋体"/>
                <w:sz w:val="24"/>
                <w:szCs w:val="24"/>
              </w:rPr>
              <w:t>4.</w:t>
            </w:r>
            <w:r w:rsidRPr="00CA247C">
              <w:rPr>
                <w:rFonts w:ascii="宋体" w:eastAsia="宋体" w:hAnsi="宋体" w:hint="eastAsia"/>
                <w:sz w:val="24"/>
                <w:szCs w:val="24"/>
              </w:rPr>
              <w:t>严格按照维保内容及要求进行系统全面维护保养工作，所列维保内容执行率</w:t>
            </w:r>
            <w:r w:rsidR="00EC6901" w:rsidRPr="00CA247C">
              <w:rPr>
                <w:rFonts w:ascii="宋体" w:eastAsia="宋体" w:hAnsi="宋体" w:hint="eastAsia"/>
                <w:sz w:val="24"/>
                <w:szCs w:val="24"/>
              </w:rPr>
              <w:t>符合合同要求</w:t>
            </w:r>
            <w:r w:rsidR="00EC6901" w:rsidRPr="00CA247C">
              <w:rPr>
                <w:rFonts w:ascii="宋体" w:eastAsia="宋体" w:hAnsi="宋体"/>
                <w:sz w:val="24"/>
                <w:szCs w:val="24"/>
              </w:rPr>
              <w:t>；</w:t>
            </w:r>
          </w:p>
          <w:p w14:paraId="401E9327" w14:textId="77777777" w:rsidR="007B1D29" w:rsidRPr="00CA247C" w:rsidRDefault="007B1D29" w:rsidP="007B1D29">
            <w:pPr>
              <w:spacing w:line="480" w:lineRule="auto"/>
              <w:ind w:leftChars="400" w:left="1080" w:hangingChars="100" w:hanging="240"/>
              <w:rPr>
                <w:rFonts w:ascii="宋体" w:hAnsi="宋体"/>
                <w:sz w:val="24"/>
              </w:rPr>
            </w:pPr>
            <w:r w:rsidRPr="00CA247C">
              <w:rPr>
                <w:rFonts w:ascii="宋体" w:hAnsi="宋体" w:hint="eastAsia"/>
                <w:sz w:val="24"/>
              </w:rPr>
              <w:t>5.</w:t>
            </w:r>
            <w:r w:rsidR="00EC6901" w:rsidRPr="00CA247C">
              <w:rPr>
                <w:rFonts w:ascii="宋体" w:hAnsi="宋体" w:hint="eastAsia"/>
                <w:sz w:val="24"/>
              </w:rPr>
              <w:t>维保单位提供的备件为原厂，而非第三方，备件为新品，而非翻新或二手件，</w:t>
            </w:r>
            <w:r w:rsidRPr="00CA247C">
              <w:rPr>
                <w:rFonts w:ascii="宋体" w:hAnsi="宋体" w:hint="eastAsia"/>
                <w:sz w:val="24"/>
              </w:rPr>
              <w:t>确保</w:t>
            </w:r>
            <w:r w:rsidR="00EC6901" w:rsidRPr="00CA247C">
              <w:rPr>
                <w:rFonts w:ascii="宋体" w:hAnsi="宋体" w:hint="eastAsia"/>
                <w:sz w:val="24"/>
              </w:rPr>
              <w:t>了</w:t>
            </w:r>
            <w:r w:rsidRPr="00CA247C">
              <w:rPr>
                <w:rFonts w:ascii="宋体" w:hAnsi="宋体" w:hint="eastAsia"/>
                <w:sz w:val="24"/>
              </w:rPr>
              <w:t>整体系统稳定运行。</w:t>
            </w:r>
          </w:p>
          <w:p w14:paraId="70001362" w14:textId="77777777" w:rsidR="007B1D29" w:rsidRPr="00CA247C" w:rsidRDefault="00355D56" w:rsidP="007B1D29">
            <w:pPr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</w:t>
            </w:r>
            <w:r w:rsidR="007B1D29" w:rsidRPr="00CA247C">
              <w:rPr>
                <w:rFonts w:ascii="宋体" w:hAnsi="宋体" w:hint="eastAsia"/>
                <w:sz w:val="24"/>
              </w:rPr>
              <w:t>内容</w:t>
            </w:r>
            <w:r w:rsidR="007B1D29" w:rsidRPr="00CA247C">
              <w:rPr>
                <w:rFonts w:ascii="宋体" w:hAnsi="宋体"/>
                <w:sz w:val="24"/>
              </w:rPr>
              <w:t>均</w:t>
            </w:r>
            <w:r w:rsidR="007B1D29" w:rsidRPr="00CA247C">
              <w:rPr>
                <w:rFonts w:ascii="宋体" w:hAnsi="宋体" w:hint="eastAsia"/>
                <w:sz w:val="24"/>
              </w:rPr>
              <w:t>满足项目</w:t>
            </w:r>
            <w:r w:rsidR="007B1D29" w:rsidRPr="00CA247C">
              <w:rPr>
                <w:rFonts w:ascii="宋体" w:hAnsi="宋体"/>
                <w:sz w:val="24"/>
              </w:rPr>
              <w:t>合同</w:t>
            </w:r>
            <w:r w:rsidR="007B1D29" w:rsidRPr="00CA247C">
              <w:rPr>
                <w:rFonts w:ascii="宋体" w:hAnsi="宋体" w:hint="eastAsia"/>
                <w:sz w:val="24"/>
              </w:rPr>
              <w:t>要求，未出现客户投诉事件符合合同要求。</w:t>
            </w:r>
          </w:p>
          <w:p w14:paraId="4DF49D19" w14:textId="77777777" w:rsidR="00382E07" w:rsidRPr="00CA247C" w:rsidRDefault="00382E07" w:rsidP="00EC690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B001CC" w:rsidRPr="00CA247C" w14:paraId="4B389532" w14:textId="77777777" w:rsidTr="00B001CC">
        <w:trPr>
          <w:trHeight w:val="3375"/>
          <w:jc w:val="center"/>
        </w:trPr>
        <w:tc>
          <w:tcPr>
            <w:tcW w:w="4528" w:type="dxa"/>
          </w:tcPr>
          <w:p w14:paraId="2DD5F888" w14:textId="77777777" w:rsidR="00B001CC" w:rsidRPr="00E15059" w:rsidRDefault="00B001CC" w:rsidP="00B001CC">
            <w:pPr>
              <w:rPr>
                <w:rFonts w:ascii="宋体" w:hAnsi="宋体"/>
                <w:sz w:val="24"/>
                <w:szCs w:val="21"/>
              </w:rPr>
            </w:pPr>
            <w:r w:rsidRPr="00E15059">
              <w:rPr>
                <w:rFonts w:ascii="宋体" w:hAnsi="宋体" w:hint="eastAsia"/>
                <w:sz w:val="24"/>
                <w:szCs w:val="21"/>
              </w:rPr>
              <w:t>甲方单位：</w:t>
            </w:r>
            <w:r w:rsidRPr="008F6E38">
              <w:rPr>
                <w:rFonts w:ascii="宋体" w:hAnsi="宋体" w:hint="eastAsia"/>
                <w:sz w:val="24"/>
                <w:szCs w:val="21"/>
              </w:rPr>
              <w:t>湖南中烟工业有限责任公司四平卷烟厂</w:t>
            </w:r>
          </w:p>
          <w:p w14:paraId="04AC343B" w14:textId="77777777" w:rsidR="00B001CC" w:rsidRDefault="00B001CC" w:rsidP="00B001CC">
            <w:pPr>
              <w:rPr>
                <w:sz w:val="24"/>
              </w:rPr>
            </w:pPr>
          </w:p>
          <w:p w14:paraId="3BB92D9B" w14:textId="77777777" w:rsidR="00B001CC" w:rsidRDefault="00B001CC" w:rsidP="00B001CC">
            <w:pPr>
              <w:rPr>
                <w:sz w:val="24"/>
              </w:rPr>
            </w:pPr>
          </w:p>
          <w:p w14:paraId="4A175FE3" w14:textId="77777777" w:rsidR="00B001CC" w:rsidRDefault="00B001CC" w:rsidP="00B001CC">
            <w:pPr>
              <w:tabs>
                <w:tab w:val="left" w:pos="2835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 w14:paraId="7DC6535D" w14:textId="03C42FCC" w:rsidR="00B001CC" w:rsidRDefault="00B001CC" w:rsidP="00B001CC">
            <w:pPr>
              <w:tabs>
                <w:tab w:val="left" w:pos="2835"/>
              </w:tabs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（单位盖章）</w:t>
            </w:r>
          </w:p>
          <w:p w14:paraId="3C791710" w14:textId="13A40451" w:rsidR="00B001CC" w:rsidRDefault="00B001CC" w:rsidP="00B001CC">
            <w:pPr>
              <w:tabs>
                <w:tab w:val="left" w:pos="2835"/>
              </w:tabs>
              <w:ind w:right="480"/>
              <w:rPr>
                <w:sz w:val="24"/>
              </w:rPr>
            </w:pPr>
          </w:p>
          <w:p w14:paraId="440B2EE4" w14:textId="77777777" w:rsidR="00B001CC" w:rsidRDefault="00B001CC" w:rsidP="00B001CC">
            <w:pPr>
              <w:tabs>
                <w:tab w:val="left" w:pos="2835"/>
              </w:tabs>
              <w:ind w:right="480"/>
              <w:rPr>
                <w:sz w:val="24"/>
              </w:rPr>
            </w:pPr>
          </w:p>
          <w:p w14:paraId="394448FF" w14:textId="77777777" w:rsidR="00B001CC" w:rsidRDefault="00B001CC" w:rsidP="00B001CC">
            <w:pPr>
              <w:tabs>
                <w:tab w:val="left" w:pos="2835"/>
              </w:tabs>
              <w:ind w:right="480"/>
              <w:rPr>
                <w:sz w:val="24"/>
              </w:rPr>
            </w:pPr>
          </w:p>
          <w:p w14:paraId="7EB6B20E" w14:textId="2B355A5E" w:rsidR="00B001CC" w:rsidRPr="00B001CC" w:rsidRDefault="00B001CC" w:rsidP="00B001CC">
            <w:pPr>
              <w:spacing w:line="400" w:lineRule="exact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529" w:type="dxa"/>
          </w:tcPr>
          <w:p w14:paraId="4FA8B817" w14:textId="5576C144" w:rsidR="00B001CC" w:rsidRDefault="00B001CC" w:rsidP="00B001C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乙方单位：</w:t>
            </w:r>
            <w:r w:rsidR="00795D47">
              <w:rPr>
                <w:rFonts w:ascii="宋体" w:hAnsi="宋体" w:hint="eastAsia"/>
                <w:sz w:val="24"/>
                <w:szCs w:val="21"/>
              </w:rPr>
              <w:t>北京创联致信科技有限公司</w:t>
            </w:r>
          </w:p>
          <w:p w14:paraId="16AB2000" w14:textId="77777777" w:rsidR="00B001CC" w:rsidRDefault="00B001CC" w:rsidP="00B001CC">
            <w:pPr>
              <w:rPr>
                <w:sz w:val="24"/>
              </w:rPr>
            </w:pPr>
          </w:p>
          <w:p w14:paraId="3DF76B14" w14:textId="77777777" w:rsidR="00B001CC" w:rsidRDefault="00B001CC" w:rsidP="00B001CC">
            <w:pPr>
              <w:rPr>
                <w:sz w:val="24"/>
              </w:rPr>
            </w:pPr>
          </w:p>
          <w:p w14:paraId="57D3B841" w14:textId="77777777" w:rsidR="00B001CC" w:rsidRDefault="00B001CC" w:rsidP="00B001CC">
            <w:pPr>
              <w:rPr>
                <w:sz w:val="24"/>
              </w:rPr>
            </w:pPr>
          </w:p>
          <w:p w14:paraId="59ADDCDA" w14:textId="77777777" w:rsidR="00B001CC" w:rsidRDefault="00B001CC" w:rsidP="00B001CC">
            <w:pPr>
              <w:tabs>
                <w:tab w:val="left" w:pos="2835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 w14:paraId="7DFE8C9B" w14:textId="32240735" w:rsidR="00B001CC" w:rsidRDefault="00B001CC" w:rsidP="00B001CC">
            <w:pPr>
              <w:tabs>
                <w:tab w:val="left" w:pos="2835"/>
              </w:tabs>
              <w:ind w:right="480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（单位盖章）</w:t>
            </w:r>
          </w:p>
          <w:p w14:paraId="2965085A" w14:textId="3CF36AF0" w:rsidR="00B001CC" w:rsidRDefault="00B001CC" w:rsidP="00B001CC">
            <w:pPr>
              <w:tabs>
                <w:tab w:val="left" w:pos="2835"/>
              </w:tabs>
              <w:ind w:right="480" w:firstLineChars="50" w:firstLine="120"/>
              <w:rPr>
                <w:sz w:val="24"/>
              </w:rPr>
            </w:pPr>
          </w:p>
          <w:p w14:paraId="615A47DC" w14:textId="64DA717C" w:rsidR="00B001CC" w:rsidRDefault="00B001CC" w:rsidP="00B001CC">
            <w:pPr>
              <w:tabs>
                <w:tab w:val="left" w:pos="2835"/>
              </w:tabs>
              <w:ind w:right="480" w:firstLineChars="50" w:firstLine="120"/>
              <w:rPr>
                <w:sz w:val="24"/>
              </w:rPr>
            </w:pPr>
          </w:p>
          <w:p w14:paraId="5B4946A9" w14:textId="77777777" w:rsidR="00B001CC" w:rsidRDefault="00B001CC" w:rsidP="00B001CC">
            <w:pPr>
              <w:tabs>
                <w:tab w:val="left" w:pos="2835"/>
              </w:tabs>
              <w:ind w:right="480" w:firstLineChars="50" w:firstLine="120"/>
              <w:rPr>
                <w:sz w:val="24"/>
              </w:rPr>
            </w:pPr>
          </w:p>
          <w:p w14:paraId="6B8AE9CF" w14:textId="38D88105" w:rsidR="00B001CC" w:rsidRPr="00B001CC" w:rsidRDefault="00B001CC" w:rsidP="00B001CC">
            <w:pPr>
              <w:spacing w:line="400" w:lineRule="exact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4C087B0" w14:textId="77777777" w:rsidR="00285B96" w:rsidRPr="00CA247C" w:rsidRDefault="00285B96">
      <w:pPr>
        <w:rPr>
          <w:rFonts w:ascii="宋体" w:hAnsi="宋体"/>
          <w:sz w:val="24"/>
        </w:rPr>
      </w:pPr>
    </w:p>
    <w:sectPr w:rsidR="00285B96" w:rsidRPr="00CA247C" w:rsidSect="00140529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F212" w14:textId="77777777" w:rsidR="000A0D8E" w:rsidRDefault="000A0D8E" w:rsidP="00EA2C19">
      <w:r>
        <w:separator/>
      </w:r>
    </w:p>
  </w:endnote>
  <w:endnote w:type="continuationSeparator" w:id="0">
    <w:p w14:paraId="52A303EB" w14:textId="77777777" w:rsidR="000A0D8E" w:rsidRDefault="000A0D8E" w:rsidP="00E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C363" w14:textId="77777777" w:rsidR="000A0D8E" w:rsidRDefault="000A0D8E" w:rsidP="00EA2C19">
      <w:r>
        <w:separator/>
      </w:r>
    </w:p>
  </w:footnote>
  <w:footnote w:type="continuationSeparator" w:id="0">
    <w:p w14:paraId="43D585E1" w14:textId="77777777" w:rsidR="000A0D8E" w:rsidRDefault="000A0D8E" w:rsidP="00EA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4C91"/>
    <w:multiLevelType w:val="multilevel"/>
    <w:tmpl w:val="08A24C9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E7E99"/>
    <w:multiLevelType w:val="multilevel"/>
    <w:tmpl w:val="222E7E99"/>
    <w:lvl w:ilvl="0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657D3FBC"/>
    <w:multiLevelType w:val="multilevel"/>
    <w:tmpl w:val="D78812AA"/>
    <w:lvl w:ilvl="0">
      <w:start w:val="1"/>
      <w:numFmt w:val="upperLetter"/>
      <w:pStyle w:val="a"/>
      <w:suff w:val="nothing"/>
      <w:lvlText w:val="附　录　%1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color w:val="auto"/>
        <w:sz w:val="24"/>
        <w:szCs w:val="24"/>
      </w:rPr>
    </w:lvl>
    <w:lvl w:ilvl="1">
      <w:start w:val="1"/>
      <w:numFmt w:val="decimal"/>
      <w:suff w:val="nothing"/>
      <w:lvlText w:val="%1.%2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4111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8505"/>
        </w:tabs>
        <w:ind w:left="8505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213"/>
        </w:tabs>
        <w:ind w:left="9213" w:hanging="1700"/>
      </w:pPr>
      <w:rPr>
        <w:rFonts w:hint="eastAsia"/>
      </w:rPr>
    </w:lvl>
  </w:abstractNum>
  <w:abstractNum w:abstractNumId="3" w15:restartNumberingAfterBreak="0">
    <w:nsid w:val="72254F84"/>
    <w:multiLevelType w:val="hybridMultilevel"/>
    <w:tmpl w:val="594C41BC"/>
    <w:lvl w:ilvl="0" w:tplc="31783AB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07"/>
    <w:rsid w:val="00020384"/>
    <w:rsid w:val="000A0D8E"/>
    <w:rsid w:val="00140529"/>
    <w:rsid w:val="001C2C4B"/>
    <w:rsid w:val="00216EFD"/>
    <w:rsid w:val="00225235"/>
    <w:rsid w:val="00266B1A"/>
    <w:rsid w:val="00285B96"/>
    <w:rsid w:val="002C4099"/>
    <w:rsid w:val="003275DE"/>
    <w:rsid w:val="00355D56"/>
    <w:rsid w:val="00382E07"/>
    <w:rsid w:val="00384BCB"/>
    <w:rsid w:val="00402E3F"/>
    <w:rsid w:val="004526FB"/>
    <w:rsid w:val="00492C11"/>
    <w:rsid w:val="004B162A"/>
    <w:rsid w:val="00555C4B"/>
    <w:rsid w:val="00567A5D"/>
    <w:rsid w:val="00590B2D"/>
    <w:rsid w:val="006968EE"/>
    <w:rsid w:val="006E56BE"/>
    <w:rsid w:val="00783084"/>
    <w:rsid w:val="00795D47"/>
    <w:rsid w:val="007B1D29"/>
    <w:rsid w:val="007D7A65"/>
    <w:rsid w:val="007F7C5E"/>
    <w:rsid w:val="00801C62"/>
    <w:rsid w:val="009A714E"/>
    <w:rsid w:val="009F195E"/>
    <w:rsid w:val="00A55C09"/>
    <w:rsid w:val="00A962DD"/>
    <w:rsid w:val="00AD192C"/>
    <w:rsid w:val="00B001CC"/>
    <w:rsid w:val="00B421F0"/>
    <w:rsid w:val="00B658A7"/>
    <w:rsid w:val="00B86B33"/>
    <w:rsid w:val="00BD736B"/>
    <w:rsid w:val="00BF3340"/>
    <w:rsid w:val="00C23844"/>
    <w:rsid w:val="00C33284"/>
    <w:rsid w:val="00CA247C"/>
    <w:rsid w:val="00CB2A0C"/>
    <w:rsid w:val="00D6363E"/>
    <w:rsid w:val="00DB4CF1"/>
    <w:rsid w:val="00DC494C"/>
    <w:rsid w:val="00E35D0C"/>
    <w:rsid w:val="00E42E8D"/>
    <w:rsid w:val="00EA2C19"/>
    <w:rsid w:val="00EC6901"/>
    <w:rsid w:val="00F025F6"/>
    <w:rsid w:val="00F35F30"/>
    <w:rsid w:val="00F540BC"/>
    <w:rsid w:val="00F75905"/>
    <w:rsid w:val="00FB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97BA1"/>
  <w15:chartTrackingRefBased/>
  <w15:docId w15:val="{24635481-063D-4804-A53C-FC575495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2E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附录标识"/>
    <w:basedOn w:val="a0"/>
    <w:rsid w:val="00382E07"/>
    <w:pPr>
      <w:widowControl/>
      <w:numPr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styleId="a4">
    <w:name w:val="header"/>
    <w:basedOn w:val="a0"/>
    <w:link w:val="a5"/>
    <w:uiPriority w:val="99"/>
    <w:unhideWhenUsed/>
    <w:rsid w:val="00EA2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A2C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EA2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A2C1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0"/>
    <w:uiPriority w:val="34"/>
    <w:qFormat/>
    <w:rsid w:val="00FB57CF"/>
    <w:pPr>
      <w:ind w:firstLineChars="200" w:firstLine="420"/>
    </w:pPr>
  </w:style>
  <w:style w:type="paragraph" w:styleId="a9">
    <w:name w:val="Balloon Text"/>
    <w:basedOn w:val="a0"/>
    <w:link w:val="aa"/>
    <w:uiPriority w:val="99"/>
    <w:semiHidden/>
    <w:unhideWhenUsed/>
    <w:rsid w:val="00BD736B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BD736B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正文缩进 字符"/>
    <w:link w:val="ac"/>
    <w:locked/>
    <w:rsid w:val="007B1D29"/>
  </w:style>
  <w:style w:type="paragraph" w:styleId="ac">
    <w:name w:val="Normal Indent"/>
    <w:basedOn w:val="a0"/>
    <w:link w:val="ab"/>
    <w:rsid w:val="007B1D29"/>
    <w:pPr>
      <w:widowControl/>
      <w:ind w:firstLine="420"/>
      <w:jc w:val="left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213</Words>
  <Characters>1220</Characters>
  <Application>Microsoft Office Word</Application>
  <DocSecurity>0</DocSecurity>
  <Lines>10</Lines>
  <Paragraphs>2</Paragraphs>
  <ScaleCrop>false</ScaleCrop>
  <Company>P R C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吴振</dc:creator>
  <cp:keywords/>
  <dc:description/>
  <cp:lastModifiedBy>han yubing</cp:lastModifiedBy>
  <cp:revision>45</cp:revision>
  <cp:lastPrinted>2021-12-07T01:03:00Z</cp:lastPrinted>
  <dcterms:created xsi:type="dcterms:W3CDTF">2020-11-06T01:32:00Z</dcterms:created>
  <dcterms:modified xsi:type="dcterms:W3CDTF">2024-06-12T00:55:00Z</dcterms:modified>
</cp:coreProperties>
</file>