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05" w:rsidRPr="003438DA" w:rsidRDefault="007A325A">
      <w:pPr>
        <w:pStyle w:val="a6"/>
        <w:snapToGrid w:val="0"/>
        <w:spacing w:line="360" w:lineRule="auto"/>
        <w:ind w:rightChars="40" w:right="84"/>
        <w:jc w:val="center"/>
        <w:rPr>
          <w:rFonts w:ascii="黑体" w:eastAsia="黑体" w:hAnsi="黑体"/>
          <w:b/>
          <w:sz w:val="44"/>
          <w:szCs w:val="44"/>
        </w:rPr>
      </w:pPr>
      <w:r w:rsidRPr="003438DA">
        <w:rPr>
          <w:rFonts w:ascii="黑体" w:eastAsia="黑体" w:hAnsi="黑体" w:hint="eastAsia"/>
          <w:b/>
          <w:sz w:val="44"/>
          <w:szCs w:val="44"/>
        </w:rPr>
        <w:t>广东中烟工业有限责任公司</w:t>
      </w:r>
    </w:p>
    <w:p w:rsidR="00DB3C47" w:rsidRDefault="007A325A">
      <w:pPr>
        <w:pStyle w:val="a6"/>
        <w:snapToGrid w:val="0"/>
        <w:spacing w:line="360" w:lineRule="auto"/>
        <w:ind w:rightChars="40" w:right="84"/>
        <w:jc w:val="center"/>
        <w:rPr>
          <w:rFonts w:ascii="黑体" w:eastAsia="黑体" w:hAnsi="黑体"/>
          <w:b/>
          <w:sz w:val="40"/>
          <w:szCs w:val="40"/>
        </w:rPr>
      </w:pPr>
      <w:r w:rsidRPr="00DB3C47">
        <w:rPr>
          <w:rFonts w:ascii="黑体" w:eastAsia="黑体" w:hAnsi="黑体" w:hint="eastAsia"/>
          <w:b/>
          <w:sz w:val="40"/>
          <w:szCs w:val="40"/>
        </w:rPr>
        <w:t>综合运维管理平台维护服务项目</w:t>
      </w:r>
    </w:p>
    <w:p w:rsidR="00CC4105" w:rsidRPr="003438DA" w:rsidRDefault="007A325A">
      <w:pPr>
        <w:pStyle w:val="a6"/>
        <w:snapToGrid w:val="0"/>
        <w:spacing w:line="360" w:lineRule="auto"/>
        <w:ind w:rightChars="40" w:right="84"/>
        <w:jc w:val="center"/>
        <w:rPr>
          <w:rFonts w:ascii="黑体" w:eastAsia="黑体" w:hAnsi="黑体"/>
          <w:b/>
          <w:sz w:val="44"/>
          <w:szCs w:val="44"/>
        </w:rPr>
      </w:pPr>
      <w:r w:rsidRPr="00DB3C47">
        <w:rPr>
          <w:rFonts w:ascii="黑体" w:eastAsia="黑体" w:hAnsi="黑体" w:hint="eastAsia"/>
          <w:b/>
          <w:sz w:val="40"/>
          <w:szCs w:val="40"/>
        </w:rPr>
        <w:t>（</w:t>
      </w:r>
      <w:r w:rsidRPr="00DB3C47">
        <w:rPr>
          <w:rFonts w:ascii="黑体" w:eastAsia="黑体" w:hAnsi="黑体" w:hint="eastAsia"/>
          <w:b/>
          <w:sz w:val="40"/>
          <w:szCs w:val="40"/>
        </w:rPr>
        <w:t>2023</w:t>
      </w:r>
      <w:r w:rsidRPr="00DB3C47">
        <w:rPr>
          <w:rFonts w:ascii="黑体" w:eastAsia="黑体" w:hAnsi="黑体" w:hint="eastAsia"/>
          <w:b/>
          <w:sz w:val="40"/>
          <w:szCs w:val="40"/>
        </w:rPr>
        <w:t>年</w:t>
      </w:r>
      <w:r w:rsidRPr="00DB3C47">
        <w:rPr>
          <w:rFonts w:ascii="黑体" w:eastAsia="黑体" w:hAnsi="黑体" w:hint="eastAsia"/>
          <w:b/>
          <w:sz w:val="40"/>
          <w:szCs w:val="40"/>
        </w:rPr>
        <w:t>-2026</w:t>
      </w:r>
      <w:r w:rsidRPr="00DB3C47">
        <w:rPr>
          <w:rFonts w:ascii="黑体" w:eastAsia="黑体" w:hAnsi="黑体" w:hint="eastAsia"/>
          <w:b/>
          <w:sz w:val="40"/>
          <w:szCs w:val="40"/>
        </w:rPr>
        <w:t>年）</w:t>
      </w:r>
      <w:bookmarkStart w:id="0" w:name="_GoBack"/>
      <w:bookmarkEnd w:id="0"/>
    </w:p>
    <w:p w:rsidR="00CC4105" w:rsidRPr="003438DA" w:rsidRDefault="007A325A">
      <w:pPr>
        <w:pStyle w:val="a6"/>
        <w:snapToGrid w:val="0"/>
        <w:spacing w:line="360" w:lineRule="auto"/>
        <w:ind w:rightChars="40" w:right="84"/>
        <w:jc w:val="center"/>
        <w:rPr>
          <w:rFonts w:ascii="黑体" w:eastAsia="黑体" w:hAnsi="黑体"/>
          <w:b/>
          <w:sz w:val="44"/>
          <w:szCs w:val="44"/>
        </w:rPr>
      </w:pPr>
      <w:r w:rsidRPr="002F2500">
        <w:rPr>
          <w:rFonts w:ascii="黑体" w:eastAsia="黑体" w:hAnsi="黑体" w:hint="eastAsia"/>
          <w:b/>
          <w:sz w:val="44"/>
          <w:szCs w:val="44"/>
        </w:rPr>
        <w:t>服务采购合同</w:t>
      </w:r>
    </w:p>
    <w:p w:rsidR="00CC4105" w:rsidRPr="003438DA" w:rsidRDefault="00CC4105">
      <w:pPr>
        <w:pStyle w:val="a6"/>
        <w:snapToGrid w:val="0"/>
        <w:spacing w:line="360" w:lineRule="auto"/>
        <w:ind w:rightChars="40" w:right="84"/>
        <w:jc w:val="center"/>
        <w:rPr>
          <w:rFonts w:hAnsi="宋体"/>
          <w:b/>
          <w:sz w:val="52"/>
        </w:rPr>
      </w:pPr>
    </w:p>
    <w:p w:rsidR="00CC4105" w:rsidRPr="003438DA" w:rsidRDefault="00CC4105">
      <w:pPr>
        <w:pStyle w:val="a6"/>
        <w:spacing w:line="480" w:lineRule="exact"/>
        <w:ind w:rightChars="40" w:right="84"/>
        <w:rPr>
          <w:rFonts w:hAnsi="宋体"/>
          <w:b/>
          <w:bCs/>
          <w:sz w:val="32"/>
        </w:rPr>
      </w:pPr>
    </w:p>
    <w:p w:rsidR="00CC4105" w:rsidRPr="003438DA" w:rsidRDefault="00CC4105">
      <w:pPr>
        <w:pStyle w:val="a6"/>
        <w:spacing w:line="480" w:lineRule="exact"/>
        <w:ind w:rightChars="40" w:right="84"/>
        <w:rPr>
          <w:rFonts w:hAnsi="宋体"/>
          <w:sz w:val="36"/>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spacing w:line="480" w:lineRule="exact"/>
        <w:ind w:rightChars="40" w:right="84"/>
        <w:rPr>
          <w:rFonts w:hAnsi="宋体"/>
          <w:sz w:val="44"/>
        </w:rPr>
      </w:pPr>
    </w:p>
    <w:p w:rsidR="00CC4105" w:rsidRPr="003438DA" w:rsidRDefault="00CC4105">
      <w:pPr>
        <w:pStyle w:val="a6"/>
        <w:tabs>
          <w:tab w:val="left" w:pos="0"/>
          <w:tab w:val="left" w:pos="6300"/>
        </w:tabs>
        <w:spacing w:line="480" w:lineRule="exact"/>
        <w:ind w:rightChars="40" w:right="84"/>
        <w:rPr>
          <w:rFonts w:ascii="仿宋" w:eastAsia="仿宋" w:hAnsi="仿宋"/>
          <w:sz w:val="32"/>
          <w:szCs w:val="32"/>
        </w:rPr>
      </w:pPr>
    </w:p>
    <w:p w:rsidR="00CC4105" w:rsidRPr="003438DA" w:rsidRDefault="007A325A">
      <w:pPr>
        <w:pStyle w:val="a6"/>
        <w:tabs>
          <w:tab w:val="left" w:pos="0"/>
          <w:tab w:val="left" w:pos="6300"/>
        </w:tabs>
        <w:spacing w:line="480" w:lineRule="exact"/>
        <w:ind w:rightChars="40" w:right="84" w:firstLineChars="400" w:firstLine="1280"/>
        <w:rPr>
          <w:rFonts w:ascii="仿宋" w:eastAsia="仿宋" w:hAnsi="仿宋"/>
          <w:sz w:val="32"/>
          <w:szCs w:val="32"/>
          <w:u w:val="single"/>
        </w:rPr>
      </w:pPr>
      <w:r w:rsidRPr="002F2500">
        <w:rPr>
          <w:rFonts w:ascii="仿宋" w:eastAsia="仿宋" w:hAnsi="仿宋" w:hint="eastAsia"/>
          <w:sz w:val="32"/>
          <w:szCs w:val="32"/>
        </w:rPr>
        <w:t>合同编号：</w:t>
      </w:r>
      <w:r w:rsidRPr="002F2500">
        <w:rPr>
          <w:rFonts w:ascii="仿宋" w:eastAsia="仿宋" w:hAnsi="仿宋"/>
          <w:sz w:val="32"/>
          <w:szCs w:val="32"/>
          <w:u w:val="single"/>
        </w:rPr>
        <w:t xml:space="preserve">                         </w:t>
      </w:r>
    </w:p>
    <w:p w:rsidR="00CC4105" w:rsidRPr="003438DA" w:rsidRDefault="007A325A">
      <w:pPr>
        <w:pStyle w:val="a6"/>
        <w:tabs>
          <w:tab w:val="left" w:pos="0"/>
          <w:tab w:val="left" w:pos="6300"/>
        </w:tabs>
        <w:spacing w:line="480" w:lineRule="exact"/>
        <w:ind w:rightChars="40" w:right="84" w:firstLineChars="400" w:firstLine="1280"/>
        <w:rPr>
          <w:rFonts w:ascii="仿宋" w:eastAsia="仿宋" w:hAnsi="仿宋"/>
          <w:sz w:val="32"/>
          <w:szCs w:val="32"/>
        </w:rPr>
      </w:pPr>
      <w:r w:rsidRPr="002F2500">
        <w:rPr>
          <w:rFonts w:ascii="仿宋" w:eastAsia="仿宋" w:hAnsi="仿宋" w:hint="eastAsia"/>
          <w:sz w:val="32"/>
          <w:szCs w:val="32"/>
        </w:rPr>
        <w:t>甲</w:t>
      </w:r>
      <w:r w:rsidRPr="002F2500">
        <w:rPr>
          <w:rFonts w:ascii="仿宋" w:eastAsia="仿宋" w:hAnsi="仿宋"/>
          <w:sz w:val="32"/>
          <w:szCs w:val="32"/>
        </w:rPr>
        <w:t xml:space="preserve">    </w:t>
      </w:r>
      <w:r w:rsidRPr="002F2500">
        <w:rPr>
          <w:rFonts w:ascii="仿宋" w:eastAsia="仿宋" w:hAnsi="仿宋" w:hint="eastAsia"/>
          <w:sz w:val="32"/>
          <w:szCs w:val="32"/>
        </w:rPr>
        <w:t>方：</w:t>
      </w:r>
      <w:r w:rsidRPr="002F2500">
        <w:rPr>
          <w:rFonts w:ascii="仿宋" w:eastAsia="仿宋" w:hAnsi="仿宋" w:hint="eastAsia"/>
          <w:sz w:val="32"/>
          <w:szCs w:val="32"/>
          <w:u w:val="single"/>
        </w:rPr>
        <w:t>广东中烟工业有限责任公司</w:t>
      </w:r>
      <w:r w:rsidR="00087151" w:rsidRPr="00087151">
        <w:rPr>
          <w:rFonts w:ascii="仿宋" w:eastAsia="仿宋" w:hAnsi="仿宋"/>
          <w:sz w:val="32"/>
          <w:szCs w:val="32"/>
          <w:u w:val="single"/>
        </w:rPr>
        <w:t xml:space="preserve"> </w:t>
      </w:r>
    </w:p>
    <w:p w:rsidR="00CC4105" w:rsidRPr="003438DA" w:rsidRDefault="007A325A">
      <w:pPr>
        <w:pStyle w:val="a6"/>
        <w:tabs>
          <w:tab w:val="left" w:pos="0"/>
          <w:tab w:val="left" w:pos="6300"/>
        </w:tabs>
        <w:spacing w:line="480" w:lineRule="exact"/>
        <w:ind w:rightChars="40" w:right="84" w:firstLineChars="400" w:firstLine="1280"/>
        <w:rPr>
          <w:rFonts w:ascii="仿宋" w:eastAsia="仿宋" w:hAnsi="仿宋"/>
          <w:sz w:val="32"/>
          <w:szCs w:val="32"/>
          <w:u w:val="single"/>
        </w:rPr>
      </w:pPr>
      <w:r w:rsidRPr="002F2500">
        <w:rPr>
          <w:rFonts w:ascii="仿宋" w:eastAsia="仿宋" w:hAnsi="仿宋" w:hint="eastAsia"/>
          <w:sz w:val="32"/>
          <w:szCs w:val="32"/>
        </w:rPr>
        <w:t>乙</w:t>
      </w:r>
      <w:r w:rsidRPr="002F2500">
        <w:rPr>
          <w:rFonts w:ascii="仿宋" w:eastAsia="仿宋" w:hAnsi="仿宋"/>
          <w:sz w:val="32"/>
          <w:szCs w:val="32"/>
        </w:rPr>
        <w:t xml:space="preserve">    </w:t>
      </w:r>
      <w:r w:rsidRPr="002F2500">
        <w:rPr>
          <w:rFonts w:ascii="仿宋" w:eastAsia="仿宋" w:hAnsi="仿宋" w:hint="eastAsia"/>
          <w:sz w:val="32"/>
          <w:szCs w:val="32"/>
        </w:rPr>
        <w:t>方：</w:t>
      </w:r>
      <w:r w:rsidRPr="002F2500">
        <w:rPr>
          <w:rFonts w:ascii="仿宋" w:eastAsia="仿宋" w:hAnsi="仿宋"/>
          <w:sz w:val="32"/>
          <w:szCs w:val="32"/>
          <w:u w:val="single"/>
        </w:rPr>
        <w:t xml:space="preserve">                         </w:t>
      </w:r>
    </w:p>
    <w:p w:rsidR="00CC4105" w:rsidRPr="003438DA" w:rsidRDefault="007A325A">
      <w:pPr>
        <w:pStyle w:val="a6"/>
        <w:tabs>
          <w:tab w:val="left" w:pos="0"/>
          <w:tab w:val="left" w:pos="6300"/>
        </w:tabs>
        <w:spacing w:line="480" w:lineRule="exact"/>
        <w:ind w:rightChars="40" w:right="84" w:firstLineChars="400" w:firstLine="1280"/>
        <w:rPr>
          <w:rFonts w:ascii="仿宋" w:eastAsia="仿宋" w:hAnsi="仿宋"/>
          <w:sz w:val="32"/>
          <w:szCs w:val="32"/>
        </w:rPr>
      </w:pPr>
      <w:r w:rsidRPr="002F2500">
        <w:rPr>
          <w:rFonts w:ascii="仿宋" w:eastAsia="仿宋" w:hAnsi="仿宋" w:hint="eastAsia"/>
          <w:sz w:val="32"/>
          <w:szCs w:val="32"/>
        </w:rPr>
        <w:t>签约时间：</w:t>
      </w:r>
      <w:r w:rsidRPr="002F2500">
        <w:rPr>
          <w:rFonts w:ascii="仿宋" w:eastAsia="仿宋" w:hAnsi="仿宋"/>
          <w:sz w:val="32"/>
          <w:szCs w:val="32"/>
          <w:u w:val="single"/>
        </w:rPr>
        <w:t xml:space="preserve">     </w:t>
      </w:r>
      <w:r w:rsidRPr="002F2500">
        <w:rPr>
          <w:rFonts w:ascii="仿宋" w:eastAsia="仿宋" w:hAnsi="仿宋" w:hint="eastAsia"/>
          <w:sz w:val="32"/>
          <w:szCs w:val="32"/>
          <w:u w:val="single"/>
        </w:rPr>
        <w:t>年</w:t>
      </w:r>
      <w:r w:rsidRPr="002F2500">
        <w:rPr>
          <w:rFonts w:ascii="仿宋" w:eastAsia="仿宋" w:hAnsi="仿宋"/>
          <w:sz w:val="32"/>
          <w:szCs w:val="32"/>
          <w:u w:val="single"/>
        </w:rPr>
        <w:t xml:space="preserve">     </w:t>
      </w:r>
      <w:r w:rsidR="00087151" w:rsidRPr="00087151">
        <w:rPr>
          <w:rFonts w:ascii="仿宋" w:eastAsia="仿宋" w:hAnsi="仿宋"/>
          <w:sz w:val="32"/>
          <w:szCs w:val="32"/>
          <w:u w:val="single"/>
        </w:rPr>
        <w:t xml:space="preserve">月     日    </w:t>
      </w:r>
    </w:p>
    <w:p w:rsidR="00CC4105" w:rsidRPr="003438DA" w:rsidRDefault="00CC4105">
      <w:pPr>
        <w:pStyle w:val="a6"/>
        <w:tabs>
          <w:tab w:val="left" w:pos="0"/>
          <w:tab w:val="left" w:pos="6300"/>
        </w:tabs>
        <w:spacing w:line="480" w:lineRule="exact"/>
        <w:ind w:rightChars="40" w:right="84" w:firstLineChars="400" w:firstLine="1280"/>
        <w:rPr>
          <w:rFonts w:ascii="仿宋" w:eastAsia="仿宋" w:hAnsi="仿宋"/>
          <w:sz w:val="32"/>
          <w:szCs w:val="32"/>
        </w:rPr>
      </w:pPr>
    </w:p>
    <w:p w:rsidR="00CC4105" w:rsidRPr="003438DA" w:rsidRDefault="00CC4105">
      <w:pPr>
        <w:adjustRightInd w:val="0"/>
        <w:snapToGrid w:val="0"/>
        <w:spacing w:line="360" w:lineRule="auto"/>
        <w:jc w:val="center"/>
        <w:rPr>
          <w:rFonts w:ascii="宋体" w:hAnsi="宋体"/>
          <w:b/>
          <w:color w:val="000000"/>
          <w:kern w:val="20"/>
          <w:sz w:val="48"/>
          <w:szCs w:val="48"/>
        </w:rPr>
      </w:pPr>
    </w:p>
    <w:p w:rsidR="00CC4105" w:rsidRPr="003438DA" w:rsidRDefault="00CC4105" w:rsidP="00D7666B">
      <w:pPr>
        <w:snapToGrid w:val="0"/>
        <w:spacing w:afterLines="100" w:after="312" w:line="276" w:lineRule="auto"/>
        <w:rPr>
          <w:rFonts w:ascii="宋体" w:hAnsi="宋体"/>
          <w:b/>
          <w:color w:val="000000"/>
          <w:kern w:val="20"/>
          <w:sz w:val="48"/>
          <w:szCs w:val="48"/>
        </w:rPr>
      </w:pPr>
    </w:p>
    <w:p w:rsidR="00DC4E21" w:rsidRDefault="007A325A" w:rsidP="00D7666B">
      <w:pPr>
        <w:widowControl/>
        <w:spacing w:after="312"/>
        <w:jc w:val="left"/>
        <w:rPr>
          <w:rFonts w:ascii="宋体" w:hAnsi="宋体"/>
          <w:b/>
          <w:bCs/>
          <w:sz w:val="36"/>
          <w:szCs w:val="36"/>
          <w:u w:val="single"/>
          <w:lang w:val="zh-CN"/>
        </w:rPr>
      </w:pPr>
      <w:r>
        <w:rPr>
          <w:rFonts w:ascii="宋体" w:hAnsi="宋体"/>
          <w:b/>
          <w:kern w:val="0"/>
          <w:sz w:val="36"/>
          <w:u w:val="single"/>
        </w:rPr>
        <w:lastRenderedPageBreak/>
        <w:t xml:space="preserve"> </w:t>
      </w:r>
      <w:r w:rsidR="00DB3C47" w:rsidRPr="00DB3C47">
        <w:rPr>
          <w:rFonts w:ascii="宋体" w:hAnsi="宋体" w:hint="eastAsia"/>
          <w:b/>
          <w:kern w:val="0"/>
          <w:sz w:val="36"/>
          <w:u w:val="single"/>
        </w:rPr>
        <w:t>综合运维管理平台维护服务项目（2023年-2026年）</w:t>
      </w:r>
      <w:r>
        <w:rPr>
          <w:rFonts w:ascii="宋体" w:hAnsi="宋体"/>
          <w:b/>
          <w:kern w:val="0"/>
          <w:sz w:val="36"/>
          <w:u w:val="single"/>
        </w:rPr>
        <w:t xml:space="preserve"> </w:t>
      </w:r>
      <w:r>
        <w:rPr>
          <w:rFonts w:ascii="宋体" w:hAnsi="宋体" w:hint="eastAsia"/>
          <w:b/>
          <w:kern w:val="0"/>
          <w:sz w:val="36"/>
        </w:rPr>
        <w:t>服务采购合同</w:t>
      </w:r>
    </w:p>
    <w:p w:rsidR="00CC4105" w:rsidRPr="003438DA" w:rsidRDefault="00CC4105">
      <w:pPr>
        <w:widowControl/>
        <w:jc w:val="left"/>
        <w:rPr>
          <w:rFonts w:ascii="宋体" w:hAnsi="宋体"/>
          <w:b/>
          <w:kern w:val="0"/>
          <w:sz w:val="36"/>
        </w:rPr>
      </w:pPr>
    </w:p>
    <w:p w:rsidR="00CC4105" w:rsidRPr="003438DA" w:rsidRDefault="007A325A">
      <w:pPr>
        <w:adjustRightInd w:val="0"/>
        <w:snapToGrid w:val="0"/>
        <w:spacing w:line="276" w:lineRule="auto"/>
        <w:rPr>
          <w:rFonts w:ascii="仿宋" w:eastAsia="仿宋" w:hAnsi="仿宋"/>
          <w:color w:val="000000"/>
          <w:sz w:val="28"/>
          <w:szCs w:val="28"/>
        </w:rPr>
      </w:pPr>
      <w:r>
        <w:rPr>
          <w:rFonts w:ascii="仿宋" w:eastAsia="仿宋" w:hAnsi="仿宋" w:cs="仿宋_GB2312" w:hint="eastAsia"/>
          <w:color w:val="000000"/>
          <w:sz w:val="28"/>
          <w:szCs w:val="28"/>
        </w:rPr>
        <w:t>甲方：</w:t>
      </w:r>
      <w:r>
        <w:rPr>
          <w:rFonts w:ascii="仿宋" w:eastAsia="仿宋" w:hAnsi="仿宋"/>
          <w:color w:val="000000"/>
          <w:sz w:val="28"/>
          <w:szCs w:val="28"/>
        </w:rPr>
        <w:t xml:space="preserve"> </w:t>
      </w:r>
      <w:r>
        <w:rPr>
          <w:rFonts w:ascii="仿宋" w:eastAsia="仿宋" w:hAnsi="仿宋"/>
          <w:color w:val="000000"/>
          <w:sz w:val="28"/>
          <w:szCs w:val="28"/>
        </w:rPr>
        <w:t>广东中烟工业有限责任公司</w:t>
      </w:r>
    </w:p>
    <w:p w:rsidR="00CC4105" w:rsidRPr="003438DA" w:rsidRDefault="007A325A">
      <w:pPr>
        <w:adjustRightInd w:val="0"/>
        <w:snapToGrid w:val="0"/>
        <w:spacing w:line="276" w:lineRule="auto"/>
        <w:rPr>
          <w:rFonts w:ascii="仿宋" w:eastAsia="仿宋" w:hAnsi="仿宋" w:cs="仿宋_GB2312"/>
          <w:b/>
          <w:color w:val="000000"/>
          <w:sz w:val="28"/>
          <w:szCs w:val="28"/>
        </w:rPr>
      </w:pPr>
      <w:r>
        <w:rPr>
          <w:rFonts w:ascii="仿宋" w:eastAsia="仿宋" w:hAnsi="仿宋" w:hint="eastAsia"/>
          <w:sz w:val="28"/>
          <w:szCs w:val="28"/>
        </w:rPr>
        <w:t>通讯地址</w:t>
      </w:r>
      <w:r>
        <w:rPr>
          <w:rFonts w:ascii="仿宋" w:eastAsia="仿宋" w:hAnsi="仿宋"/>
          <w:sz w:val="28"/>
          <w:szCs w:val="28"/>
        </w:rPr>
        <w:t>:</w:t>
      </w:r>
      <w:r>
        <w:rPr>
          <w:rFonts w:ascii="仿宋" w:eastAsia="仿宋" w:hAnsi="仿宋"/>
          <w:sz w:val="28"/>
          <w:szCs w:val="28"/>
        </w:rPr>
        <w:t>广州市天河区林</w:t>
      </w:r>
      <w:r>
        <w:rPr>
          <w:rFonts w:ascii="仿宋" w:eastAsia="仿宋" w:hAnsi="仿宋" w:hint="eastAsia"/>
          <w:sz w:val="28"/>
          <w:szCs w:val="28"/>
        </w:rPr>
        <w:t>和西横路</w:t>
      </w:r>
      <w:r>
        <w:rPr>
          <w:rFonts w:ascii="仿宋" w:eastAsia="仿宋" w:hAnsi="仿宋"/>
          <w:sz w:val="28"/>
          <w:szCs w:val="28"/>
        </w:rPr>
        <w:t>186</w:t>
      </w:r>
      <w:r>
        <w:rPr>
          <w:rFonts w:ascii="仿宋" w:eastAsia="仿宋" w:hAnsi="仿宋"/>
          <w:sz w:val="28"/>
          <w:szCs w:val="28"/>
        </w:rPr>
        <w:t>号（广州烟草大厦）</w:t>
      </w:r>
    </w:p>
    <w:p w:rsidR="00CC4105" w:rsidRPr="003438DA" w:rsidRDefault="007A325A">
      <w:pPr>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 xml:space="preserve"> </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p>
    <w:p w:rsidR="00CC4105" w:rsidRPr="003438DA" w:rsidRDefault="007A325A">
      <w:pPr>
        <w:adjustRightInd w:val="0"/>
        <w:snapToGrid w:val="0"/>
        <w:spacing w:line="276" w:lineRule="auto"/>
        <w:rPr>
          <w:rFonts w:ascii="仿宋" w:eastAsia="仿宋" w:hAnsi="仿宋"/>
          <w:sz w:val="28"/>
          <w:szCs w:val="28"/>
        </w:rPr>
      </w:pPr>
      <w:r>
        <w:rPr>
          <w:rFonts w:ascii="仿宋" w:eastAsia="仿宋" w:hAnsi="仿宋"/>
          <w:sz w:val="28"/>
          <w:szCs w:val="28"/>
        </w:rPr>
        <w:t xml:space="preserve">                         </w:t>
      </w:r>
    </w:p>
    <w:p w:rsidR="00CC4105" w:rsidRPr="003438DA" w:rsidRDefault="00CC4105">
      <w:pPr>
        <w:adjustRightInd w:val="0"/>
        <w:snapToGrid w:val="0"/>
        <w:spacing w:line="276" w:lineRule="auto"/>
        <w:rPr>
          <w:rFonts w:ascii="仿宋" w:eastAsia="仿宋" w:hAnsi="仿宋"/>
          <w:sz w:val="28"/>
          <w:szCs w:val="28"/>
        </w:rPr>
      </w:pPr>
    </w:p>
    <w:p w:rsidR="00CC4105" w:rsidRPr="003438DA" w:rsidRDefault="007A325A">
      <w:pPr>
        <w:spacing w:line="360" w:lineRule="auto"/>
        <w:rPr>
          <w:rFonts w:ascii="仿宋" w:eastAsia="仿宋" w:hAnsi="仿宋"/>
          <w:sz w:val="28"/>
          <w:szCs w:val="28"/>
        </w:rPr>
      </w:pPr>
      <w:r>
        <w:rPr>
          <w:rFonts w:ascii="仿宋" w:eastAsia="仿宋" w:hAnsi="仿宋" w:hint="eastAsia"/>
          <w:sz w:val="28"/>
          <w:szCs w:val="28"/>
        </w:rPr>
        <w:t>乙方：</w:t>
      </w:r>
    </w:p>
    <w:p w:rsidR="00CC4105" w:rsidRPr="003438DA" w:rsidRDefault="007A325A">
      <w:pPr>
        <w:autoSpaceDE w:val="0"/>
        <w:autoSpaceDN w:val="0"/>
        <w:adjustRightInd w:val="0"/>
        <w:snapToGrid w:val="0"/>
        <w:spacing w:line="276" w:lineRule="auto"/>
        <w:rPr>
          <w:rFonts w:ascii="仿宋" w:eastAsia="仿宋" w:hAnsi="仿宋"/>
          <w:sz w:val="28"/>
          <w:szCs w:val="28"/>
        </w:rPr>
      </w:pPr>
      <w:r>
        <w:rPr>
          <w:rFonts w:ascii="仿宋" w:eastAsia="仿宋" w:hAnsi="仿宋"/>
          <w:sz w:val="28"/>
          <w:szCs w:val="28"/>
        </w:rPr>
        <w:t>通讯地址</w:t>
      </w:r>
      <w:r>
        <w:rPr>
          <w:rFonts w:ascii="仿宋" w:eastAsia="仿宋" w:hAnsi="仿宋"/>
          <w:sz w:val="28"/>
          <w:szCs w:val="28"/>
        </w:rPr>
        <w:t xml:space="preserve">:  </w:t>
      </w:r>
    </w:p>
    <w:p w:rsidR="00CC4105" w:rsidRPr="003438DA" w:rsidRDefault="007A325A">
      <w:pPr>
        <w:autoSpaceDE w:val="0"/>
        <w:autoSpaceDN w:val="0"/>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w:t>
      </w: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p>
    <w:p w:rsidR="00CC4105" w:rsidRPr="003438DA" w:rsidRDefault="00CC4105">
      <w:pPr>
        <w:autoSpaceDE w:val="0"/>
        <w:autoSpaceDN w:val="0"/>
        <w:adjustRightInd w:val="0"/>
        <w:snapToGrid w:val="0"/>
        <w:spacing w:line="276" w:lineRule="auto"/>
        <w:rPr>
          <w:rFonts w:ascii="仿宋" w:eastAsia="仿宋" w:hAnsi="仿宋"/>
          <w:sz w:val="28"/>
          <w:szCs w:val="28"/>
        </w:rPr>
      </w:pPr>
    </w:p>
    <w:p w:rsidR="00CC4105" w:rsidRPr="003438DA" w:rsidRDefault="00CC4105">
      <w:pPr>
        <w:autoSpaceDE w:val="0"/>
        <w:autoSpaceDN w:val="0"/>
        <w:adjustRightInd w:val="0"/>
        <w:snapToGrid w:val="0"/>
        <w:spacing w:line="276" w:lineRule="auto"/>
        <w:rPr>
          <w:rFonts w:ascii="仿宋" w:eastAsia="仿宋" w:hAnsi="仿宋" w:cs="仿宋_GB2312"/>
          <w:sz w:val="28"/>
          <w:szCs w:val="28"/>
        </w:rPr>
      </w:pPr>
    </w:p>
    <w:p w:rsidR="00CC4105" w:rsidRPr="003438DA" w:rsidRDefault="00CC4105">
      <w:pPr>
        <w:autoSpaceDE w:val="0"/>
        <w:autoSpaceDN w:val="0"/>
        <w:adjustRightInd w:val="0"/>
        <w:snapToGrid w:val="0"/>
        <w:spacing w:line="360" w:lineRule="auto"/>
        <w:ind w:firstLineChars="250" w:firstLine="700"/>
        <w:rPr>
          <w:rFonts w:ascii="仿宋" w:eastAsia="仿宋" w:hAnsi="仿宋" w:cs="仿宋_GB2312"/>
          <w:sz w:val="28"/>
          <w:szCs w:val="28"/>
          <w:lang w:val="zh-CN"/>
        </w:rPr>
      </w:pPr>
    </w:p>
    <w:p w:rsidR="00CC4105" w:rsidRPr="003438DA" w:rsidRDefault="00CC4105">
      <w:pPr>
        <w:spacing w:line="360" w:lineRule="auto"/>
        <w:ind w:rightChars="-41" w:right="-86" w:firstLineChars="200" w:firstLine="560"/>
        <w:rPr>
          <w:rFonts w:ascii="仿宋" w:eastAsia="仿宋" w:hAnsi="仿宋"/>
          <w:kern w:val="20"/>
          <w:sz w:val="28"/>
          <w:szCs w:val="28"/>
        </w:rPr>
      </w:pP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cs="仿宋_GB2312" w:hint="eastAsia"/>
          <w:sz w:val="28"/>
          <w:szCs w:val="28"/>
          <w:lang w:val="zh-CN"/>
        </w:rPr>
        <w:t>广东中烟工业有限责任公司（下称甲方），经</w:t>
      </w:r>
      <w:r w:rsidR="00DC4E21" w:rsidRPr="00DC4E21">
        <w:rPr>
          <w:rFonts w:ascii="仿宋" w:eastAsia="仿宋" w:hAnsi="仿宋" w:cs="仿宋_GB2312" w:hint="eastAsia"/>
          <w:sz w:val="28"/>
          <w:szCs w:val="28"/>
          <w:u w:val="single"/>
          <w:lang w:val="zh-CN"/>
        </w:rPr>
        <w:t>公开招标（招标项目编号：</w:t>
      </w:r>
      <w:r w:rsidR="00BF328A" w:rsidRPr="00BF328A">
        <w:rPr>
          <w:rFonts w:ascii="仿宋" w:eastAsia="仿宋" w:hAnsi="仿宋" w:cs="仿宋_GB2312"/>
          <w:sz w:val="28"/>
          <w:szCs w:val="28"/>
          <w:u w:val="single"/>
          <w:lang w:val="zh-CN"/>
        </w:rPr>
        <w:t>ZB-04-04A-2023-D-E10428</w:t>
      </w:r>
      <w:r w:rsidR="00DC4E21" w:rsidRPr="00DC4E21">
        <w:rPr>
          <w:rFonts w:ascii="仿宋" w:eastAsia="仿宋" w:hAnsi="仿宋" w:cs="仿宋_GB2312" w:hint="eastAsia"/>
          <w:sz w:val="28"/>
          <w:szCs w:val="28"/>
          <w:u w:val="single"/>
          <w:lang w:val="zh-CN"/>
        </w:rPr>
        <w:t>）的方式</w:t>
      </w:r>
      <w:r w:rsidR="00DC5BA8" w:rsidRPr="003438DA">
        <w:rPr>
          <w:rFonts w:ascii="仿宋" w:eastAsia="仿宋" w:hAnsi="仿宋" w:cs="仿宋_GB2312" w:hint="eastAsia"/>
          <w:sz w:val="28"/>
          <w:szCs w:val="28"/>
          <w:lang w:val="zh-CN"/>
        </w:rPr>
        <w:t>确定乙方成为甲方</w:t>
      </w:r>
      <w:r w:rsidR="00DC5BA8" w:rsidRPr="003438DA">
        <w:rPr>
          <w:rFonts w:ascii="仿宋" w:eastAsia="仿宋" w:hAnsi="仿宋" w:cs="仿宋_GB2312"/>
          <w:sz w:val="28"/>
          <w:szCs w:val="28"/>
          <w:u w:val="single"/>
          <w:lang w:val="zh-CN"/>
        </w:rPr>
        <w:t xml:space="preserve"> </w:t>
      </w:r>
      <w:r>
        <w:rPr>
          <w:rFonts w:ascii="仿宋" w:eastAsia="仿宋" w:hAnsi="仿宋" w:cs="仿宋_GB2312"/>
          <w:sz w:val="28"/>
          <w:szCs w:val="28"/>
          <w:u w:val="single"/>
          <w:lang w:val="zh-CN"/>
        </w:rPr>
        <w:t xml:space="preserve"> </w:t>
      </w:r>
      <w:r w:rsidR="00DB3C47" w:rsidRPr="00DB3C47">
        <w:rPr>
          <w:rFonts w:ascii="仿宋" w:eastAsia="仿宋" w:hAnsi="仿宋" w:cs="仿宋_GB2312" w:hint="eastAsia"/>
          <w:sz w:val="28"/>
          <w:szCs w:val="28"/>
          <w:u w:val="single"/>
          <w:lang w:val="zh-CN"/>
        </w:rPr>
        <w:t>综合运维管理平台维护服务项目（2023年-2026年）</w:t>
      </w:r>
      <w:r w:rsidR="00C134A9">
        <w:rPr>
          <w:rFonts w:ascii="仿宋" w:eastAsia="仿宋" w:hAnsi="仿宋" w:cs="仿宋_GB2312" w:hint="eastAsia"/>
          <w:sz w:val="28"/>
          <w:szCs w:val="28"/>
          <w:u w:val="single"/>
          <w:lang w:val="zh-CN"/>
        </w:rPr>
        <w:t>服务采购合同</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的</w:t>
      </w:r>
      <w:r>
        <w:rPr>
          <w:rFonts w:ascii="仿宋" w:eastAsia="仿宋" w:hAnsi="仿宋" w:cs="仿宋_GB2312" w:hint="eastAsia"/>
          <w:sz w:val="28"/>
          <w:szCs w:val="28"/>
          <w:lang w:val="zh-CN"/>
        </w:rPr>
        <w:t>供应商。甲乙双方根据《中华人民共和国民法典</w:t>
      </w:r>
      <w:r w:rsidR="00DC5BA8" w:rsidRPr="003438DA">
        <w:rPr>
          <w:rFonts w:ascii="仿宋" w:eastAsia="仿宋" w:hAnsi="仿宋" w:cs="仿宋_GB2312" w:hint="eastAsia"/>
          <w:sz w:val="28"/>
          <w:szCs w:val="28"/>
          <w:lang w:val="zh-CN"/>
        </w:rPr>
        <w:t>》，经平等协商，就相关事宜达成以下合同条款：</w:t>
      </w:r>
    </w:p>
    <w:p w:rsidR="00CC4105" w:rsidRPr="003438DA" w:rsidRDefault="007A325A">
      <w:pPr>
        <w:spacing w:line="360" w:lineRule="auto"/>
        <w:jc w:val="center"/>
        <w:rPr>
          <w:rFonts w:ascii="宋体" w:hAnsi="宋体"/>
          <w:b/>
          <w:kern w:val="0"/>
          <w:sz w:val="36"/>
        </w:rPr>
      </w:pPr>
      <w:r>
        <w:rPr>
          <w:rFonts w:ascii="宋体" w:hAnsi="宋体" w:hint="eastAsia"/>
          <w:b/>
          <w:kern w:val="0"/>
          <w:sz w:val="36"/>
        </w:rPr>
        <w:lastRenderedPageBreak/>
        <w:t>合同通用条款</w:t>
      </w:r>
    </w:p>
    <w:p w:rsidR="00CC4105" w:rsidRPr="003438DA" w:rsidRDefault="007A325A">
      <w:pPr>
        <w:tabs>
          <w:tab w:val="left" w:pos="5925"/>
        </w:tabs>
        <w:spacing w:line="360" w:lineRule="auto"/>
        <w:jc w:val="center"/>
        <w:rPr>
          <w:rFonts w:ascii="仿宋" w:eastAsia="仿宋" w:hAnsi="仿宋"/>
          <w:kern w:val="20"/>
          <w:sz w:val="28"/>
          <w:szCs w:val="28"/>
        </w:rPr>
      </w:pPr>
      <w:r>
        <w:rPr>
          <w:rFonts w:hint="eastAsia"/>
        </w:rPr>
        <w:t>本合同中如通用条款与专用条款不一致，以专用条款为准</w:t>
      </w:r>
    </w:p>
    <w:p w:rsidR="00CC4105" w:rsidRPr="003438DA"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第一条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合同效力和解释</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下列文件应被认为是组成本合同的一部分，并互为补充和解释，如各部分存在冲突之处，以如下排列次序在前者优先适用：</w:t>
      </w:r>
      <w:r>
        <w:rPr>
          <w:rFonts w:ascii="仿宋" w:eastAsia="仿宋" w:hAnsi="仿宋"/>
          <w:kern w:val="20"/>
          <w:sz w:val="28"/>
          <w:szCs w:val="28"/>
        </w:rPr>
        <w:t xml:space="preserve"> </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1.1</w:t>
      </w:r>
      <w:r>
        <w:rPr>
          <w:rFonts w:ascii="仿宋" w:eastAsia="仿宋" w:hAnsi="仿宋"/>
          <w:kern w:val="20"/>
          <w:sz w:val="28"/>
          <w:szCs w:val="28"/>
        </w:rPr>
        <w:tab/>
      </w:r>
      <w:r>
        <w:rPr>
          <w:rFonts w:ascii="仿宋" w:eastAsia="仿宋" w:hAnsi="仿宋" w:hint="eastAsia"/>
          <w:kern w:val="20"/>
          <w:sz w:val="28"/>
          <w:szCs w:val="28"/>
        </w:rPr>
        <w:t>本合同及其补充协议（顺序为补充协议、主合同协议书、专用条款、通用条款）</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1.2</w:t>
      </w:r>
      <w:r>
        <w:rPr>
          <w:rFonts w:ascii="仿宋" w:eastAsia="仿宋" w:hAnsi="仿宋"/>
          <w:kern w:val="20"/>
          <w:sz w:val="28"/>
          <w:szCs w:val="28"/>
        </w:rPr>
        <w:tab/>
      </w:r>
      <w:r>
        <w:rPr>
          <w:rFonts w:ascii="仿宋" w:eastAsia="仿宋" w:hAnsi="仿宋" w:hint="eastAsia"/>
          <w:kern w:val="20"/>
          <w:sz w:val="28"/>
          <w:szCs w:val="28"/>
        </w:rPr>
        <w:t>中标通知书</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1.3</w:t>
      </w:r>
      <w:r>
        <w:rPr>
          <w:rFonts w:ascii="仿宋" w:eastAsia="仿宋" w:hAnsi="仿宋"/>
          <w:kern w:val="20"/>
          <w:sz w:val="28"/>
          <w:szCs w:val="28"/>
        </w:rPr>
        <w:tab/>
      </w:r>
      <w:r>
        <w:rPr>
          <w:rFonts w:ascii="仿宋" w:eastAsia="仿宋" w:hAnsi="仿宋" w:hint="eastAsia"/>
          <w:kern w:val="20"/>
          <w:sz w:val="28"/>
          <w:szCs w:val="28"/>
        </w:rPr>
        <w:t>投标文件及其附件（含评标期间的澄清文件和补充资料）</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1.4</w:t>
      </w:r>
      <w:r>
        <w:rPr>
          <w:rFonts w:ascii="仿宋" w:eastAsia="仿宋" w:hAnsi="仿宋"/>
          <w:kern w:val="20"/>
          <w:sz w:val="28"/>
          <w:szCs w:val="28"/>
        </w:rPr>
        <w:t>招标文件及其附件（含招标文件补充文件、澄清文件、答疑文件等）</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1.5</w:t>
      </w:r>
      <w:r>
        <w:rPr>
          <w:rFonts w:ascii="仿宋" w:eastAsia="仿宋" w:hAnsi="仿宋"/>
          <w:kern w:val="20"/>
          <w:sz w:val="28"/>
          <w:szCs w:val="28"/>
        </w:rPr>
        <w:t>标准、规范及有关技术文件</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1.6</w:t>
      </w:r>
      <w:r>
        <w:rPr>
          <w:rFonts w:ascii="仿宋" w:eastAsia="仿宋" w:hAnsi="仿宋"/>
          <w:kern w:val="20"/>
          <w:sz w:val="28"/>
          <w:szCs w:val="28"/>
        </w:rPr>
        <w:t>甲方针对本项目而制订的各项管理制度；</w:t>
      </w:r>
      <w:r>
        <w:rPr>
          <w:rFonts w:ascii="仿宋" w:eastAsia="仿宋" w:hAnsi="仿宋"/>
          <w:kern w:val="20"/>
          <w:sz w:val="28"/>
          <w:szCs w:val="28"/>
        </w:rPr>
        <w:t xml:space="preserve"> </w:t>
      </w:r>
    </w:p>
    <w:p w:rsidR="00CC4105" w:rsidRPr="003438DA" w:rsidRDefault="007A325A">
      <w:pPr>
        <w:spacing w:line="360" w:lineRule="auto"/>
        <w:ind w:rightChars="-41" w:right="-86" w:firstLineChars="200" w:firstLine="560"/>
        <w:rPr>
          <w:rFonts w:ascii="仿宋" w:eastAsia="仿宋" w:hAnsi="仿宋"/>
          <w:kern w:val="20"/>
          <w:sz w:val="28"/>
          <w:szCs w:val="28"/>
        </w:rPr>
      </w:pPr>
      <w:r>
        <w:rPr>
          <w:rFonts w:ascii="仿宋" w:eastAsia="仿宋" w:hAnsi="仿宋"/>
          <w:kern w:val="20"/>
          <w:sz w:val="28"/>
          <w:szCs w:val="28"/>
        </w:rPr>
        <w:t>1.7</w:t>
      </w:r>
      <w:r>
        <w:rPr>
          <w:rFonts w:ascii="仿宋" w:eastAsia="仿宋" w:hAnsi="仿宋"/>
          <w:kern w:val="20"/>
          <w:sz w:val="28"/>
          <w:szCs w:val="28"/>
        </w:rPr>
        <w:t>组成合同的其他文件。</w:t>
      </w:r>
    </w:p>
    <w:p w:rsidR="00CC4105" w:rsidRPr="003438DA" w:rsidRDefault="007A325A">
      <w:pPr>
        <w:autoSpaceDE w:val="0"/>
        <w:autoSpaceDN w:val="0"/>
        <w:adjustRightInd w:val="0"/>
        <w:snapToGrid w:val="0"/>
        <w:spacing w:line="360" w:lineRule="auto"/>
        <w:ind w:firstLineChars="250" w:firstLine="700"/>
        <w:rPr>
          <w:rFonts w:ascii="仿宋" w:eastAsia="仿宋" w:hAnsi="仿宋"/>
          <w:sz w:val="28"/>
          <w:szCs w:val="28"/>
          <w:lang w:val="zh-CN"/>
        </w:rPr>
      </w:pPr>
      <w:r>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rsidR="00CC4105" w:rsidRPr="003438DA" w:rsidRDefault="00CC4105"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rsidR="00DC4E21"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b/>
          <w:bCs/>
          <w:sz w:val="28"/>
          <w:szCs w:val="28"/>
          <w:lang w:val="zh-CN"/>
        </w:rPr>
      </w:pPr>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p>
    <w:p w:rsidR="00A1557E" w:rsidRDefault="007A325A" w:rsidP="00D7666B">
      <w:pPr>
        <w:spacing w:afterLines="50" w:after="156" w:line="360" w:lineRule="auto"/>
        <w:ind w:firstLineChars="200" w:firstLine="560"/>
        <w:rPr>
          <w:rFonts w:ascii="仿宋" w:eastAsia="仿宋" w:hAnsi="仿宋"/>
          <w:kern w:val="0"/>
          <w:sz w:val="28"/>
          <w:szCs w:val="28"/>
        </w:rPr>
      </w:pPr>
      <w:r>
        <w:rPr>
          <w:rFonts w:ascii="仿宋" w:eastAsia="仿宋" w:hAnsi="仿宋" w:cs="仿宋_GB2312"/>
          <w:sz w:val="28"/>
          <w:szCs w:val="28"/>
          <w:lang w:val="zh-CN"/>
        </w:rPr>
        <w:t>2.1</w:t>
      </w:r>
      <w:r>
        <w:rPr>
          <w:rFonts w:ascii="仿宋" w:eastAsia="仿宋" w:hAnsi="仿宋"/>
          <w:kern w:val="0"/>
          <w:sz w:val="28"/>
          <w:szCs w:val="28"/>
        </w:rPr>
        <w:t xml:space="preserve"> </w:t>
      </w:r>
      <w:r>
        <w:rPr>
          <w:rFonts w:ascii="仿宋" w:eastAsia="仿宋" w:hAnsi="仿宋" w:cs="宋体" w:hint="eastAsia"/>
          <w:sz w:val="28"/>
          <w:szCs w:val="28"/>
        </w:rPr>
        <w:t>当国家税收政策调整导致增值税率发生变化时，合同金额以不含税金额为准，根据政策规定的适用税率调整情况，调整增值税税率、税额、含税价格及合同结算金额。</w:t>
      </w:r>
    </w:p>
    <w:p w:rsidR="00A1557E" w:rsidRDefault="007A325A"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宋体"/>
          <w:sz w:val="28"/>
          <w:szCs w:val="28"/>
        </w:rPr>
      </w:pPr>
      <w:r>
        <w:rPr>
          <w:rFonts w:ascii="仿宋" w:eastAsia="仿宋" w:hAnsi="仿宋" w:cs="仿宋_GB2312"/>
          <w:sz w:val="28"/>
          <w:szCs w:val="28"/>
          <w:lang w:val="zh-CN"/>
        </w:rPr>
        <w:t>2.2</w:t>
      </w:r>
      <w:r>
        <w:rPr>
          <w:rFonts w:ascii="仿宋" w:eastAsia="仿宋" w:hAnsi="仿宋" w:cs="仿宋_GB2312"/>
          <w:sz w:val="28"/>
          <w:szCs w:val="28"/>
          <w:lang w:val="zh-CN"/>
        </w:rPr>
        <w:t>本合同的标的金额</w:t>
      </w:r>
      <w:r>
        <w:rPr>
          <w:rFonts w:ascii="仿宋" w:eastAsia="仿宋" w:hAnsi="仿宋" w:hint="eastAsia"/>
          <w:sz w:val="28"/>
          <w:szCs w:val="28"/>
        </w:rPr>
        <w:t>已包含但不限于乙方履行本合同的一切成本及其他必要的支出。</w:t>
      </w:r>
    </w:p>
    <w:p w:rsidR="00A1557E" w:rsidRDefault="007A325A" w:rsidP="00D7666B">
      <w:pPr>
        <w:snapToGrid w:val="0"/>
        <w:spacing w:afterLines="50" w:after="156" w:line="360" w:lineRule="auto"/>
        <w:ind w:firstLineChars="200" w:firstLine="560"/>
        <w:rPr>
          <w:rFonts w:ascii="仿宋" w:eastAsia="仿宋" w:hAnsi="仿宋"/>
          <w:kern w:val="0"/>
          <w:sz w:val="28"/>
          <w:szCs w:val="28"/>
        </w:rPr>
      </w:pPr>
      <w:r>
        <w:rPr>
          <w:rFonts w:ascii="仿宋" w:eastAsia="仿宋" w:hAnsi="仿宋" w:cs="仿宋_GB2312"/>
          <w:sz w:val="28"/>
          <w:szCs w:val="28"/>
          <w:lang w:val="zh-CN"/>
        </w:rPr>
        <w:lastRenderedPageBreak/>
        <w:t>2.3</w:t>
      </w:r>
      <w:r>
        <w:rPr>
          <w:rFonts w:ascii="仿宋" w:eastAsia="仿宋" w:hAnsi="仿宋" w:cs="宋体"/>
          <w:color w:val="000000"/>
          <w:kern w:val="0"/>
          <w:sz w:val="28"/>
          <w:szCs w:val="28"/>
        </w:rPr>
        <w:t>乙方</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如有变更，或合同所载</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与增值税专用发票所载不一致</w:t>
      </w:r>
      <w:r>
        <w:rPr>
          <w:rFonts w:ascii="仿宋" w:eastAsia="仿宋" w:hAnsi="仿宋" w:cs="宋体" w:hint="eastAsia"/>
          <w:color w:val="000000"/>
          <w:kern w:val="0"/>
          <w:sz w:val="28"/>
          <w:szCs w:val="28"/>
        </w:rPr>
        <w:t>时</w:t>
      </w:r>
      <w:r>
        <w:rPr>
          <w:rFonts w:ascii="仿宋" w:eastAsia="仿宋" w:hAnsi="仿宋" w:cs="宋体"/>
          <w:color w:val="000000"/>
          <w:kern w:val="0"/>
          <w:sz w:val="28"/>
          <w:szCs w:val="28"/>
        </w:rPr>
        <w:t>，乙方应在合同约定的相应付款期限前</w:t>
      </w:r>
      <w:r>
        <w:rPr>
          <w:rFonts w:ascii="仿宋" w:eastAsia="仿宋" w:hAnsi="仿宋" w:cs="宋体"/>
          <w:color w:val="000000"/>
          <w:kern w:val="0"/>
          <w:sz w:val="28"/>
          <w:szCs w:val="28"/>
          <w:u w:val="single"/>
        </w:rPr>
        <w:t xml:space="preserve">  </w:t>
      </w:r>
      <w:r>
        <w:rPr>
          <w:rFonts w:ascii="仿宋" w:eastAsia="仿宋" w:hAnsi="仿宋" w:cs="宋体"/>
          <w:color w:val="000000"/>
          <w:kern w:val="0"/>
          <w:sz w:val="28"/>
          <w:szCs w:val="28"/>
        </w:rPr>
        <w:t>日内以书面形式通知甲方。如因乙方未及时通知甲方，导致甲方付款至原账号或逾期付款，甲方无需承担任何违约责任。</w:t>
      </w:r>
    </w:p>
    <w:p w:rsidR="00A1557E" w:rsidRDefault="00A1557E"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tabs>
          <w:tab w:val="left" w:pos="1290"/>
        </w:tabs>
        <w:autoSpaceDE w:val="0"/>
        <w:autoSpaceDN w:val="0"/>
        <w:adjustRightInd w:val="0"/>
        <w:snapToGrid w:val="0"/>
        <w:spacing w:beforeLines="20" w:before="62" w:afterLines="20" w:after="62" w:line="360" w:lineRule="auto"/>
        <w:ind w:firstLineChars="200" w:firstLine="562"/>
        <w:rPr>
          <w:rFonts w:ascii="仿宋" w:eastAsia="仿宋" w:hAnsi="仿宋" w:cs="仿宋_GB2312"/>
          <w:b/>
          <w:bCs/>
          <w:sz w:val="28"/>
          <w:szCs w:val="28"/>
          <w:lang w:val="zh-CN"/>
        </w:rPr>
      </w:pPr>
      <w:r>
        <w:rPr>
          <w:rFonts w:ascii="仿宋" w:eastAsia="仿宋" w:hAnsi="仿宋" w:cs="仿宋_GB2312" w:hint="eastAsia"/>
          <w:b/>
          <w:bCs/>
          <w:sz w:val="28"/>
          <w:szCs w:val="28"/>
          <w:lang w:val="zh-CN"/>
        </w:rPr>
        <w:t>第三条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知识产权</w:t>
      </w:r>
    </w:p>
    <w:p w:rsidR="00A1557E" w:rsidRDefault="007A325A" w:rsidP="00D7666B">
      <w:pPr>
        <w:snapToGrid w:val="0"/>
        <w:spacing w:beforeLines="20" w:before="62" w:afterLines="20" w:after="62" w:line="360" w:lineRule="auto"/>
        <w:ind w:firstLineChars="200" w:firstLine="560"/>
        <w:rPr>
          <w:rFonts w:ascii="仿宋" w:eastAsia="仿宋" w:hAnsi="仿宋"/>
          <w:sz w:val="28"/>
          <w:szCs w:val="28"/>
          <w:u w:val="single"/>
        </w:rPr>
      </w:pPr>
      <w:r w:rsidRPr="00804094">
        <w:rPr>
          <w:rFonts w:ascii="仿宋" w:eastAsia="仿宋" w:hAnsi="仿宋" w:cs="仿宋_GB2312"/>
          <w:sz w:val="28"/>
          <w:szCs w:val="28"/>
          <w:lang w:val="zh-CN"/>
        </w:rPr>
        <w:t>3.1</w:t>
      </w:r>
      <w:r w:rsidR="00DC4E21" w:rsidRPr="00DC4E21">
        <w:rPr>
          <w:rFonts w:ascii="仿宋" w:eastAsia="仿宋" w:hAnsi="仿宋" w:cs="仿宋_GB2312" w:hint="eastAsia"/>
          <w:sz w:val="28"/>
          <w:szCs w:val="28"/>
          <w:lang w:val="zh-CN"/>
        </w:rPr>
        <w:t>乙方为甲方专门开发的系统、产生的著作以及系统收集、产生的数据和相关信息的知识产权，包括但不限于技术秘密所有权、专利申请权、专利权、技术使用权、许可权、转让权、收益权、经甲方许可发表的与本项目有关的论文著作权等，均归甲方所有。乙方不能擅自读取、存储、缓存、使用和转接、转交第三方。（若为基于标准软件产品开发，其定制开发部分知识产权归属于甲方。）</w:t>
      </w:r>
    </w:p>
    <w:p w:rsidR="00A1557E" w:rsidRDefault="007A325A" w:rsidP="00D7666B">
      <w:pPr>
        <w:snapToGrid w:val="0"/>
        <w:spacing w:beforeLines="20" w:before="62" w:afterLines="20" w:after="62" w:line="360" w:lineRule="auto"/>
        <w:ind w:firstLineChars="200" w:firstLine="560"/>
        <w:rPr>
          <w:rFonts w:ascii="仿宋" w:eastAsia="仿宋" w:hAnsi="仿宋" w:cs="仿宋_GB2312"/>
          <w:sz w:val="28"/>
          <w:szCs w:val="28"/>
          <w:lang w:val="zh-CN"/>
        </w:rPr>
      </w:pPr>
      <w:r w:rsidRPr="003438DA">
        <w:rPr>
          <w:rFonts w:ascii="仿宋" w:eastAsia="仿宋" w:hAnsi="仿宋" w:cs="仿宋_GB2312" w:hint="eastAsia"/>
          <w:sz w:val="28"/>
          <w:szCs w:val="28"/>
          <w:lang w:val="zh-CN"/>
        </w:rPr>
        <w:t xml:space="preserve">3.2 </w:t>
      </w:r>
      <w:r>
        <w:rPr>
          <w:rFonts w:ascii="仿宋" w:eastAsia="仿宋" w:hAnsi="仿宋" w:cs="仿宋_GB2312" w:hint="eastAsia"/>
          <w:sz w:val="28"/>
          <w:szCs w:val="28"/>
          <w:lang w:val="zh-CN"/>
        </w:rPr>
        <w:t>乙方确保其根据本合同完成并向甲方提交的成果不侵犯任何第三方的知识产权。否则，乙方应承担该等侵权所产生的经济和法律责任，并赔偿甲方因该等侵权而遭受的经济损失。</w:t>
      </w:r>
    </w:p>
    <w:p w:rsidR="00A1557E" w:rsidRDefault="007A325A" w:rsidP="00D7666B">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3.3</w:t>
      </w:r>
      <w:r>
        <w:rPr>
          <w:rFonts w:ascii="仿宋" w:eastAsia="仿宋" w:hAnsi="仿宋" w:cs="仿宋_GB2312"/>
          <w:sz w:val="28"/>
          <w:szCs w:val="28"/>
          <w:lang w:val="zh-CN"/>
        </w:rPr>
        <w:t>如乙方根据本合同完成的设计使用的任何资料涉及到第三方的知识产权</w:t>
      </w:r>
      <w:r>
        <w:rPr>
          <w:rFonts w:ascii="仿宋" w:eastAsia="仿宋" w:hAnsi="仿宋" w:cs="仿宋_GB2312"/>
          <w:sz w:val="28"/>
          <w:szCs w:val="28"/>
          <w:lang w:val="zh-CN"/>
        </w:rPr>
        <w:t>(</w:t>
      </w:r>
      <w:r>
        <w:rPr>
          <w:rFonts w:ascii="仿宋" w:eastAsia="仿宋" w:hAnsi="仿宋" w:cs="仿宋_GB2312"/>
          <w:sz w:val="28"/>
          <w:szCs w:val="28"/>
          <w:lang w:val="zh-CN"/>
        </w:rPr>
        <w:t>如商标权、著作权、专利权等</w:t>
      </w:r>
      <w:r>
        <w:rPr>
          <w:rFonts w:ascii="仿宋" w:eastAsia="仿宋" w:hAnsi="仿宋" w:cs="仿宋_GB2312"/>
          <w:sz w:val="28"/>
          <w:szCs w:val="28"/>
          <w:lang w:val="zh-CN"/>
        </w:rPr>
        <w:t>)</w:t>
      </w:r>
      <w:r>
        <w:rPr>
          <w:rFonts w:ascii="仿宋" w:eastAsia="仿宋" w:hAnsi="仿宋" w:cs="仿宋_GB2312"/>
          <w:sz w:val="28"/>
          <w:szCs w:val="28"/>
          <w:lang w:val="zh-CN"/>
        </w:rPr>
        <w:t>，在征得甲方事先同意并取得甲方对可能发生的任何费用的确认的前提下，乙方可代甲方取得第三方的书面授权许可并向甲方提供有关费用的证明材料。甲方有权拒绝承担未经其确认的费用。</w:t>
      </w:r>
    </w:p>
    <w:p w:rsidR="00A1557E" w:rsidRDefault="007A325A" w:rsidP="00D7666B">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3.4</w:t>
      </w:r>
      <w:r>
        <w:rPr>
          <w:rFonts w:ascii="仿宋" w:eastAsia="仿宋" w:hAnsi="仿宋" w:cs="仿宋_GB2312"/>
          <w:sz w:val="28"/>
          <w:szCs w:val="28"/>
          <w:lang w:val="zh-CN"/>
        </w:rPr>
        <w:t>乙方确保在本合同项下的成果不侵犯任何第三方权利（包括但不限于知识产权），并承诺确</w:t>
      </w:r>
      <w:r>
        <w:rPr>
          <w:rFonts w:ascii="仿宋" w:eastAsia="仿宋" w:hAnsi="仿宋" w:cs="仿宋_GB2312"/>
          <w:sz w:val="28"/>
          <w:szCs w:val="28"/>
          <w:lang w:val="zh-CN"/>
        </w:rPr>
        <w:t>保甲方免于遭受任何第三方就该标的向甲方提出的任何指控，</w:t>
      </w:r>
      <w:r>
        <w:rPr>
          <w:rFonts w:ascii="仿宋" w:eastAsia="仿宋" w:hAnsi="仿宋" w:hint="eastAsia"/>
          <w:sz w:val="28"/>
          <w:szCs w:val="28"/>
        </w:rPr>
        <w:t>如发生第三人指控甲方实施的成果或实施该成果中所必须采用的中间技术</w:t>
      </w:r>
      <w:r>
        <w:rPr>
          <w:rFonts w:ascii="仿宋" w:eastAsia="仿宋" w:hAnsi="仿宋"/>
          <w:sz w:val="28"/>
          <w:szCs w:val="28"/>
        </w:rPr>
        <w:t>/</w:t>
      </w:r>
      <w:r>
        <w:rPr>
          <w:rFonts w:ascii="仿宋" w:eastAsia="仿宋" w:hAnsi="仿宋"/>
          <w:sz w:val="28"/>
          <w:szCs w:val="28"/>
        </w:rPr>
        <w:t>或方法侵权，乙方有义务提供充分的证据证明其交付的成果及实施该成果所必须采用的中间技术</w:t>
      </w:r>
      <w:r>
        <w:rPr>
          <w:rFonts w:ascii="仿宋" w:eastAsia="仿宋" w:hAnsi="仿宋"/>
          <w:sz w:val="28"/>
          <w:szCs w:val="28"/>
        </w:rPr>
        <w:t>/</w:t>
      </w:r>
      <w:r>
        <w:rPr>
          <w:rFonts w:ascii="仿宋" w:eastAsia="仿宋" w:hAnsi="仿宋"/>
          <w:sz w:val="28"/>
          <w:szCs w:val="28"/>
        </w:rPr>
        <w:t>或方法</w:t>
      </w:r>
      <w:r>
        <w:rPr>
          <w:rFonts w:ascii="仿宋" w:eastAsia="仿宋" w:hAnsi="仿宋"/>
          <w:sz w:val="28"/>
          <w:szCs w:val="28"/>
        </w:rPr>
        <w:lastRenderedPageBreak/>
        <w:t>并未侵权。如该等侵权指控最终被认定构成侵权，乙方应妥当处理并承担甲方承担的一切责任，并赔偿甲方因此而发生的一切经济损失</w:t>
      </w:r>
      <w:r>
        <w:rPr>
          <w:rFonts w:ascii="仿宋" w:eastAsia="仿宋" w:hAnsi="仿宋" w:cs="仿宋_GB2312" w:hint="eastAsia"/>
          <w:sz w:val="28"/>
          <w:szCs w:val="28"/>
          <w:lang w:val="zh-CN"/>
        </w:rPr>
        <w:t>（包括但不限于为此所支付的律师费等法律费用和被责令支付的行政罚款）。</w:t>
      </w:r>
    </w:p>
    <w:p w:rsidR="00A1557E" w:rsidRDefault="007A325A" w:rsidP="00D7666B">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3.5</w:t>
      </w:r>
      <w:r>
        <w:rPr>
          <w:rFonts w:ascii="仿宋" w:eastAsia="仿宋" w:hAnsi="仿宋" w:cs="仿宋_GB2312"/>
          <w:sz w:val="28"/>
          <w:szCs w:val="28"/>
          <w:lang w:val="zh-CN"/>
        </w:rPr>
        <w:t>甲方有权利用双方按照本合同约定完成的成果进行后续改进，由此产生的其他成果，由甲方享有。</w:t>
      </w:r>
    </w:p>
    <w:p w:rsidR="00A1557E" w:rsidRDefault="007A325A"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sidRPr="00DC4E21">
        <w:rPr>
          <w:rFonts w:ascii="仿宋" w:eastAsia="仿宋" w:hAnsi="仿宋" w:cs="仿宋_GB2312"/>
          <w:sz w:val="28"/>
          <w:szCs w:val="28"/>
          <w:lang w:val="zh-CN"/>
        </w:rPr>
        <w:t>3.6</w:t>
      </w:r>
      <w:r w:rsidRPr="00DC4E21">
        <w:rPr>
          <w:rFonts w:ascii="仿宋" w:eastAsia="仿宋" w:hAnsi="仿宋" w:cs="仿宋_GB2312"/>
          <w:sz w:val="28"/>
          <w:szCs w:val="28"/>
          <w:lang w:val="zh-CN"/>
        </w:rPr>
        <w:t>乙方为甲方专</w:t>
      </w:r>
      <w:r w:rsidRPr="00DC4E21">
        <w:rPr>
          <w:rFonts w:ascii="仿宋" w:eastAsia="仿宋" w:hAnsi="仿宋" w:cs="仿宋_GB2312"/>
          <w:sz w:val="28"/>
          <w:szCs w:val="28"/>
          <w:lang w:val="zh-CN"/>
        </w:rPr>
        <w:t>门开发的系统或基于标准软件产品定制开发的部分，在完成本合同约定的工作后，利用该项成果进行后续改进产生的技术成果，归甲方所有。甲方可视具体情况对作出改进的乙方给予适当的经费补偿。但如甲方无意接受该改进成果，甲方有权不给予作出改进的乙方任何补偿且乙方不得以任何形式使用或授权他人使用该改进成果，也不得就该改进成果申请专利。</w:t>
      </w:r>
    </w:p>
    <w:p w:rsidR="00A1557E"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bookmarkStart w:id="1" w:name="_Toc493499961"/>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违约责任</w:t>
      </w:r>
      <w:bookmarkEnd w:id="1"/>
    </w:p>
    <w:p w:rsidR="00A1557E" w:rsidRDefault="007A325A" w:rsidP="00D7666B">
      <w:pPr>
        <w:snapToGrid w:val="0"/>
        <w:spacing w:beforeLines="20" w:before="62" w:afterLines="20" w:after="62" w:line="360" w:lineRule="auto"/>
        <w:ind w:rightChars="-41" w:right="-86" w:firstLineChars="198" w:firstLine="554"/>
        <w:rPr>
          <w:rFonts w:ascii="仿宋" w:eastAsia="仿宋" w:hAnsi="仿宋"/>
          <w:sz w:val="28"/>
          <w:szCs w:val="28"/>
        </w:rPr>
      </w:pPr>
      <w:r>
        <w:rPr>
          <w:rFonts w:ascii="仿宋" w:eastAsia="仿宋" w:hAnsi="仿宋"/>
          <w:sz w:val="28"/>
          <w:szCs w:val="28"/>
        </w:rPr>
        <w:t xml:space="preserve">4.1 </w:t>
      </w:r>
      <w:r>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r>
        <w:rPr>
          <w:rFonts w:ascii="仿宋" w:eastAsia="仿宋" w:hAnsi="仿宋" w:cs="仿宋_GB2312"/>
          <w:sz w:val="28"/>
          <w:szCs w:val="28"/>
          <w:lang w:val="zh-CN"/>
        </w:rPr>
        <w:t xml:space="preserve">4.2 </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rsidR="00A1557E" w:rsidRDefault="00A1557E"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p>
    <w:p w:rsidR="00A1557E" w:rsidRDefault="007A325A" w:rsidP="0080277E">
      <w:pPr>
        <w:autoSpaceDE w:val="0"/>
        <w:autoSpaceDN w:val="0"/>
        <w:adjustRightInd w:val="0"/>
        <w:snapToGrid w:val="0"/>
        <w:spacing w:beforeLines="20" w:before="62" w:afterLines="20" w:after="62" w:line="360" w:lineRule="auto"/>
        <w:ind w:firstLineChars="200" w:firstLine="562"/>
        <w:rPr>
          <w:rFonts w:ascii="仿宋" w:eastAsia="仿宋" w:hAnsi="仿宋"/>
          <w:b/>
          <w:sz w:val="28"/>
          <w:szCs w:val="28"/>
        </w:rPr>
      </w:pPr>
      <w:r>
        <w:rPr>
          <w:rFonts w:ascii="仿宋" w:eastAsia="仿宋" w:hAnsi="仿宋"/>
          <w:b/>
          <w:sz w:val="28"/>
          <w:szCs w:val="28"/>
        </w:rPr>
        <w:t>第</w:t>
      </w:r>
      <w:r>
        <w:rPr>
          <w:rFonts w:ascii="仿宋" w:eastAsia="仿宋" w:hAnsi="仿宋" w:hint="eastAsia"/>
          <w:b/>
          <w:sz w:val="28"/>
          <w:szCs w:val="28"/>
        </w:rPr>
        <w:t>五</w:t>
      </w:r>
      <w:r>
        <w:rPr>
          <w:rFonts w:ascii="仿宋" w:eastAsia="仿宋" w:hAnsi="仿宋"/>
          <w:b/>
          <w:sz w:val="28"/>
          <w:szCs w:val="28"/>
        </w:rPr>
        <w:t>条</w:t>
      </w:r>
      <w:r>
        <w:rPr>
          <w:rFonts w:ascii="仿宋" w:eastAsia="仿宋" w:hAnsi="仿宋"/>
          <w:b/>
          <w:sz w:val="28"/>
          <w:szCs w:val="28"/>
        </w:rPr>
        <w:t xml:space="preserve">  </w:t>
      </w:r>
      <w:r>
        <w:rPr>
          <w:rFonts w:ascii="仿宋" w:eastAsia="仿宋" w:hAnsi="仿宋" w:hint="eastAsia"/>
          <w:b/>
          <w:sz w:val="28"/>
          <w:szCs w:val="28"/>
        </w:rPr>
        <w:t>保密和非竞争</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rPr>
        <w:t>5</w:t>
      </w:r>
      <w:r>
        <w:rPr>
          <w:rFonts w:ascii="仿宋" w:eastAsia="仿宋" w:hAnsi="仿宋"/>
          <w:sz w:val="28"/>
          <w:szCs w:val="28"/>
          <w:lang w:val="zh-CN"/>
        </w:rPr>
        <w:t>.1</w:t>
      </w:r>
      <w:r>
        <w:rPr>
          <w:rFonts w:ascii="仿宋" w:eastAsia="仿宋" w:hAnsi="仿宋"/>
          <w:sz w:val="28"/>
          <w:szCs w:val="28"/>
          <w:lang w:val="zh-CN"/>
        </w:rPr>
        <w:t>任何一方均应对其因签署和履行本合同而自另一方获得的任何信息（无论以口头告知或提供书面文件、电子数据或任</w:t>
      </w:r>
      <w:r>
        <w:rPr>
          <w:rFonts w:ascii="仿宋" w:eastAsia="仿宋" w:hAnsi="仿宋"/>
          <w:sz w:val="28"/>
          <w:szCs w:val="28"/>
          <w:lang w:val="zh-CN"/>
        </w:rPr>
        <w:t xml:space="preserve"> </w:t>
      </w:r>
      <w:r>
        <w:rPr>
          <w:rFonts w:ascii="仿宋" w:eastAsia="仿宋" w:hAnsi="仿宋" w:hint="eastAsia"/>
          <w:sz w:val="28"/>
          <w:szCs w:val="28"/>
          <w:lang w:val="zh-CN"/>
        </w:rPr>
        <w:t>何其他形式，也无论是否标记为保密性质，下称“保密信息”）承担保密责任，</w:t>
      </w:r>
      <w:r>
        <w:rPr>
          <w:rFonts w:ascii="仿宋" w:eastAsia="仿宋" w:hAnsi="仿宋" w:hint="eastAsia"/>
          <w:sz w:val="28"/>
          <w:szCs w:val="28"/>
          <w:lang w:val="zh-CN"/>
        </w:rPr>
        <w:lastRenderedPageBreak/>
        <w:t>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技术人员范围内披露。</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5.2</w:t>
      </w:r>
      <w:r>
        <w:rPr>
          <w:rFonts w:ascii="仿宋" w:eastAsia="仿宋" w:hAnsi="仿宋"/>
          <w:sz w:val="28"/>
          <w:szCs w:val="28"/>
          <w:lang w:val="zh-CN"/>
        </w:rPr>
        <w:t>甲、乙双方同意，在本合同期限内以及本合同终止后的</w:t>
      </w:r>
      <w:r>
        <w:rPr>
          <w:rFonts w:ascii="仿宋" w:eastAsia="仿宋" w:hAnsi="仿宋"/>
          <w:sz w:val="28"/>
          <w:szCs w:val="28"/>
          <w:u w:val="single"/>
          <w:lang w:val="zh-CN"/>
        </w:rPr>
        <w:t xml:space="preserve">1 </w:t>
      </w:r>
      <w:r>
        <w:rPr>
          <w:rFonts w:ascii="仿宋" w:eastAsia="仿宋" w:hAnsi="仿宋" w:hint="eastAsia"/>
          <w:sz w:val="28"/>
          <w:szCs w:val="28"/>
          <w:lang w:val="zh-CN"/>
        </w:rPr>
        <w:t>年内，其不得使用自另一方获得的保密信息从事与另一方有竞争性的业务，也不得采取任何方式聘用与本合同的签订和履行有关的另一方的技术或管理人员。</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w:t>
      </w:r>
      <w:r>
        <w:rPr>
          <w:rFonts w:ascii="仿宋" w:eastAsia="仿宋" w:hAnsi="仿宋"/>
          <w:sz w:val="28"/>
          <w:szCs w:val="28"/>
          <w:lang w:val="zh-CN"/>
        </w:rPr>
        <w:t>本第</w:t>
      </w:r>
      <w:r>
        <w:rPr>
          <w:rFonts w:ascii="仿宋" w:eastAsia="仿宋" w:hAnsi="仿宋"/>
          <w:sz w:val="28"/>
          <w:szCs w:val="28"/>
          <w:lang w:val="zh-CN"/>
        </w:rPr>
        <w:t>五条所规定的保密义务不适用于以下情况：</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5.3.1</w:t>
      </w:r>
      <w:r>
        <w:rPr>
          <w:rFonts w:ascii="仿宋" w:eastAsia="仿宋" w:hAnsi="仿宋"/>
          <w:sz w:val="28"/>
          <w:szCs w:val="28"/>
          <w:lang w:val="zh-CN"/>
        </w:rPr>
        <w:t>获取保密信息的一方在另一方披露之前，已经或可以通过合法渠道获</w:t>
      </w:r>
      <w:r>
        <w:rPr>
          <w:rFonts w:ascii="仿宋" w:eastAsia="仿宋" w:hAnsi="仿宋" w:hint="eastAsia"/>
          <w:sz w:val="28"/>
          <w:szCs w:val="28"/>
          <w:lang w:val="zh-CN"/>
        </w:rPr>
        <w:t>取该信息；</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5.3.2</w:t>
      </w:r>
      <w:r>
        <w:rPr>
          <w:rFonts w:ascii="仿宋" w:eastAsia="仿宋" w:hAnsi="仿宋"/>
          <w:sz w:val="28"/>
          <w:szCs w:val="28"/>
          <w:lang w:val="zh-CN"/>
        </w:rPr>
        <w:t>获取该信息一方从第三人处合法获取且不承担保密义务；</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5.3.3</w:t>
      </w:r>
      <w:r>
        <w:rPr>
          <w:rFonts w:ascii="仿宋" w:eastAsia="仿宋" w:hAnsi="仿宋"/>
          <w:sz w:val="28"/>
          <w:szCs w:val="28"/>
          <w:lang w:val="zh-CN"/>
        </w:rPr>
        <w:t>适用法律法规强制披露或根据法院或政府部门的命令进行披露。</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5.3.4</w:t>
      </w:r>
      <w:r>
        <w:rPr>
          <w:rFonts w:ascii="仿宋" w:eastAsia="仿宋" w:hAnsi="仿宋"/>
          <w:sz w:val="28"/>
          <w:szCs w:val="28"/>
          <w:lang w:val="zh-CN"/>
        </w:rPr>
        <w:t>在接受方承诺保密的前提下，</w:t>
      </w:r>
      <w:r>
        <w:rPr>
          <w:rFonts w:ascii="仿宋" w:eastAsia="仿宋" w:hAnsi="仿宋" w:hint="eastAsia"/>
          <w:sz w:val="28"/>
          <w:szCs w:val="28"/>
          <w:lang w:val="zh-CN"/>
        </w:rPr>
        <w:t>一方向其法律顾问、注册会计师或其他专业顾问披露；</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5.3.5</w:t>
      </w:r>
      <w:r>
        <w:rPr>
          <w:rFonts w:ascii="仿宋" w:eastAsia="仿宋" w:hAnsi="仿宋"/>
          <w:sz w:val="28"/>
          <w:szCs w:val="28"/>
          <w:lang w:val="zh-CN"/>
        </w:rPr>
        <w:t>一方发生改制、重组、收购、兼并或相类似的情形（仅可在接受方承诺保密的前提下披露）。</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sz w:val="28"/>
          <w:szCs w:val="28"/>
          <w:lang w:val="zh-CN"/>
        </w:rPr>
        <w:t>5.4</w:t>
      </w:r>
      <w:r>
        <w:rPr>
          <w:rFonts w:ascii="仿宋" w:eastAsia="仿宋" w:hAnsi="仿宋"/>
          <w:sz w:val="28"/>
          <w:szCs w:val="28"/>
          <w:lang w:val="zh-CN"/>
        </w:rPr>
        <w:t>任何一方因不履行上述保密义务给对方造成损害的，应按对方实际损失承担赔偿责任</w:t>
      </w:r>
      <w:r>
        <w:rPr>
          <w:rFonts w:ascii="仿宋" w:eastAsia="仿宋" w:hAnsi="仿宋"/>
          <w:sz w:val="28"/>
          <w:szCs w:val="28"/>
          <w:lang w:val="zh-CN"/>
        </w:rPr>
        <w:t>。</w:t>
      </w:r>
    </w:p>
    <w:p w:rsidR="00A1557E" w:rsidRDefault="00A1557E"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lang w:val="zh-CN"/>
        </w:rPr>
      </w:pPr>
    </w:p>
    <w:p w:rsidR="00A1557E" w:rsidRDefault="007A325A" w:rsidP="0080277E">
      <w:pPr>
        <w:snapToGrid w:val="0"/>
        <w:spacing w:beforeLines="20" w:before="62" w:afterLines="20" w:after="62" w:line="360" w:lineRule="auto"/>
        <w:ind w:rightChars="-41" w:right="-86" w:firstLineChars="200" w:firstLine="562"/>
        <w:outlineLvl w:val="0"/>
        <w:rPr>
          <w:rFonts w:ascii="仿宋" w:eastAsia="仿宋" w:hAnsi="仿宋"/>
          <w:b/>
          <w:sz w:val="28"/>
          <w:szCs w:val="28"/>
        </w:rPr>
      </w:pPr>
      <w:bookmarkStart w:id="2" w:name="_Toc493499962"/>
      <w:r>
        <w:rPr>
          <w:rFonts w:ascii="仿宋" w:eastAsia="仿宋" w:hAnsi="仿宋" w:hint="eastAsia"/>
          <w:b/>
          <w:sz w:val="28"/>
          <w:szCs w:val="28"/>
        </w:rPr>
        <w:t>第六条</w:t>
      </w:r>
      <w:r>
        <w:rPr>
          <w:rFonts w:ascii="仿宋" w:eastAsia="仿宋" w:hAnsi="仿宋"/>
          <w:b/>
          <w:sz w:val="28"/>
          <w:szCs w:val="28"/>
        </w:rPr>
        <w:t xml:space="preserve">  </w:t>
      </w:r>
      <w:r>
        <w:rPr>
          <w:rFonts w:ascii="仿宋" w:eastAsia="仿宋" w:hAnsi="仿宋" w:hint="eastAsia"/>
          <w:b/>
          <w:sz w:val="28"/>
          <w:szCs w:val="28"/>
        </w:rPr>
        <w:t>不可抗力</w:t>
      </w:r>
      <w:bookmarkEnd w:id="2"/>
      <w:r>
        <w:rPr>
          <w:rFonts w:ascii="仿宋" w:eastAsia="仿宋" w:hAnsi="仿宋"/>
          <w:b/>
          <w:sz w:val="28"/>
          <w:szCs w:val="28"/>
        </w:rPr>
        <w:t xml:space="preserve"> </w:t>
      </w:r>
    </w:p>
    <w:p w:rsidR="00CC4105" w:rsidRPr="003438DA" w:rsidRDefault="007A325A">
      <w:pPr>
        <w:spacing w:line="360" w:lineRule="auto"/>
        <w:ind w:firstLineChars="200" w:firstLine="560"/>
        <w:rPr>
          <w:rFonts w:ascii="仿宋" w:eastAsia="仿宋" w:hAnsi="仿宋" w:cs="宋体"/>
          <w:sz w:val="28"/>
          <w:szCs w:val="28"/>
        </w:rPr>
      </w:pPr>
      <w:r>
        <w:rPr>
          <w:rFonts w:ascii="仿宋" w:eastAsia="仿宋" w:hAnsi="仿宋" w:cs="宋体"/>
          <w:sz w:val="28"/>
          <w:szCs w:val="28"/>
        </w:rPr>
        <w:t xml:space="preserve">6.1 </w:t>
      </w:r>
      <w:r>
        <w:rPr>
          <w:rFonts w:ascii="仿宋" w:eastAsia="仿宋" w:hAnsi="仿宋" w:cs="宋体"/>
          <w:sz w:val="28"/>
          <w:szCs w:val="28"/>
        </w:rPr>
        <w:t>不可抗力是指本协议生效后，发生不能预见并且对其发生和后果不能防止或避免</w:t>
      </w:r>
      <w:r>
        <w:rPr>
          <w:rFonts w:ascii="仿宋" w:eastAsia="仿宋" w:hAnsi="仿宋" w:cs="宋体" w:hint="eastAsia"/>
          <w:sz w:val="28"/>
          <w:szCs w:val="28"/>
        </w:rPr>
        <w:t>且人力不可抗拒</w:t>
      </w:r>
      <w:r>
        <w:rPr>
          <w:rFonts w:ascii="仿宋" w:eastAsia="仿宋" w:hAnsi="仿宋" w:cs="宋体"/>
          <w:sz w:val="28"/>
          <w:szCs w:val="28"/>
        </w:rPr>
        <w:t>的事件，如地震、</w:t>
      </w:r>
      <w:r>
        <w:rPr>
          <w:rFonts w:ascii="仿宋" w:eastAsia="仿宋" w:hAnsi="仿宋" w:cs="宋体" w:hint="eastAsia"/>
          <w:sz w:val="28"/>
          <w:szCs w:val="28"/>
        </w:rPr>
        <w:t>灾害性天气</w:t>
      </w:r>
      <w:r>
        <w:rPr>
          <w:rFonts w:ascii="仿宋" w:eastAsia="仿宋" w:hAnsi="仿宋" w:cs="宋体"/>
          <w:sz w:val="28"/>
          <w:szCs w:val="28"/>
        </w:rPr>
        <w:t>、</w:t>
      </w:r>
      <w:r>
        <w:rPr>
          <w:rFonts w:ascii="仿宋" w:eastAsia="仿宋" w:hAnsi="仿宋" w:cs="宋体"/>
          <w:sz w:val="28"/>
          <w:szCs w:val="28"/>
        </w:rPr>
        <w:lastRenderedPageBreak/>
        <w:t>水灾、火灾、战争等，致使直接影响本协议的履行或不能按约定的条件履行。</w:t>
      </w:r>
    </w:p>
    <w:p w:rsidR="00CC4105" w:rsidRPr="003438DA" w:rsidRDefault="007A325A">
      <w:pPr>
        <w:spacing w:line="360" w:lineRule="auto"/>
        <w:ind w:firstLineChars="200" w:firstLine="560"/>
        <w:rPr>
          <w:rFonts w:ascii="仿宋" w:eastAsia="仿宋" w:hAnsi="仿宋" w:cs="宋体"/>
          <w:sz w:val="28"/>
          <w:szCs w:val="28"/>
        </w:rPr>
      </w:pPr>
      <w:r>
        <w:rPr>
          <w:rFonts w:ascii="仿宋" w:eastAsia="仿宋" w:hAnsi="仿宋" w:cs="宋体"/>
          <w:sz w:val="28"/>
          <w:szCs w:val="28"/>
        </w:rPr>
        <w:t xml:space="preserve">6.2 </w:t>
      </w:r>
      <w:r>
        <w:rPr>
          <w:rFonts w:ascii="仿宋" w:eastAsia="仿宋" w:hAnsi="仿宋" w:cs="宋体"/>
          <w:sz w:val="28"/>
          <w:szCs w:val="28"/>
        </w:rPr>
        <w:t>发生不可抗力的一方应立即通知对方，并在十五天内提供不可抗力的详情及将有关证明文件送交对方。</w:t>
      </w:r>
    </w:p>
    <w:p w:rsidR="00CC4105" w:rsidRPr="003438DA" w:rsidRDefault="007A325A">
      <w:pPr>
        <w:spacing w:line="360" w:lineRule="auto"/>
        <w:ind w:firstLineChars="200" w:firstLine="560"/>
        <w:rPr>
          <w:rFonts w:ascii="仿宋" w:eastAsia="仿宋" w:hAnsi="仿宋" w:cs="宋体"/>
          <w:sz w:val="28"/>
          <w:szCs w:val="28"/>
        </w:rPr>
      </w:pPr>
      <w:r>
        <w:rPr>
          <w:rFonts w:ascii="仿宋" w:eastAsia="仿宋" w:hAnsi="仿宋" w:cs="宋体"/>
          <w:sz w:val="28"/>
          <w:szCs w:val="28"/>
        </w:rPr>
        <w:t xml:space="preserve">6.3 </w:t>
      </w:r>
      <w:r>
        <w:rPr>
          <w:rFonts w:ascii="仿宋" w:eastAsia="仿宋" w:hAnsi="仿宋" w:cs="宋体"/>
          <w:sz w:val="28"/>
          <w:szCs w:val="28"/>
        </w:rPr>
        <w:t>发生不可抗力事件时，甲乙双方应协商以寻找一个合理的解决方法，并尽一切努力减轻不可抗力产生的后果。</w:t>
      </w:r>
    </w:p>
    <w:p w:rsidR="00CC4105" w:rsidRPr="003438DA" w:rsidRDefault="007A325A">
      <w:pPr>
        <w:spacing w:before="48" w:after="48" w:line="360" w:lineRule="auto"/>
        <w:ind w:firstLineChars="200" w:firstLine="560"/>
        <w:rPr>
          <w:rFonts w:ascii="仿宋" w:eastAsia="仿宋" w:hAnsi="仿宋" w:cs="宋体"/>
          <w:sz w:val="28"/>
          <w:szCs w:val="28"/>
        </w:rPr>
      </w:pPr>
      <w:r>
        <w:rPr>
          <w:rFonts w:ascii="仿宋" w:eastAsia="仿宋" w:hAnsi="仿宋" w:cs="宋体"/>
          <w:sz w:val="28"/>
          <w:szCs w:val="28"/>
        </w:rPr>
        <w:t xml:space="preserve">6.4 </w:t>
      </w:r>
      <w:r>
        <w:rPr>
          <w:rFonts w:ascii="仿宋" w:eastAsia="仿宋" w:hAnsi="仿宋" w:cs="宋体"/>
          <w:sz w:val="28"/>
          <w:szCs w:val="28"/>
        </w:rPr>
        <w:t>如不可抗力事件持续三十天时，甲乙双方应友好协商解决本协议是否继续履行或终止的问题。</w:t>
      </w:r>
    </w:p>
    <w:p w:rsidR="00CC4105" w:rsidRPr="003438DA" w:rsidRDefault="00CC4105">
      <w:pPr>
        <w:spacing w:before="48" w:after="48" w:line="360" w:lineRule="auto"/>
        <w:ind w:firstLineChars="200" w:firstLine="560"/>
        <w:rPr>
          <w:rFonts w:ascii="仿宋" w:eastAsia="仿宋" w:hAnsi="仿宋" w:cs="宋体"/>
          <w:sz w:val="28"/>
          <w:szCs w:val="28"/>
        </w:rPr>
      </w:pPr>
    </w:p>
    <w:p w:rsidR="00CC4105" w:rsidRPr="003438DA"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cs="宋体"/>
          <w:b/>
          <w:sz w:val="28"/>
          <w:szCs w:val="28"/>
        </w:rPr>
      </w:pPr>
      <w:bookmarkStart w:id="3" w:name="_Toc493499963"/>
      <w:r>
        <w:rPr>
          <w:rFonts w:ascii="仿宋" w:eastAsia="仿宋" w:hAnsi="仿宋" w:cs="宋体" w:hint="eastAsia"/>
          <w:b/>
          <w:sz w:val="28"/>
          <w:szCs w:val="28"/>
        </w:rPr>
        <w:t>第七条</w:t>
      </w:r>
      <w:r>
        <w:rPr>
          <w:rFonts w:ascii="仿宋" w:eastAsia="仿宋" w:hAnsi="仿宋" w:cs="宋体"/>
          <w:b/>
          <w:sz w:val="28"/>
          <w:szCs w:val="28"/>
        </w:rPr>
        <w:t xml:space="preserve">  </w:t>
      </w:r>
      <w:r>
        <w:rPr>
          <w:rFonts w:ascii="仿宋" w:eastAsia="仿宋" w:hAnsi="仿宋" w:cs="宋体" w:hint="eastAsia"/>
          <w:b/>
          <w:sz w:val="28"/>
          <w:szCs w:val="28"/>
        </w:rPr>
        <w:t>合同</w:t>
      </w:r>
      <w:bookmarkEnd w:id="3"/>
      <w:r>
        <w:rPr>
          <w:rFonts w:ascii="仿宋" w:eastAsia="仿宋" w:hAnsi="仿宋" w:cs="宋体" w:hint="eastAsia"/>
          <w:b/>
          <w:sz w:val="28"/>
          <w:szCs w:val="28"/>
        </w:rPr>
        <w:t>履行监督</w:t>
      </w:r>
    </w:p>
    <w:p w:rsidR="00DC4E21"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cs="仿宋_GB2312"/>
          <w:sz w:val="28"/>
          <w:szCs w:val="28"/>
          <w:lang w:val="zh-CN"/>
        </w:rPr>
      </w:pPr>
      <w:bookmarkStart w:id="4" w:name="_Toc493499964"/>
      <w:r>
        <w:rPr>
          <w:rFonts w:ascii="仿宋" w:eastAsia="仿宋" w:hAnsi="仿宋" w:cs="宋体"/>
          <w:sz w:val="28"/>
          <w:szCs w:val="28"/>
        </w:rPr>
        <w:t xml:space="preserve">7.1 </w:t>
      </w:r>
      <w:bookmarkStart w:id="5" w:name="_Toc493499971"/>
      <w:bookmarkEnd w:id="4"/>
      <w:r>
        <w:rPr>
          <w:rFonts w:ascii="仿宋" w:eastAsia="仿宋" w:hAnsi="仿宋" w:cs="宋体" w:hint="eastAsia"/>
          <w:sz w:val="28"/>
          <w:szCs w:val="28"/>
        </w:rPr>
        <w:t>在合同执行过程中若乙方有转包、分包</w:t>
      </w:r>
      <w:r>
        <w:rPr>
          <w:rFonts w:ascii="仿宋" w:eastAsia="仿宋" w:hAnsi="仿宋" w:hint="eastAsia"/>
          <w:spacing w:val="21"/>
          <w:sz w:val="28"/>
          <w:szCs w:val="28"/>
        </w:rPr>
        <w:t>行为的，</w:t>
      </w:r>
      <w:r>
        <w:rPr>
          <w:rFonts w:ascii="仿宋" w:eastAsia="仿宋" w:hAnsi="仿宋" w:cs="仿宋_GB2312" w:hint="eastAsia"/>
          <w:sz w:val="28"/>
          <w:szCs w:val="28"/>
          <w:lang w:val="zh-CN"/>
        </w:rPr>
        <w:t>甲方有权取消乙方供应商资格并解除合同。</w:t>
      </w:r>
      <w:bookmarkEnd w:id="5"/>
    </w:p>
    <w:p w:rsidR="00A1557E"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cs="仿宋_GB2312"/>
          <w:sz w:val="28"/>
          <w:szCs w:val="28"/>
          <w:lang w:val="zh-CN"/>
        </w:rPr>
      </w:pPr>
      <w:bookmarkStart w:id="6" w:name="_Toc493499972"/>
      <w:r>
        <w:rPr>
          <w:rFonts w:ascii="仿宋" w:eastAsia="仿宋" w:hAnsi="仿宋" w:cs="仿宋_GB2312"/>
          <w:sz w:val="28"/>
          <w:szCs w:val="28"/>
          <w:lang w:val="zh-CN"/>
        </w:rPr>
        <w:t>7.2</w:t>
      </w:r>
      <w:bookmarkStart w:id="7" w:name="_Toc493499974"/>
      <w:bookmarkEnd w:id="6"/>
      <w:r>
        <w:rPr>
          <w:rFonts w:ascii="仿宋" w:eastAsia="仿宋" w:hAnsi="仿宋" w:cs="仿宋_GB2312" w:hint="eastAsia"/>
          <w:sz w:val="28"/>
          <w:szCs w:val="28"/>
          <w:lang w:val="zh-CN"/>
        </w:rPr>
        <w:t>乙方应在合同有效期内保持企业法人营业执照、组织机构代码证及针对该项目的专业性资质等资质资料的有效性，如在合同有效期内上述证件失效且乙方无法提供新的有效证件（复印件），除乙方可以提供由相关行政部门出具延期领取新证件的回执外，甲方有权解除该合同。</w:t>
      </w:r>
      <w:bookmarkEnd w:id="7"/>
    </w:p>
    <w:p w:rsidR="00A1557E" w:rsidRDefault="00A1557E"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cs="仿宋_GB2312"/>
          <w:sz w:val="28"/>
          <w:szCs w:val="28"/>
          <w:lang w:val="zh-CN"/>
        </w:rPr>
      </w:pPr>
    </w:p>
    <w:p w:rsidR="00A1557E"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b/>
          <w:bCs/>
          <w:kern w:val="0"/>
          <w:sz w:val="28"/>
          <w:szCs w:val="28"/>
          <w:lang w:val="zh-CN"/>
        </w:rPr>
      </w:pPr>
      <w:bookmarkStart w:id="8" w:name="_Toc493499975"/>
      <w:r>
        <w:rPr>
          <w:rFonts w:ascii="仿宋" w:eastAsia="仿宋" w:hAnsi="仿宋" w:cs="仿宋_GB2312" w:hint="eastAsia"/>
          <w:b/>
          <w:bCs/>
          <w:kern w:val="0"/>
          <w:sz w:val="28"/>
          <w:szCs w:val="28"/>
          <w:lang w:val="zh-CN"/>
        </w:rPr>
        <w:t>第八条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争议的解决</w:t>
      </w:r>
      <w:bookmarkEnd w:id="8"/>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双方因本合同的签署、解释或履行发生任何争议，应友好协商解决。若协商不能解决，交由甲方所在地有管辖权的人民法院诉讼解决。</w:t>
      </w:r>
    </w:p>
    <w:p w:rsidR="00A1557E" w:rsidRDefault="00A1557E"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tabs>
          <w:tab w:val="left" w:pos="0"/>
        </w:tabs>
        <w:snapToGrid w:val="0"/>
        <w:spacing w:beforeLines="20" w:before="62" w:afterLines="20" w:after="62" w:line="360" w:lineRule="auto"/>
        <w:ind w:firstLineChars="200" w:firstLine="562"/>
        <w:rPr>
          <w:rFonts w:ascii="仿宋" w:eastAsia="仿宋" w:hAnsi="仿宋" w:cs="仿宋_GB2312"/>
          <w:b/>
          <w:sz w:val="28"/>
          <w:szCs w:val="28"/>
          <w:lang w:val="zh-CN"/>
        </w:rPr>
      </w:pPr>
      <w:r>
        <w:rPr>
          <w:rFonts w:ascii="仿宋" w:eastAsia="仿宋" w:hAnsi="仿宋" w:cs="仿宋_GB2312"/>
          <w:b/>
          <w:sz w:val="28"/>
          <w:szCs w:val="28"/>
          <w:lang w:val="zh-CN"/>
        </w:rPr>
        <w:t>第</w:t>
      </w:r>
      <w:r>
        <w:rPr>
          <w:rFonts w:ascii="仿宋" w:eastAsia="仿宋" w:hAnsi="仿宋" w:cs="仿宋_GB2312" w:hint="eastAsia"/>
          <w:b/>
          <w:sz w:val="28"/>
          <w:szCs w:val="28"/>
          <w:lang w:val="zh-CN"/>
        </w:rPr>
        <w:t>九</w:t>
      </w:r>
      <w:r>
        <w:rPr>
          <w:rFonts w:ascii="仿宋" w:eastAsia="仿宋" w:hAnsi="仿宋" w:cs="仿宋_GB2312"/>
          <w:b/>
          <w:sz w:val="28"/>
          <w:szCs w:val="28"/>
          <w:lang w:val="zh-CN"/>
        </w:rPr>
        <w:t>条</w:t>
      </w:r>
      <w:r>
        <w:rPr>
          <w:rFonts w:ascii="仿宋" w:eastAsia="仿宋" w:hAnsi="仿宋" w:cs="仿宋_GB2312"/>
          <w:sz w:val="28"/>
          <w:szCs w:val="28"/>
          <w:lang w:val="zh-CN"/>
        </w:rPr>
        <w:t xml:space="preserve">  </w:t>
      </w:r>
      <w:r>
        <w:rPr>
          <w:rFonts w:ascii="仿宋" w:eastAsia="仿宋" w:hAnsi="仿宋" w:cs="仿宋_GB2312" w:hint="eastAsia"/>
          <w:b/>
          <w:sz w:val="28"/>
          <w:szCs w:val="28"/>
          <w:lang w:val="zh-CN"/>
        </w:rPr>
        <w:t>合同的变更与解除</w:t>
      </w:r>
    </w:p>
    <w:p w:rsidR="00A1557E"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sz w:val="28"/>
          <w:szCs w:val="28"/>
        </w:rPr>
      </w:pPr>
      <w:r>
        <w:rPr>
          <w:rFonts w:ascii="仿宋" w:eastAsia="仿宋" w:hAnsi="仿宋"/>
          <w:sz w:val="28"/>
          <w:szCs w:val="28"/>
        </w:rPr>
        <w:lastRenderedPageBreak/>
        <w:t>9.1</w:t>
      </w:r>
      <w:r>
        <w:rPr>
          <w:rFonts w:ascii="仿宋" w:eastAsia="仿宋" w:hAnsi="仿宋"/>
          <w:sz w:val="28"/>
          <w:szCs w:val="28"/>
        </w:rPr>
        <w:t>本合同修改、补充、变更须经双方协商一致，并签署书面协议。</w:t>
      </w:r>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bCs/>
          <w:sz w:val="28"/>
          <w:szCs w:val="28"/>
        </w:rPr>
        <w:t xml:space="preserve">9.2 </w:t>
      </w:r>
      <w:r>
        <w:rPr>
          <w:rFonts w:ascii="仿宋" w:eastAsia="仿宋" w:hAnsi="仿宋" w:hint="eastAsia"/>
          <w:bCs/>
          <w:sz w:val="28"/>
          <w:szCs w:val="28"/>
        </w:rPr>
        <w:t>本合同未尽事宜，双方可签订补充合同对有关问题做出补充、说明、解释。本合同的补充合同为本合同不可分割的一部份，与正文具有同等法律效力。</w:t>
      </w:r>
    </w:p>
    <w:p w:rsidR="00A1557E" w:rsidRDefault="00A1557E"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tabs>
          <w:tab w:val="left" w:pos="0"/>
        </w:tabs>
        <w:snapToGrid w:val="0"/>
        <w:spacing w:beforeLines="20" w:before="62" w:afterLines="20" w:after="62"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项目联系人与通知方式</w:t>
      </w:r>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 xml:space="preserve">10.1 </w:t>
      </w:r>
      <w:r>
        <w:rPr>
          <w:rFonts w:ascii="仿宋" w:eastAsia="仿宋" w:hAnsi="仿宋" w:cs="仿宋_GB2312" w:hint="eastAsia"/>
          <w:sz w:val="28"/>
          <w:szCs w:val="28"/>
          <w:lang w:val="zh-CN"/>
        </w:rPr>
        <w:t>在本合同有效期内，双方指定的项目联系人与通知方式如上所列。</w:t>
      </w:r>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10.2</w:t>
      </w:r>
      <w:r>
        <w:rPr>
          <w:rFonts w:ascii="仿宋" w:eastAsia="仿宋" w:hAnsi="仿宋" w:cs="仿宋_GB2312"/>
          <w:sz w:val="28"/>
          <w:szCs w:val="28"/>
          <w:lang w:val="zh-CN"/>
        </w:rPr>
        <w:t>一方变更项目联系人及文</w:t>
      </w:r>
      <w:r>
        <w:rPr>
          <w:rFonts w:ascii="仿宋" w:eastAsia="仿宋" w:hAnsi="仿宋" w:cs="仿宋_GB2312" w:hint="eastAsia"/>
          <w:sz w:val="28"/>
          <w:szCs w:val="28"/>
          <w:lang w:val="zh-CN"/>
        </w:rPr>
        <w:t>中</w:t>
      </w:r>
      <w:r>
        <w:rPr>
          <w:rFonts w:ascii="仿宋" w:eastAsia="仿宋" w:hAnsi="仿宋" w:cs="仿宋_GB2312"/>
          <w:sz w:val="28"/>
          <w:szCs w:val="28"/>
          <w:lang w:val="zh-CN"/>
        </w:rPr>
        <w:t>所列的通讯地址或通讯方式时，应当及时以书面形式通知另一方。</w:t>
      </w:r>
    </w:p>
    <w:p w:rsidR="00A1557E" w:rsidRDefault="00A1557E"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tabs>
          <w:tab w:val="left" w:pos="0"/>
        </w:tabs>
        <w:snapToGrid w:val="0"/>
        <w:spacing w:beforeLines="20" w:before="62" w:afterLines="20" w:after="62"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第十一条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生效</w:t>
      </w:r>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本合同经双方法定代表人或授权代表签字并加盖双方公章后生效。</w:t>
      </w:r>
      <w:r>
        <w:rPr>
          <w:rFonts w:ascii="仿宋" w:eastAsia="仿宋" w:hAnsi="仿宋" w:cs="仿宋_GB2312"/>
          <w:sz w:val="28"/>
          <w:szCs w:val="28"/>
          <w:lang w:val="zh-CN"/>
        </w:rPr>
        <w:t xml:space="preserve">  </w:t>
      </w:r>
    </w:p>
    <w:p w:rsidR="00A1557E" w:rsidRDefault="00A1557E"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tabs>
          <w:tab w:val="left" w:pos="0"/>
        </w:tabs>
        <w:snapToGrid w:val="0"/>
        <w:spacing w:beforeLines="20" w:before="62" w:afterLines="20" w:after="62"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第十二条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文本</w:t>
      </w:r>
    </w:p>
    <w:p w:rsidR="00A1557E" w:rsidRDefault="007A325A"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本合同正本一式</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陆</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份，甲方执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份，乙方执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份，具有同等法律效力。</w:t>
      </w:r>
    </w:p>
    <w:p w:rsidR="00A1557E" w:rsidRDefault="00A1557E" w:rsidP="00D7666B">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cs="仿宋_GB2312"/>
          <w:b/>
          <w:bCs/>
          <w:kern w:val="0"/>
          <w:sz w:val="28"/>
          <w:szCs w:val="28"/>
          <w:lang w:val="zh-CN"/>
        </w:rPr>
      </w:pPr>
      <w:bookmarkStart w:id="9" w:name="_Toc493499976"/>
      <w:r>
        <w:rPr>
          <w:rFonts w:ascii="仿宋" w:eastAsia="仿宋" w:hAnsi="仿宋" w:cs="仿宋_GB2312" w:hint="eastAsia"/>
          <w:b/>
          <w:bCs/>
          <w:kern w:val="0"/>
          <w:sz w:val="28"/>
          <w:szCs w:val="28"/>
          <w:lang w:val="zh-CN"/>
        </w:rPr>
        <w:t>第十三条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其他</w:t>
      </w:r>
      <w:bookmarkEnd w:id="9"/>
    </w:p>
    <w:p w:rsidR="00A1557E"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cs="仿宋_GB2312"/>
          <w:sz w:val="28"/>
          <w:szCs w:val="28"/>
          <w:lang w:val="zh-CN"/>
        </w:rPr>
      </w:pPr>
      <w:r>
        <w:rPr>
          <w:rFonts w:ascii="仿宋" w:eastAsia="仿宋" w:hAnsi="仿宋" w:cs="仿宋_GB2312"/>
          <w:sz w:val="28"/>
          <w:szCs w:val="28"/>
          <w:lang w:val="zh-CN"/>
        </w:rPr>
        <w:t>乙方不得以此合同</w:t>
      </w:r>
      <w:r>
        <w:rPr>
          <w:rFonts w:ascii="仿宋" w:eastAsia="仿宋" w:hAnsi="仿宋" w:cs="仿宋_GB2312" w:hint="eastAsia"/>
          <w:sz w:val="28"/>
          <w:szCs w:val="28"/>
          <w:lang w:val="zh-CN"/>
        </w:rPr>
        <w:t>或合同所涉交易事项用于任何非本合同约定之其他任何目的，包括但不限于保理业务、担保业务、融资业务等。</w:t>
      </w:r>
    </w:p>
    <w:p w:rsidR="00A1557E" w:rsidRDefault="00A1557E"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D7666B">
      <w:pPr>
        <w:tabs>
          <w:tab w:val="left" w:pos="1290"/>
        </w:tabs>
        <w:autoSpaceDE w:val="0"/>
        <w:autoSpaceDN w:val="0"/>
        <w:adjustRightInd w:val="0"/>
        <w:snapToGrid w:val="0"/>
        <w:spacing w:beforeLines="20" w:before="62" w:afterLines="20" w:after="62" w:line="360" w:lineRule="auto"/>
        <w:jc w:val="center"/>
        <w:rPr>
          <w:rFonts w:ascii="仿宋" w:eastAsia="仿宋" w:hAnsi="仿宋" w:cs="仿宋_GB2312"/>
          <w:b/>
          <w:sz w:val="36"/>
          <w:szCs w:val="36"/>
          <w:lang w:val="zh-CN"/>
        </w:rPr>
      </w:pPr>
      <w:r>
        <w:rPr>
          <w:rFonts w:ascii="仿宋" w:eastAsia="仿宋" w:hAnsi="仿宋" w:cs="仿宋_GB2312" w:hint="eastAsia"/>
          <w:b/>
          <w:sz w:val="36"/>
          <w:szCs w:val="36"/>
          <w:lang w:val="zh-CN"/>
        </w:rPr>
        <w:lastRenderedPageBreak/>
        <w:t>合同专用条款</w:t>
      </w:r>
    </w:p>
    <w:p w:rsidR="00A1557E" w:rsidRDefault="00A1557E"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rsidR="00A1557E" w:rsidRDefault="007A325A" w:rsidP="00D7666B">
      <w:pPr>
        <w:tabs>
          <w:tab w:val="left" w:pos="1290"/>
          <w:tab w:val="left" w:pos="1442"/>
        </w:tabs>
        <w:autoSpaceDE w:val="0"/>
        <w:autoSpaceDN w:val="0"/>
        <w:adjustRightInd w:val="0"/>
        <w:snapToGrid w:val="0"/>
        <w:spacing w:beforeLines="20" w:before="62" w:afterLines="20" w:after="62" w:line="360" w:lineRule="auto"/>
        <w:ind w:left="420"/>
        <w:outlineLvl w:val="0"/>
        <w:rPr>
          <w:rFonts w:ascii="仿宋" w:eastAsia="仿宋" w:hAnsi="仿宋" w:cs="仿宋_GB2312"/>
          <w:b/>
          <w:bCs/>
          <w:sz w:val="28"/>
          <w:szCs w:val="28"/>
          <w:lang w:val="zh-CN"/>
        </w:rPr>
      </w:pPr>
      <w:bookmarkStart w:id="10" w:name="_Toc493499956"/>
      <w:r>
        <w:rPr>
          <w:rFonts w:ascii="仿宋" w:eastAsia="仿宋" w:hAnsi="仿宋" w:cs="仿宋_GB2312" w:hint="eastAsia"/>
          <w:b/>
          <w:bCs/>
          <w:sz w:val="28"/>
          <w:szCs w:val="28"/>
          <w:lang w:val="zh-CN"/>
        </w:rPr>
        <w:t>第一条</w:t>
      </w:r>
      <w:r>
        <w:rPr>
          <w:rFonts w:ascii="仿宋" w:eastAsia="仿宋" w:hAnsi="仿宋" w:cs="仿宋_GB2312"/>
          <w:b/>
          <w:bCs/>
          <w:sz w:val="28"/>
          <w:szCs w:val="28"/>
          <w:lang w:val="zh-CN"/>
        </w:rPr>
        <w:t xml:space="preserve">  </w:t>
      </w:r>
      <w:bookmarkEnd w:id="10"/>
      <w:r>
        <w:rPr>
          <w:rFonts w:ascii="仿宋" w:eastAsia="仿宋" w:hAnsi="仿宋" w:cs="仿宋_GB2312" w:hint="eastAsia"/>
          <w:b/>
          <w:bCs/>
          <w:sz w:val="28"/>
          <w:szCs w:val="28"/>
          <w:lang w:val="zh-CN"/>
        </w:rPr>
        <w:t>服务内容</w:t>
      </w:r>
    </w:p>
    <w:p w:rsidR="00CC4105" w:rsidRPr="003438DA" w:rsidRDefault="007A325A">
      <w:pPr>
        <w:tabs>
          <w:tab w:val="left" w:pos="720"/>
        </w:tabs>
        <w:adjustRightInd w:val="0"/>
        <w:snapToGrid w:val="0"/>
        <w:spacing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1.1</w:t>
      </w:r>
      <w:r>
        <w:rPr>
          <w:rFonts w:ascii="仿宋" w:eastAsia="仿宋" w:hAnsi="仿宋" w:cs="仿宋_GB2312"/>
          <w:sz w:val="28"/>
          <w:szCs w:val="28"/>
          <w:lang w:val="zh-CN"/>
        </w:rPr>
        <w:t>乙方承担</w:t>
      </w:r>
      <w:r>
        <w:rPr>
          <w:rFonts w:ascii="仿宋" w:eastAsia="仿宋" w:hAnsi="仿宋" w:cs="仿宋_GB2312"/>
          <w:sz w:val="28"/>
          <w:szCs w:val="28"/>
          <w:u w:val="single"/>
          <w:lang w:val="zh-CN"/>
        </w:rPr>
        <w:t>_</w:t>
      </w:r>
      <w:r w:rsidR="003F4743" w:rsidRPr="00DB3C47">
        <w:rPr>
          <w:rFonts w:ascii="仿宋" w:eastAsia="仿宋" w:hAnsi="仿宋" w:cs="仿宋_GB2312" w:hint="eastAsia"/>
          <w:sz w:val="28"/>
          <w:szCs w:val="28"/>
          <w:u w:val="single"/>
          <w:lang w:val="zh-CN"/>
        </w:rPr>
        <w:t>综合运维管理平台维护服务项目（2023年-2026年）</w:t>
      </w:r>
      <w:r>
        <w:rPr>
          <w:rFonts w:ascii="仿宋" w:eastAsia="仿宋" w:hAnsi="仿宋" w:cs="仿宋_GB2312" w:hint="eastAsia"/>
          <w:sz w:val="28"/>
          <w:szCs w:val="28"/>
          <w:lang w:val="zh-CN"/>
        </w:rPr>
        <w:t>项目（以下简称“本项目”）的</w:t>
      </w:r>
      <w:r>
        <w:rPr>
          <w:rFonts w:ascii="仿宋" w:eastAsia="仿宋" w:hAnsi="仿宋" w:cs="仿宋_GB2312"/>
          <w:sz w:val="28"/>
          <w:szCs w:val="28"/>
          <w:u w:val="single"/>
          <w:lang w:val="zh-CN"/>
        </w:rPr>
        <w:t>__</w:t>
      </w:r>
      <w:r>
        <w:rPr>
          <w:rFonts w:ascii="仿宋" w:eastAsia="仿宋" w:hAnsi="仿宋" w:cs="仿宋_GB2312" w:hint="eastAsia"/>
          <w:sz w:val="28"/>
          <w:szCs w:val="28"/>
          <w:u w:val="single"/>
          <w:lang w:val="zh-CN"/>
        </w:rPr>
        <w:t>维护服务</w:t>
      </w:r>
      <w:r>
        <w:rPr>
          <w:rFonts w:ascii="仿宋" w:eastAsia="仿宋" w:hAnsi="仿宋" w:cs="仿宋_GB2312"/>
          <w:sz w:val="28"/>
          <w:szCs w:val="28"/>
          <w:u w:val="single"/>
          <w:lang w:val="zh-CN"/>
        </w:rPr>
        <w:t>_</w:t>
      </w:r>
      <w:r>
        <w:rPr>
          <w:rFonts w:ascii="仿宋" w:eastAsia="仿宋" w:hAnsi="仿宋" w:cs="仿宋_GB2312" w:hint="eastAsia"/>
          <w:sz w:val="28"/>
          <w:szCs w:val="28"/>
          <w:lang w:val="zh-CN"/>
        </w:rPr>
        <w:t>工作。</w:t>
      </w:r>
    </w:p>
    <w:p w:rsidR="00CC4105" w:rsidRPr="003438DA" w:rsidRDefault="007A325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1.2 </w:t>
      </w:r>
      <w:r>
        <w:rPr>
          <w:rFonts w:ascii="仿宋" w:eastAsia="仿宋" w:hAnsi="仿宋" w:cs="仿宋_GB2312" w:hint="eastAsia"/>
          <w:sz w:val="28"/>
          <w:szCs w:val="28"/>
          <w:lang w:val="zh-CN"/>
        </w:rPr>
        <w:t>服务内容和范围</w:t>
      </w:r>
    </w:p>
    <w:p w:rsidR="00CC4105" w:rsidRPr="003438DA" w:rsidRDefault="007A325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详见《附件一：工作说明书》</w:t>
      </w:r>
    </w:p>
    <w:p w:rsidR="00CC4105" w:rsidRPr="003438DA" w:rsidRDefault="007A325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1.3 </w:t>
      </w:r>
      <w:r>
        <w:rPr>
          <w:rFonts w:ascii="仿宋" w:eastAsia="仿宋" w:hAnsi="仿宋" w:cs="仿宋_GB2312" w:hint="eastAsia"/>
          <w:sz w:val="28"/>
          <w:szCs w:val="28"/>
          <w:lang w:val="zh-CN"/>
        </w:rPr>
        <w:t>服务承诺</w:t>
      </w:r>
    </w:p>
    <w:p w:rsidR="00CC4105" w:rsidRPr="003438DA" w:rsidRDefault="007A325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详见《附件一：工作说明书》</w:t>
      </w:r>
    </w:p>
    <w:p w:rsidR="00277C90" w:rsidRPr="003438DA" w:rsidRDefault="007A325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1.4 </w:t>
      </w:r>
      <w:r>
        <w:rPr>
          <w:rFonts w:ascii="仿宋" w:eastAsia="仿宋" w:hAnsi="仿宋" w:cs="仿宋_GB2312" w:hint="eastAsia"/>
          <w:sz w:val="28"/>
          <w:szCs w:val="28"/>
          <w:lang w:val="zh-CN"/>
        </w:rPr>
        <w:t>网络安全和数据安全责任</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1.4.1</w:t>
      </w:r>
      <w:r>
        <w:rPr>
          <w:rFonts w:ascii="仿宋" w:eastAsia="仿宋" w:hAnsi="仿宋" w:cs="仿宋_GB2312"/>
          <w:sz w:val="28"/>
          <w:szCs w:val="28"/>
          <w:lang w:val="zh-CN"/>
        </w:rPr>
        <w:t>乙方保证在项目建设过程中，按照开放性、兼容性、安全性要求和《应用软件安全编程指南》等国家标准进行系统的设计开发。</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1.4.2</w:t>
      </w:r>
      <w:r>
        <w:rPr>
          <w:rFonts w:ascii="仿宋" w:eastAsia="仿宋" w:hAnsi="仿宋" w:cs="仿宋_GB2312"/>
          <w:sz w:val="28"/>
          <w:szCs w:val="28"/>
          <w:lang w:val="zh-CN"/>
        </w:rPr>
        <w:t>乙方保证在项目服务中严格遵循《网络安全法》、烟草行业网络安全要求、国家等级保护标准及其他网络安全相关标准。</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w:t>
      </w:r>
      <w:r>
        <w:rPr>
          <w:rFonts w:ascii="仿宋" w:eastAsia="仿宋" w:hAnsi="仿宋" w:cs="仿宋_GB2312"/>
          <w:sz w:val="28"/>
          <w:szCs w:val="28"/>
          <w:lang w:val="zh-CN"/>
        </w:rPr>
        <w:t>.3</w:t>
      </w:r>
      <w:r>
        <w:rPr>
          <w:rFonts w:ascii="仿宋" w:eastAsia="仿宋" w:hAnsi="仿宋" w:cs="仿宋_GB2312"/>
          <w:sz w:val="28"/>
          <w:szCs w:val="28"/>
          <w:lang w:val="zh-CN"/>
        </w:rPr>
        <w:t>乙方为甲方专门开发的系统、产生的著作以及系统收集、产生的数据和相关信息的知识产权属于甲方。乙方不能擅自读取、存储、缓存、使用和转接、转交第三方。（若为基于标准软件产品开发，其定制开发部分知识产权归属于甲方。）</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1.4.4</w:t>
      </w:r>
      <w:r>
        <w:rPr>
          <w:rFonts w:ascii="仿宋" w:eastAsia="仿宋" w:hAnsi="仿宋" w:cs="仿宋_GB2312"/>
          <w:sz w:val="28"/>
          <w:szCs w:val="28"/>
          <w:lang w:val="zh-CN"/>
        </w:rPr>
        <w:t>乙方需配合、协助甲方落实国家等级保护有关制度，包括所负责建设、运维的系统等级保护定级、备案、测评、整改等工作，确保系统安全性合</w:t>
      </w:r>
      <w:r>
        <w:rPr>
          <w:rFonts w:ascii="仿宋" w:eastAsia="仿宋" w:hAnsi="仿宋" w:cs="仿宋_GB2312" w:hint="eastAsia"/>
          <w:sz w:val="28"/>
          <w:szCs w:val="28"/>
          <w:lang w:val="zh-CN"/>
        </w:rPr>
        <w:t>规合法。</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1.4.5</w:t>
      </w:r>
      <w:r>
        <w:rPr>
          <w:rFonts w:ascii="仿宋" w:eastAsia="仿宋" w:hAnsi="仿宋" w:cs="仿宋_GB2312"/>
          <w:sz w:val="28"/>
          <w:szCs w:val="28"/>
          <w:lang w:val="zh-CN"/>
        </w:rPr>
        <w:t>乙方需确保所提供的软件、硬件产品安全和信息系统安全，要及时组织修复相关隐患漏洞，包括但不限于对于日常运维、巡检、</w:t>
      </w:r>
      <w:r>
        <w:rPr>
          <w:rFonts w:ascii="仿宋" w:eastAsia="仿宋" w:hAnsi="仿宋" w:cs="仿宋_GB2312"/>
          <w:sz w:val="28"/>
          <w:szCs w:val="28"/>
          <w:lang w:val="zh-CN"/>
        </w:rPr>
        <w:lastRenderedPageBreak/>
        <w:t>安全检测发现的问题和隐患。</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lang w:val="zh-CN"/>
        </w:rPr>
        <w:t>.4.6</w:t>
      </w:r>
      <w:r>
        <w:rPr>
          <w:rFonts w:ascii="仿宋" w:eastAsia="仿宋" w:hAnsi="仿宋" w:cs="仿宋_GB2312"/>
          <w:sz w:val="28"/>
          <w:szCs w:val="28"/>
          <w:lang w:val="zh-CN"/>
        </w:rPr>
        <w:t>乙方需加强内部管理，确保</w:t>
      </w:r>
      <w:r>
        <w:rPr>
          <w:rFonts w:ascii="仿宋" w:eastAsia="仿宋" w:hAnsi="仿宋" w:cs="仿宋_GB2312" w:hint="eastAsia"/>
          <w:sz w:val="28"/>
          <w:szCs w:val="28"/>
          <w:lang w:val="zh-CN"/>
        </w:rPr>
        <w:t>项目相关</w:t>
      </w:r>
      <w:r>
        <w:rPr>
          <w:rFonts w:ascii="仿宋" w:eastAsia="仿宋" w:hAnsi="仿宋" w:cs="仿宋_GB2312"/>
          <w:sz w:val="28"/>
          <w:szCs w:val="28"/>
          <w:lang w:val="zh-CN"/>
        </w:rPr>
        <w:t>人员严格遵守上述</w:t>
      </w:r>
      <w:r>
        <w:rPr>
          <w:rFonts w:ascii="仿宋" w:eastAsia="仿宋" w:hAnsi="仿宋" w:cs="仿宋_GB2312" w:hint="eastAsia"/>
          <w:sz w:val="28"/>
          <w:szCs w:val="28"/>
          <w:lang w:val="zh-CN"/>
        </w:rPr>
        <w:t>要求</w:t>
      </w:r>
      <w:r>
        <w:rPr>
          <w:rFonts w:ascii="仿宋" w:eastAsia="仿宋" w:hAnsi="仿宋" w:cs="仿宋_GB2312"/>
          <w:sz w:val="28"/>
          <w:szCs w:val="28"/>
          <w:lang w:val="zh-CN"/>
        </w:rPr>
        <w:t>。</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1.4.7</w:t>
      </w:r>
      <w:r>
        <w:rPr>
          <w:rFonts w:ascii="仿宋" w:eastAsia="仿宋" w:hAnsi="仿宋" w:cs="仿宋_GB2312"/>
          <w:sz w:val="28"/>
          <w:szCs w:val="28"/>
          <w:lang w:val="zh-CN"/>
        </w:rPr>
        <w:t>甲乙双方共同履行针对合作意图、技术路径和管理要求等内容的保密责任。</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1.4.8</w:t>
      </w:r>
      <w:r>
        <w:rPr>
          <w:rFonts w:ascii="仿宋" w:eastAsia="仿宋" w:hAnsi="仿宋" w:cs="仿宋_GB2312"/>
          <w:sz w:val="28"/>
          <w:szCs w:val="28"/>
          <w:lang w:val="zh-CN"/>
        </w:rPr>
        <w:t>接受甲方及烟草行业网络安全和信息化工作主管部门的网络安全监管。</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1.4.9</w:t>
      </w:r>
      <w:r>
        <w:rPr>
          <w:rFonts w:ascii="仿宋" w:eastAsia="仿宋" w:hAnsi="仿宋" w:cs="仿宋_GB2312"/>
          <w:sz w:val="28"/>
          <w:szCs w:val="28"/>
          <w:lang w:val="zh-CN"/>
        </w:rPr>
        <w:t>未经甲方书面同意，乙方不得擅自搭建与本项目相关的开发测试系统，不得将本项目相关的系统数据、系统界面等信息展示给第三方。</w:t>
      </w:r>
    </w:p>
    <w:p w:rsidR="00CC4105" w:rsidRPr="003438DA" w:rsidRDefault="007A325A">
      <w:pPr>
        <w:spacing w:line="360" w:lineRule="auto"/>
        <w:ind w:firstLineChars="200" w:firstLine="560"/>
        <w:outlineLvl w:val="1"/>
        <w:rPr>
          <w:rFonts w:ascii="仿宋" w:eastAsia="仿宋" w:hAnsi="仿宋" w:cs="仿宋_GB2312"/>
          <w:sz w:val="28"/>
          <w:szCs w:val="28"/>
          <w:lang w:val="zh-CN"/>
        </w:rPr>
      </w:pPr>
      <w:r>
        <w:rPr>
          <w:rFonts w:ascii="仿宋" w:eastAsia="仿宋" w:hAnsi="仿宋" w:cs="仿宋_GB2312"/>
          <w:sz w:val="28"/>
          <w:szCs w:val="28"/>
          <w:lang w:val="zh-CN"/>
        </w:rPr>
        <w:t>1.4.10</w:t>
      </w:r>
      <w:r>
        <w:rPr>
          <w:rFonts w:ascii="仿宋" w:eastAsia="仿宋" w:hAnsi="仿宋" w:cs="仿宋_GB2312"/>
          <w:sz w:val="28"/>
          <w:szCs w:val="28"/>
          <w:lang w:val="zh-CN"/>
        </w:rPr>
        <w:t>乙方自行建设的信息系统、公众号、小程序等，不得使用</w:t>
      </w:r>
      <w:r>
        <w:rPr>
          <w:rFonts w:ascii="仿宋" w:eastAsia="仿宋" w:hAnsi="仿宋" w:cs="仿宋_GB2312" w:hint="eastAsia"/>
          <w:sz w:val="28"/>
          <w:szCs w:val="28"/>
          <w:lang w:val="zh-CN"/>
        </w:rPr>
        <w:t>甲</w:t>
      </w:r>
      <w:r>
        <w:rPr>
          <w:rFonts w:ascii="仿宋" w:eastAsia="仿宋" w:hAnsi="仿宋" w:cs="仿宋_GB2312"/>
          <w:sz w:val="28"/>
          <w:szCs w:val="28"/>
          <w:lang w:val="zh-CN"/>
        </w:rPr>
        <w:t>方相关的数据，不得出现</w:t>
      </w:r>
      <w:r>
        <w:rPr>
          <w:rFonts w:ascii="仿宋" w:eastAsia="仿宋" w:hAnsi="仿宋" w:cs="仿宋_GB2312" w:hint="eastAsia"/>
          <w:sz w:val="28"/>
          <w:szCs w:val="28"/>
          <w:lang w:val="zh-CN"/>
        </w:rPr>
        <w:t>甲方</w:t>
      </w:r>
      <w:r>
        <w:rPr>
          <w:rFonts w:ascii="仿宋" w:eastAsia="仿宋" w:hAnsi="仿宋" w:cs="仿宋_GB2312"/>
          <w:sz w:val="28"/>
          <w:szCs w:val="28"/>
          <w:lang w:val="zh-CN"/>
        </w:rPr>
        <w:t>的品牌、</w:t>
      </w:r>
      <w:r>
        <w:rPr>
          <w:rFonts w:ascii="仿宋" w:eastAsia="仿宋" w:hAnsi="仿宋" w:cs="仿宋_GB2312"/>
          <w:sz w:val="28"/>
          <w:szCs w:val="28"/>
          <w:lang w:val="zh-CN"/>
        </w:rPr>
        <w:t>LOGO</w:t>
      </w:r>
      <w:r>
        <w:rPr>
          <w:rFonts w:ascii="仿宋" w:eastAsia="仿宋" w:hAnsi="仿宋" w:cs="仿宋_GB2312"/>
          <w:sz w:val="28"/>
          <w:szCs w:val="28"/>
          <w:lang w:val="zh-CN"/>
        </w:rPr>
        <w:t>等代表</w:t>
      </w:r>
      <w:r>
        <w:rPr>
          <w:rFonts w:ascii="仿宋" w:eastAsia="仿宋" w:hAnsi="仿宋" w:cs="仿宋_GB2312" w:hint="eastAsia"/>
          <w:sz w:val="28"/>
          <w:szCs w:val="28"/>
          <w:lang w:val="zh-CN"/>
        </w:rPr>
        <w:t>甲方</w:t>
      </w:r>
      <w:r>
        <w:rPr>
          <w:rFonts w:ascii="仿宋" w:eastAsia="仿宋" w:hAnsi="仿宋" w:cs="仿宋_GB2312"/>
          <w:sz w:val="28"/>
          <w:szCs w:val="28"/>
          <w:lang w:val="zh-CN"/>
        </w:rPr>
        <w:t>的信息。</w:t>
      </w:r>
    </w:p>
    <w:p w:rsidR="00CC4105" w:rsidRPr="003438DA" w:rsidRDefault="00CC4105">
      <w:pPr>
        <w:tabs>
          <w:tab w:val="left" w:pos="720"/>
        </w:tabs>
        <w:adjustRightInd w:val="0"/>
        <w:snapToGrid w:val="0"/>
        <w:spacing w:line="360" w:lineRule="auto"/>
        <w:ind w:left="570"/>
        <w:rPr>
          <w:rFonts w:ascii="仿宋" w:eastAsia="仿宋" w:hAnsi="仿宋" w:cs="仿宋_GB2312"/>
          <w:sz w:val="28"/>
          <w:szCs w:val="28"/>
          <w:lang w:val="zh-CN"/>
        </w:rPr>
      </w:pPr>
    </w:p>
    <w:p w:rsidR="00CC4105" w:rsidRPr="003438DA"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bookmarkStart w:id="11" w:name="_Toc493499957"/>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bookmarkEnd w:id="11"/>
      <w:r>
        <w:rPr>
          <w:rFonts w:ascii="仿宋" w:eastAsia="仿宋" w:hAnsi="仿宋" w:cs="仿宋_GB2312" w:hint="eastAsia"/>
          <w:b/>
          <w:bCs/>
          <w:sz w:val="28"/>
          <w:szCs w:val="28"/>
          <w:lang w:val="zh-CN"/>
        </w:rPr>
        <w:t>服务时间和地点</w:t>
      </w:r>
    </w:p>
    <w:p w:rsidR="00A1557E" w:rsidRDefault="007A325A"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sz w:val="28"/>
          <w:szCs w:val="28"/>
          <w:u w:val="single"/>
        </w:rPr>
      </w:pPr>
      <w:r>
        <w:rPr>
          <w:rFonts w:ascii="仿宋" w:eastAsia="仿宋" w:hAnsi="仿宋" w:cs="仿宋_GB2312"/>
          <w:sz w:val="28"/>
          <w:szCs w:val="28"/>
          <w:lang w:val="zh-CN"/>
        </w:rPr>
        <w:t>2.1</w:t>
      </w:r>
      <w:r>
        <w:rPr>
          <w:rFonts w:ascii="仿宋" w:eastAsia="仿宋" w:hAnsi="仿宋" w:hint="eastAsia"/>
          <w:sz w:val="28"/>
          <w:szCs w:val="28"/>
        </w:rPr>
        <w:t>乙方为甲方开展本项目的服务时间为：</w:t>
      </w:r>
    </w:p>
    <w:tbl>
      <w:tblPr>
        <w:tblStyle w:val="aa"/>
        <w:tblW w:w="5000" w:type="pct"/>
        <w:tblLook w:val="04A0" w:firstRow="1" w:lastRow="0" w:firstColumn="1" w:lastColumn="0" w:noHBand="0" w:noVBand="1"/>
      </w:tblPr>
      <w:tblGrid>
        <w:gridCol w:w="3652"/>
        <w:gridCol w:w="2412"/>
        <w:gridCol w:w="2458"/>
      </w:tblGrid>
      <w:tr w:rsidR="00A1557E" w:rsidTr="00C134A9">
        <w:tc>
          <w:tcPr>
            <w:tcW w:w="2143" w:type="pct"/>
          </w:tcPr>
          <w:p w:rsidR="00A1557E"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Pr>
                <w:rFonts w:ascii="仿宋" w:eastAsia="仿宋" w:hAnsi="仿宋" w:hint="eastAsia"/>
                <w:sz w:val="28"/>
                <w:szCs w:val="28"/>
              </w:rPr>
              <w:t>项目</w:t>
            </w:r>
          </w:p>
        </w:tc>
        <w:tc>
          <w:tcPr>
            <w:tcW w:w="1415" w:type="pct"/>
          </w:tcPr>
          <w:p w:rsidR="00A1557E"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Pr>
                <w:rFonts w:ascii="仿宋" w:eastAsia="仿宋" w:hAnsi="仿宋" w:hint="eastAsia"/>
                <w:sz w:val="28"/>
                <w:szCs w:val="28"/>
              </w:rPr>
              <w:t>开始时间</w:t>
            </w:r>
          </w:p>
        </w:tc>
        <w:tc>
          <w:tcPr>
            <w:tcW w:w="1443" w:type="pct"/>
          </w:tcPr>
          <w:p w:rsidR="00A1557E"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Pr>
                <w:rFonts w:ascii="仿宋" w:eastAsia="仿宋" w:hAnsi="仿宋" w:hint="eastAsia"/>
                <w:sz w:val="28"/>
                <w:szCs w:val="28"/>
              </w:rPr>
              <w:t>结束时间</w:t>
            </w:r>
          </w:p>
        </w:tc>
      </w:tr>
      <w:tr w:rsidR="00A1557E" w:rsidTr="00C134A9">
        <w:tc>
          <w:tcPr>
            <w:tcW w:w="2143" w:type="pct"/>
          </w:tcPr>
          <w:p w:rsidR="003F4743" w:rsidRPr="003438DA"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sidRPr="00DB3C47">
              <w:rPr>
                <w:rFonts w:ascii="仿宋" w:eastAsia="仿宋" w:hAnsi="仿宋" w:hint="eastAsia"/>
                <w:sz w:val="28"/>
                <w:szCs w:val="28"/>
              </w:rPr>
              <w:t>综合运维管理平台维护服务项目（</w:t>
            </w:r>
            <w:r w:rsidRPr="00DB3C47">
              <w:rPr>
                <w:rFonts w:ascii="仿宋" w:eastAsia="仿宋" w:hAnsi="仿宋" w:hint="eastAsia"/>
                <w:sz w:val="28"/>
                <w:szCs w:val="28"/>
              </w:rPr>
              <w:t>2023</w:t>
            </w:r>
            <w:r w:rsidRPr="00DB3C47">
              <w:rPr>
                <w:rFonts w:ascii="仿宋" w:eastAsia="仿宋" w:hAnsi="仿宋" w:hint="eastAsia"/>
                <w:sz w:val="28"/>
                <w:szCs w:val="28"/>
              </w:rPr>
              <w:t>年</w:t>
            </w:r>
            <w:r w:rsidRPr="00DB3C47">
              <w:rPr>
                <w:rFonts w:ascii="仿宋" w:eastAsia="仿宋" w:hAnsi="仿宋" w:hint="eastAsia"/>
                <w:sz w:val="28"/>
                <w:szCs w:val="28"/>
              </w:rPr>
              <w:t>-2026</w:t>
            </w:r>
            <w:r w:rsidRPr="00DB3C47">
              <w:rPr>
                <w:rFonts w:ascii="仿宋" w:eastAsia="仿宋" w:hAnsi="仿宋" w:hint="eastAsia"/>
                <w:sz w:val="28"/>
                <w:szCs w:val="28"/>
              </w:rPr>
              <w:t>年）</w:t>
            </w:r>
          </w:p>
        </w:tc>
        <w:tc>
          <w:tcPr>
            <w:tcW w:w="1415" w:type="pct"/>
          </w:tcPr>
          <w:p w:rsidR="00DC4E21"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Pr>
                <w:rFonts w:ascii="仿宋" w:eastAsia="仿宋" w:hAnsi="仿宋"/>
                <w:sz w:val="28"/>
                <w:szCs w:val="28"/>
              </w:rPr>
              <w:t>2023</w:t>
            </w:r>
            <w:r>
              <w:rPr>
                <w:rFonts w:ascii="仿宋" w:eastAsia="仿宋" w:hAnsi="仿宋"/>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26</w:t>
            </w:r>
            <w:r>
              <w:rPr>
                <w:rFonts w:ascii="仿宋" w:eastAsia="仿宋" w:hAnsi="仿宋"/>
                <w:sz w:val="28"/>
                <w:szCs w:val="28"/>
              </w:rPr>
              <w:t>日</w:t>
            </w:r>
          </w:p>
        </w:tc>
        <w:tc>
          <w:tcPr>
            <w:tcW w:w="1443" w:type="pct"/>
          </w:tcPr>
          <w:p w:rsidR="00A1557E" w:rsidRDefault="007A325A" w:rsidP="00D7666B">
            <w:pPr>
              <w:tabs>
                <w:tab w:val="left" w:pos="1290"/>
              </w:tabs>
              <w:autoSpaceDE w:val="0"/>
              <w:autoSpaceDN w:val="0"/>
              <w:adjustRightInd w:val="0"/>
              <w:snapToGrid w:val="0"/>
              <w:spacing w:beforeLines="20" w:before="62" w:afterLines="20" w:after="62" w:line="360" w:lineRule="auto"/>
              <w:rPr>
                <w:rFonts w:ascii="仿宋" w:eastAsia="仿宋" w:hAnsi="仿宋"/>
                <w:sz w:val="28"/>
                <w:szCs w:val="28"/>
              </w:rPr>
            </w:pPr>
            <w:r>
              <w:rPr>
                <w:rFonts w:ascii="仿宋" w:eastAsia="仿宋" w:hAnsi="仿宋"/>
                <w:sz w:val="28"/>
                <w:szCs w:val="28"/>
              </w:rPr>
              <w:t>2026</w:t>
            </w:r>
            <w:r>
              <w:rPr>
                <w:rFonts w:ascii="仿宋" w:eastAsia="仿宋" w:hAnsi="仿宋"/>
                <w:sz w:val="28"/>
                <w:szCs w:val="28"/>
              </w:rPr>
              <w:t>年</w:t>
            </w:r>
            <w:r>
              <w:rPr>
                <w:rFonts w:ascii="仿宋" w:eastAsia="仿宋" w:hAnsi="仿宋"/>
                <w:sz w:val="28"/>
                <w:szCs w:val="28"/>
              </w:rPr>
              <w:t>3</w:t>
            </w:r>
            <w:r>
              <w:rPr>
                <w:rFonts w:ascii="仿宋" w:eastAsia="仿宋" w:hAnsi="仿宋"/>
                <w:sz w:val="28"/>
                <w:szCs w:val="28"/>
              </w:rPr>
              <w:t>月</w:t>
            </w:r>
            <w:r>
              <w:rPr>
                <w:rFonts w:ascii="仿宋" w:eastAsia="仿宋" w:hAnsi="仿宋"/>
                <w:sz w:val="28"/>
                <w:szCs w:val="28"/>
              </w:rPr>
              <w:t>31</w:t>
            </w:r>
            <w:r>
              <w:rPr>
                <w:rFonts w:ascii="仿宋" w:eastAsia="仿宋" w:hAnsi="仿宋"/>
                <w:sz w:val="28"/>
                <w:szCs w:val="28"/>
              </w:rPr>
              <w:t>日</w:t>
            </w:r>
          </w:p>
        </w:tc>
      </w:tr>
    </w:tbl>
    <w:p w:rsidR="00C340C2" w:rsidRDefault="00C340C2" w:rsidP="00D7666B">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p>
    <w:p w:rsidR="00F72BEE" w:rsidRDefault="007A325A" w:rsidP="0080277E">
      <w:pPr>
        <w:autoSpaceDE w:val="0"/>
        <w:autoSpaceDN w:val="0"/>
        <w:adjustRightInd w:val="0"/>
        <w:snapToGrid w:val="0"/>
        <w:spacing w:beforeLines="20" w:before="62" w:afterLines="20" w:after="62" w:line="360" w:lineRule="auto"/>
        <w:ind w:firstLineChars="200" w:firstLine="562"/>
        <w:rPr>
          <w:rFonts w:ascii="仿宋" w:eastAsia="仿宋" w:hAnsi="仿宋"/>
          <w:b/>
          <w:sz w:val="28"/>
          <w:szCs w:val="28"/>
        </w:rPr>
      </w:pPr>
      <w:r>
        <w:rPr>
          <w:rFonts w:ascii="仿宋" w:eastAsia="仿宋" w:hAnsi="仿宋" w:hint="eastAsia"/>
          <w:b/>
          <w:sz w:val="28"/>
          <w:szCs w:val="28"/>
        </w:rPr>
        <w:t>第三条</w:t>
      </w:r>
      <w:r>
        <w:rPr>
          <w:rFonts w:ascii="仿宋" w:eastAsia="仿宋" w:hAnsi="仿宋"/>
          <w:b/>
          <w:sz w:val="28"/>
          <w:szCs w:val="28"/>
        </w:rPr>
        <w:tab/>
      </w:r>
      <w:r>
        <w:rPr>
          <w:rFonts w:ascii="仿宋" w:eastAsia="仿宋" w:hAnsi="仿宋" w:hint="eastAsia"/>
          <w:b/>
          <w:sz w:val="28"/>
          <w:szCs w:val="28"/>
        </w:rPr>
        <w:t>履约保证金</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u w:val="single"/>
          <w:lang w:val="zh-CN"/>
        </w:rPr>
      </w:pPr>
      <w:r>
        <w:rPr>
          <w:rFonts w:ascii="仿宋" w:eastAsia="仿宋" w:hAnsi="仿宋" w:cs="仿宋_GB2312" w:hint="eastAsia"/>
          <w:sz w:val="28"/>
          <w:szCs w:val="28"/>
          <w:lang w:val="zh-CN"/>
        </w:rPr>
        <w:t>本合同是否需要支付履约保证金：</w:t>
      </w:r>
      <w:r>
        <w:rPr>
          <w:rFonts w:ascii="仿宋" w:eastAsia="仿宋" w:hAnsi="仿宋" w:cs="仿宋_GB2312" w:hint="eastAsia"/>
          <w:sz w:val="28"/>
          <w:szCs w:val="28"/>
          <w:u w:val="single"/>
          <w:lang w:val="zh-CN"/>
        </w:rPr>
        <w:t>是（</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否（√）</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u w:val="single"/>
          <w:lang w:val="zh-CN"/>
        </w:rPr>
      </w:pPr>
      <w:r>
        <w:rPr>
          <w:rFonts w:ascii="仿宋" w:eastAsia="仿宋" w:hAnsi="仿宋" w:cs="仿宋_GB2312" w:hint="eastAsia"/>
          <w:sz w:val="28"/>
          <w:szCs w:val="28"/>
          <w:lang w:val="zh-CN"/>
        </w:rPr>
        <w:t>（选择“是”则按以下条款执行）</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乙方应在在发出中标通知书后且在签订本合同之前，可以银行保函或者银行转账的形式交纳履约保证金，履约保证金金额为合同价的</w:t>
      </w:r>
      <w:r>
        <w:rPr>
          <w:rFonts w:ascii="仿宋" w:eastAsia="仿宋" w:hAnsi="仿宋" w:cs="仿宋_GB2312"/>
          <w:sz w:val="28"/>
          <w:szCs w:val="28"/>
          <w:u w:val="single"/>
          <w:lang w:val="zh-CN"/>
        </w:rPr>
        <w:t xml:space="preserve">   </w:t>
      </w:r>
      <w:r>
        <w:rPr>
          <w:rFonts w:ascii="仿宋" w:eastAsia="仿宋" w:hAnsi="仿宋" w:cs="仿宋_GB2312"/>
          <w:sz w:val="28"/>
          <w:szCs w:val="28"/>
          <w:lang w:val="zh-CN"/>
        </w:rPr>
        <w:t>%</w:t>
      </w:r>
      <w:r>
        <w:rPr>
          <w:rFonts w:ascii="仿宋" w:eastAsia="仿宋" w:hAnsi="仿宋" w:cs="仿宋_GB2312"/>
          <w:sz w:val="28"/>
          <w:szCs w:val="28"/>
          <w:lang w:val="zh-CN"/>
        </w:rPr>
        <w:t>，共为</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元人民币。合同届满后</w:t>
      </w:r>
      <w:r>
        <w:rPr>
          <w:rFonts w:ascii="仿宋" w:eastAsia="仿宋" w:hAnsi="仿宋" w:cs="仿宋_GB2312"/>
          <w:sz w:val="28"/>
          <w:szCs w:val="28"/>
          <w:lang w:val="zh-CN"/>
        </w:rPr>
        <w:t>,</w:t>
      </w:r>
      <w:r>
        <w:rPr>
          <w:rFonts w:ascii="仿宋" w:eastAsia="仿宋" w:hAnsi="仿宋" w:cs="仿宋_GB2312"/>
          <w:sz w:val="28"/>
          <w:szCs w:val="28"/>
          <w:lang w:val="zh-CN"/>
        </w:rPr>
        <w:t>乙方应主动向甲方书面申请退还履约保证金，甲方应在收到申请后的</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个工作日内支付给乙方（支付的履约保证金不计利息）。</w:t>
      </w:r>
    </w:p>
    <w:p w:rsidR="00DC4E21" w:rsidRPr="00DC4E21" w:rsidRDefault="00DC4E21">
      <w:pPr>
        <w:pStyle w:val="a0"/>
        <w:spacing w:before="62" w:after="62"/>
        <w:ind w:firstLine="420"/>
        <w:rPr>
          <w:lang w:val="zh-CN"/>
        </w:rPr>
      </w:pPr>
    </w:p>
    <w:p w:rsidR="00087151" w:rsidRDefault="007A325A" w:rsidP="0080277E">
      <w:pPr>
        <w:autoSpaceDE w:val="0"/>
        <w:autoSpaceDN w:val="0"/>
        <w:adjustRightInd w:val="0"/>
        <w:snapToGrid w:val="0"/>
        <w:spacing w:beforeLines="20" w:before="62" w:afterLines="20" w:after="62" w:line="360" w:lineRule="auto"/>
        <w:ind w:firstLineChars="200" w:firstLine="562"/>
        <w:outlineLvl w:val="0"/>
        <w:rPr>
          <w:rFonts w:ascii="仿宋" w:eastAsia="仿宋" w:hAnsi="仿宋"/>
          <w:b/>
          <w:bCs/>
          <w:sz w:val="28"/>
          <w:szCs w:val="28"/>
          <w:lang w:val="zh-CN"/>
        </w:rPr>
      </w:pPr>
      <w:bookmarkStart w:id="12" w:name="_Toc493499959"/>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bookmarkEnd w:id="12"/>
      <w:r>
        <w:rPr>
          <w:rFonts w:ascii="仿宋" w:eastAsia="仿宋" w:hAnsi="仿宋" w:cs="仿宋_GB2312"/>
          <w:sz w:val="28"/>
          <w:szCs w:val="28"/>
          <w:lang w:val="zh-CN"/>
        </w:rPr>
        <w:t xml:space="preserve">                                                           </w:t>
      </w:r>
    </w:p>
    <w:p w:rsidR="00DC4E21"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 xml:space="preserve">4.1 </w:t>
      </w:r>
      <w:r>
        <w:rPr>
          <w:rFonts w:ascii="仿宋" w:eastAsia="仿宋" w:hAnsi="仿宋" w:hint="eastAsia"/>
          <w:kern w:val="0"/>
          <w:sz w:val="28"/>
          <w:szCs w:val="28"/>
        </w:rPr>
        <w:t>本合同含税金额为（人民币）大写</w:t>
      </w:r>
      <w:r>
        <w:rPr>
          <w:rFonts w:ascii="仿宋" w:eastAsia="仿宋" w:hAnsi="仿宋"/>
          <w:kern w:val="0"/>
          <w:sz w:val="28"/>
          <w:szCs w:val="28"/>
          <w:u w:val="single"/>
        </w:rPr>
        <w:t xml:space="preserve">    </w:t>
      </w:r>
      <w:r>
        <w:rPr>
          <w:rFonts w:ascii="仿宋" w:eastAsia="仿宋" w:hAnsi="仿宋" w:hint="eastAsia"/>
          <w:kern w:val="0"/>
          <w:sz w:val="28"/>
          <w:szCs w:val="28"/>
        </w:rPr>
        <w:t>元，小写￥</w:t>
      </w:r>
      <w:r>
        <w:rPr>
          <w:rFonts w:ascii="仿宋" w:eastAsia="仿宋" w:hAnsi="仿宋"/>
          <w:kern w:val="0"/>
          <w:sz w:val="28"/>
          <w:szCs w:val="28"/>
        </w:rPr>
        <w:t>___</w:t>
      </w:r>
      <w:r>
        <w:rPr>
          <w:rFonts w:ascii="仿宋" w:eastAsia="仿宋" w:hAnsi="仿宋"/>
          <w:kern w:val="0"/>
          <w:sz w:val="28"/>
          <w:szCs w:val="28"/>
        </w:rPr>
        <w:t>元，税率</w:t>
      </w:r>
      <w:r>
        <w:rPr>
          <w:rFonts w:ascii="仿宋" w:eastAsia="仿宋" w:hAnsi="仿宋"/>
          <w:kern w:val="0"/>
          <w:sz w:val="28"/>
          <w:szCs w:val="28"/>
          <w:u w:val="single"/>
        </w:rPr>
        <w:t xml:space="preserve">    %</w:t>
      </w:r>
      <w:r>
        <w:rPr>
          <w:rFonts w:ascii="仿宋" w:eastAsia="仿宋" w:hAnsi="仿宋" w:hint="eastAsia"/>
          <w:kern w:val="0"/>
          <w:sz w:val="28"/>
          <w:szCs w:val="28"/>
        </w:rPr>
        <w:t>，不含税金额大写</w:t>
      </w:r>
      <w:r>
        <w:rPr>
          <w:rFonts w:ascii="仿宋" w:eastAsia="仿宋" w:hAnsi="仿宋"/>
          <w:kern w:val="0"/>
          <w:sz w:val="28"/>
          <w:szCs w:val="28"/>
          <w:u w:val="single"/>
        </w:rPr>
        <w:t xml:space="preserve">    </w:t>
      </w:r>
      <w:r>
        <w:rPr>
          <w:rFonts w:ascii="仿宋" w:eastAsia="仿宋" w:hAnsi="仿宋" w:hint="eastAsia"/>
          <w:kern w:val="0"/>
          <w:sz w:val="28"/>
          <w:szCs w:val="28"/>
        </w:rPr>
        <w:t>元，小写￥</w:t>
      </w:r>
      <w:r>
        <w:rPr>
          <w:rFonts w:ascii="仿宋" w:eastAsia="仿宋" w:hAnsi="仿宋"/>
          <w:kern w:val="0"/>
          <w:sz w:val="28"/>
          <w:szCs w:val="28"/>
          <w:u w:val="single"/>
        </w:rPr>
        <w:t xml:space="preserve">    </w:t>
      </w:r>
      <w:r>
        <w:rPr>
          <w:rFonts w:ascii="仿宋" w:eastAsia="仿宋" w:hAnsi="仿宋" w:hint="eastAsia"/>
          <w:kern w:val="0"/>
          <w:sz w:val="28"/>
          <w:szCs w:val="28"/>
        </w:rPr>
        <w:t>元。</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u w:val="single"/>
          <w:lang w:val="zh-CN"/>
        </w:rPr>
      </w:pPr>
      <w:r>
        <w:rPr>
          <w:rFonts w:ascii="仿宋" w:eastAsia="仿宋" w:hAnsi="仿宋" w:cs="仿宋_GB2312"/>
          <w:sz w:val="28"/>
          <w:szCs w:val="28"/>
          <w:lang w:val="zh-CN"/>
        </w:rPr>
        <w:t xml:space="preserve">4.2 </w:t>
      </w:r>
      <w:r>
        <w:rPr>
          <w:rFonts w:ascii="仿宋" w:eastAsia="仿宋" w:hAnsi="仿宋" w:cs="仿宋_GB2312" w:hint="eastAsia"/>
          <w:sz w:val="28"/>
          <w:szCs w:val="28"/>
          <w:lang w:val="zh-CN"/>
        </w:rPr>
        <w:t>甲方根据乙方提供的</w:t>
      </w:r>
      <w:r>
        <w:rPr>
          <w:rFonts w:ascii="仿宋" w:eastAsia="仿宋" w:hAnsi="仿宋" w:cs="仿宋_GB2312" w:hint="eastAsia"/>
          <w:sz w:val="28"/>
          <w:szCs w:val="28"/>
          <w:u w:val="single"/>
          <w:lang w:val="zh-CN"/>
        </w:rPr>
        <w:t>运维报告</w:t>
      </w:r>
      <w:r>
        <w:rPr>
          <w:rFonts w:ascii="仿宋" w:eastAsia="仿宋" w:hAnsi="仿宋" w:cs="仿宋_GB2312"/>
          <w:sz w:val="28"/>
          <w:szCs w:val="28"/>
          <w:u w:val="single"/>
          <w:lang w:val="zh-CN"/>
        </w:rPr>
        <w:t>/</w:t>
      </w:r>
      <w:r>
        <w:rPr>
          <w:rFonts w:ascii="仿宋" w:eastAsia="仿宋" w:hAnsi="仿宋" w:cs="仿宋_GB2312" w:hint="eastAsia"/>
          <w:sz w:val="28"/>
          <w:szCs w:val="28"/>
          <w:u w:val="single"/>
          <w:lang w:val="zh-CN"/>
        </w:rPr>
        <w:t>验收报告，</w:t>
      </w:r>
      <w:r>
        <w:rPr>
          <w:rFonts w:ascii="仿宋" w:eastAsia="仿宋" w:hAnsi="仿宋" w:cs="仿宋_GB2312" w:hint="eastAsia"/>
          <w:sz w:val="28"/>
          <w:szCs w:val="28"/>
          <w:lang w:val="zh-CN"/>
        </w:rPr>
        <w:t>对货物进行对账验收后进行结算。</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sz w:val="28"/>
          <w:szCs w:val="28"/>
          <w:u w:val="single"/>
        </w:rPr>
      </w:pPr>
      <w:r>
        <w:rPr>
          <w:rFonts w:ascii="仿宋" w:eastAsia="仿宋" w:hAnsi="仿宋" w:cs="仿宋_GB2312"/>
          <w:sz w:val="28"/>
          <w:szCs w:val="28"/>
          <w:lang w:val="zh-CN"/>
        </w:rPr>
        <w:t>4.3</w:t>
      </w:r>
      <w:r>
        <w:rPr>
          <w:rFonts w:ascii="仿宋" w:eastAsia="仿宋" w:hAnsi="仿宋" w:cs="宋体" w:hint="eastAsia"/>
          <w:sz w:val="28"/>
          <w:szCs w:val="28"/>
        </w:rPr>
        <w:t>双方选择以下支付方式支付</w:t>
      </w:r>
      <w:r w:rsidR="00DC4E21" w:rsidRPr="00DC4E21">
        <w:rPr>
          <w:rFonts w:ascii="仿宋" w:eastAsia="仿宋" w:hAnsi="仿宋" w:cs="宋体" w:hint="eastAsia"/>
          <w:sz w:val="28"/>
          <w:szCs w:val="28"/>
        </w:rPr>
        <w:t>费用</w:t>
      </w:r>
      <w:r w:rsidR="00DC5BA8" w:rsidRPr="003438DA">
        <w:rPr>
          <w:rFonts w:ascii="仿宋" w:eastAsia="仿宋" w:hAnsi="仿宋" w:cs="宋体" w:hint="eastAsia"/>
          <w:sz w:val="28"/>
          <w:szCs w:val="28"/>
        </w:rPr>
        <w:t>：（</w:t>
      </w:r>
      <w:r>
        <w:rPr>
          <w:rFonts w:ascii="仿宋" w:eastAsia="仿宋" w:hAnsi="仿宋" w:cs="宋体"/>
          <w:sz w:val="28"/>
          <w:szCs w:val="28"/>
          <w:u w:val="single"/>
        </w:rPr>
        <w:t xml:space="preserve"> C </w:t>
      </w:r>
      <w:r>
        <w:rPr>
          <w:rFonts w:ascii="仿宋" w:eastAsia="仿宋" w:hAnsi="仿宋" w:cs="宋体" w:hint="eastAsia"/>
          <w:sz w:val="28"/>
          <w:szCs w:val="28"/>
        </w:rPr>
        <w:t>）</w:t>
      </w:r>
      <w:r>
        <w:rPr>
          <w:rFonts w:ascii="仿宋" w:eastAsia="仿宋" w:hAnsi="仿宋" w:cs="仿宋_GB2312" w:hint="eastAsia"/>
          <w:sz w:val="28"/>
          <w:szCs w:val="28"/>
          <w:lang w:val="zh-CN"/>
        </w:rPr>
        <w:t>：</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sidRPr="003438DA">
        <w:rPr>
          <w:rFonts w:ascii="仿宋" w:eastAsia="仿宋" w:hAnsi="仿宋" w:cs="仿宋_GB2312" w:hint="eastAsia"/>
          <w:sz w:val="28"/>
          <w:szCs w:val="28"/>
          <w:lang w:val="zh-CN"/>
        </w:rPr>
        <w:t>(A)</w:t>
      </w:r>
      <w:r w:rsidRPr="003438DA">
        <w:rPr>
          <w:rFonts w:ascii="仿宋" w:eastAsia="仿宋" w:hAnsi="仿宋" w:cs="仿宋_GB2312" w:hint="eastAsia"/>
          <w:sz w:val="28"/>
          <w:szCs w:val="28"/>
          <w:lang w:val="zh-CN"/>
        </w:rPr>
        <w:t>乙方交货并经甲方验收合格后，</w:t>
      </w:r>
      <w:r w:rsidR="002F2500">
        <w:rPr>
          <w:rFonts w:ascii="仿宋" w:eastAsia="仿宋" w:hAnsi="仿宋" w:hint="eastAsia"/>
          <w:bCs/>
          <w:sz w:val="28"/>
          <w:szCs w:val="28"/>
        </w:rPr>
        <w:t>乙方可向甲方提出申请，并提供等额有效的</w:t>
      </w:r>
      <w:r w:rsidR="002F2500">
        <w:rPr>
          <w:rFonts w:ascii="仿宋" w:eastAsia="仿宋" w:hAnsi="仿宋" w:hint="eastAsia"/>
          <w:bCs/>
          <w:sz w:val="28"/>
          <w:szCs w:val="28"/>
          <w:u w:val="single"/>
        </w:rPr>
        <w:t>税率为</w:t>
      </w:r>
      <w:r w:rsidR="002F2500">
        <w:rPr>
          <w:rFonts w:ascii="仿宋" w:eastAsia="仿宋" w:hAnsi="仿宋"/>
          <w:bCs/>
          <w:sz w:val="28"/>
          <w:szCs w:val="28"/>
          <w:u w:val="single"/>
        </w:rPr>
        <w:t xml:space="preserve">   %的增值税专用</w:t>
      </w:r>
      <w:r w:rsidR="002F2500">
        <w:rPr>
          <w:rFonts w:ascii="仿宋" w:eastAsia="仿宋" w:hAnsi="仿宋" w:hint="eastAsia"/>
          <w:bCs/>
          <w:sz w:val="28"/>
          <w:szCs w:val="28"/>
        </w:rPr>
        <w:t>发票。经甲方有关部门审核符合支付条件的，甲方在收到乙方发票之日起的</w:t>
      </w:r>
      <w:r w:rsidR="002F2500">
        <w:rPr>
          <w:rFonts w:ascii="仿宋" w:eastAsia="仿宋" w:hAnsi="仿宋"/>
          <w:bCs/>
          <w:sz w:val="28"/>
          <w:szCs w:val="28"/>
          <w:u w:val="single"/>
        </w:rPr>
        <w:t xml:space="preserve">25 </w:t>
      </w:r>
      <w:r w:rsidR="002F2500">
        <w:rPr>
          <w:rFonts w:ascii="仿宋" w:eastAsia="仿宋" w:hAnsi="仿宋" w:hint="eastAsia"/>
          <w:bCs/>
          <w:sz w:val="28"/>
          <w:szCs w:val="28"/>
        </w:rPr>
        <w:t>个工作日内将对应款项支付给乙方，款项由甲方账户通过银行直接支付至乙方的账户中。</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(B)</w:t>
      </w:r>
      <w:r>
        <w:rPr>
          <w:rFonts w:ascii="仿宋" w:eastAsia="仿宋" w:hAnsi="仿宋" w:cs="仿宋_GB2312"/>
          <w:sz w:val="28"/>
          <w:szCs w:val="28"/>
          <w:lang w:val="zh-CN"/>
        </w:rPr>
        <w:t>乙方应在每</w:t>
      </w:r>
      <w:r>
        <w:rPr>
          <w:rFonts w:ascii="仿宋" w:eastAsia="仿宋" w:hAnsi="仿宋" w:cs="仿宋_GB2312" w:hint="eastAsia"/>
          <w:sz w:val="28"/>
          <w:szCs w:val="28"/>
          <w:u w:val="single"/>
          <w:lang w:val="zh-CN"/>
        </w:rPr>
        <w:t>（年</w:t>
      </w:r>
      <w:r>
        <w:rPr>
          <w:rFonts w:ascii="仿宋" w:eastAsia="仿宋" w:hAnsi="仿宋" w:cs="仿宋_GB2312"/>
          <w:sz w:val="28"/>
          <w:szCs w:val="28"/>
          <w:u w:val="single"/>
          <w:lang w:val="zh-CN"/>
        </w:rPr>
        <w:t>/</w:t>
      </w:r>
      <w:r>
        <w:rPr>
          <w:rFonts w:ascii="仿宋" w:eastAsia="仿宋" w:hAnsi="仿宋" w:cs="仿宋_GB2312"/>
          <w:sz w:val="28"/>
          <w:szCs w:val="28"/>
          <w:u w:val="single"/>
          <w:lang w:val="zh-CN"/>
        </w:rPr>
        <w:t>月</w:t>
      </w:r>
      <w:r>
        <w:rPr>
          <w:rFonts w:ascii="仿宋" w:eastAsia="仿宋" w:hAnsi="仿宋" w:cs="仿宋_GB2312"/>
          <w:sz w:val="28"/>
          <w:szCs w:val="28"/>
          <w:u w:val="single"/>
          <w:lang w:val="zh-CN"/>
        </w:rPr>
        <w:t>/</w:t>
      </w:r>
      <w:r>
        <w:rPr>
          <w:rFonts w:ascii="仿宋" w:eastAsia="仿宋" w:hAnsi="仿宋" w:cs="仿宋_GB2312"/>
          <w:sz w:val="28"/>
          <w:szCs w:val="28"/>
          <w:u w:val="single"/>
          <w:lang w:val="zh-CN"/>
        </w:rPr>
        <w:t>日）结算一次，结算日为</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w:t>
      </w:r>
      <w:r>
        <w:rPr>
          <w:rFonts w:ascii="仿宋" w:eastAsia="仿宋" w:hAnsi="仿宋" w:cs="仿宋_GB2312" w:hint="eastAsia"/>
          <w:sz w:val="28"/>
          <w:szCs w:val="28"/>
          <w:lang w:val="zh-CN"/>
        </w:rPr>
        <w:t>每个结算周期结算后</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个工作日内（节假日顺延），向甲方提供上一结算周期结算清单，列明甲方应支付该结算期内应付货款的详情并同时附有甲方订单复印件和交货记录复印件，并同时提供原件以供核对。甲方对账确认无误后，乙方向甲方提供增值税专用发</w:t>
      </w:r>
      <w:r>
        <w:rPr>
          <w:rFonts w:ascii="仿宋" w:eastAsia="仿宋" w:hAnsi="仿宋" w:cs="仿宋_GB2312" w:hint="eastAsia"/>
          <w:sz w:val="28"/>
          <w:szCs w:val="28"/>
          <w:lang w:val="zh-CN"/>
        </w:rPr>
        <w:t>票，发票税率为</w:t>
      </w:r>
      <w:r>
        <w:rPr>
          <w:rFonts w:ascii="仿宋" w:eastAsia="仿宋" w:hAnsi="仿宋" w:cs="仿宋_GB2312"/>
          <w:sz w:val="28"/>
          <w:szCs w:val="28"/>
          <w:u w:val="single"/>
          <w:lang w:val="zh-CN"/>
        </w:rPr>
        <w:t xml:space="preserve">   </w:t>
      </w:r>
      <w:r>
        <w:rPr>
          <w:rFonts w:ascii="仿宋" w:eastAsia="仿宋" w:hAnsi="仿宋" w:cs="仿宋_GB2312"/>
          <w:sz w:val="28"/>
          <w:szCs w:val="28"/>
          <w:lang w:val="zh-CN"/>
        </w:rPr>
        <w:t>%</w:t>
      </w:r>
      <w:r>
        <w:rPr>
          <w:rFonts w:ascii="仿宋" w:eastAsia="仿宋" w:hAnsi="仿宋" w:cs="仿宋_GB2312"/>
          <w:sz w:val="28"/>
          <w:szCs w:val="28"/>
          <w:lang w:val="zh-CN"/>
        </w:rPr>
        <w:t>，甲方收到发票后</w:t>
      </w:r>
      <w:r>
        <w:rPr>
          <w:rFonts w:ascii="仿宋" w:eastAsia="仿宋" w:hAnsi="仿宋" w:cs="仿宋_GB2312"/>
          <w:sz w:val="28"/>
          <w:szCs w:val="28"/>
          <w:u w:val="single"/>
          <w:lang w:val="zh-CN"/>
        </w:rPr>
        <w:t xml:space="preserve"> 25 </w:t>
      </w:r>
      <w:r>
        <w:rPr>
          <w:rFonts w:ascii="仿宋" w:eastAsia="仿宋" w:hAnsi="仿宋" w:cs="仿宋_GB2312" w:hint="eastAsia"/>
          <w:sz w:val="28"/>
          <w:szCs w:val="28"/>
          <w:lang w:val="zh-CN"/>
        </w:rPr>
        <w:t>个工作日内向乙方支付货款。</w:t>
      </w:r>
    </w:p>
    <w:p w:rsidR="00CC4105" w:rsidRPr="003438DA" w:rsidRDefault="007A325A">
      <w:pPr>
        <w:spacing w:line="360" w:lineRule="auto"/>
        <w:ind w:firstLineChars="200" w:firstLine="560"/>
        <w:rPr>
          <w:rFonts w:ascii="仿宋" w:eastAsia="仿宋" w:hAnsi="仿宋" w:cs="宋体"/>
          <w:kern w:val="0"/>
          <w:sz w:val="28"/>
          <w:szCs w:val="28"/>
        </w:rPr>
      </w:pPr>
      <w:r>
        <w:rPr>
          <w:rFonts w:ascii="仿宋" w:eastAsia="仿宋" w:hAnsi="仿宋" w:cs="仿宋_GB2312" w:hint="eastAsia"/>
          <w:sz w:val="28"/>
          <w:szCs w:val="28"/>
          <w:lang w:val="zh-CN"/>
        </w:rPr>
        <w:t>（</w:t>
      </w:r>
      <w:r>
        <w:rPr>
          <w:rFonts w:ascii="仿宋" w:eastAsia="仿宋" w:hAnsi="仿宋" w:cs="仿宋_GB2312"/>
          <w:sz w:val="28"/>
          <w:szCs w:val="28"/>
          <w:lang w:val="zh-CN"/>
        </w:rPr>
        <w:t>C</w:t>
      </w:r>
      <w:r>
        <w:rPr>
          <w:rFonts w:ascii="仿宋" w:eastAsia="仿宋" w:hAnsi="仿宋" w:cs="仿宋_GB2312"/>
          <w:sz w:val="28"/>
          <w:szCs w:val="28"/>
          <w:lang w:val="zh-CN"/>
        </w:rPr>
        <w:t>）</w:t>
      </w:r>
      <w:r>
        <w:rPr>
          <w:rFonts w:ascii="仿宋" w:eastAsia="仿宋" w:hAnsi="仿宋" w:cs="宋体" w:hint="eastAsia"/>
          <w:kern w:val="0"/>
          <w:sz w:val="28"/>
          <w:szCs w:val="28"/>
        </w:rPr>
        <w:t>第一笔款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w:t>
      </w:r>
      <w:r w:rsidR="00DB3C47">
        <w:rPr>
          <w:rFonts w:ascii="仿宋" w:eastAsia="仿宋" w:hAnsi="仿宋" w:cs="宋体" w:hint="eastAsia"/>
          <w:kern w:val="0"/>
          <w:sz w:val="28"/>
          <w:szCs w:val="28"/>
          <w:u w:val="single"/>
        </w:rPr>
        <w:t>4</w:t>
      </w:r>
      <w:r>
        <w:rPr>
          <w:rFonts w:ascii="仿宋" w:eastAsia="仿宋" w:hAnsi="仿宋" w:cs="宋体"/>
          <w:kern w:val="0"/>
          <w:sz w:val="28"/>
          <w:szCs w:val="28"/>
          <w:u w:val="single"/>
        </w:rPr>
        <w:t>年</w:t>
      </w:r>
      <w:r w:rsidR="00DB3C47">
        <w:rPr>
          <w:rFonts w:ascii="仿宋" w:eastAsia="仿宋" w:hAnsi="仿宋" w:cs="宋体" w:hint="eastAsia"/>
          <w:kern w:val="0"/>
          <w:sz w:val="28"/>
          <w:szCs w:val="28"/>
          <w:u w:val="single"/>
        </w:rPr>
        <w:t>3</w:t>
      </w:r>
      <w:r>
        <w:rPr>
          <w:rFonts w:ascii="仿宋" w:eastAsia="仿宋" w:hAnsi="仿宋" w:cs="宋体" w:hint="eastAsia"/>
          <w:kern w:val="0"/>
          <w:sz w:val="28"/>
          <w:szCs w:val="28"/>
          <w:u w:val="single"/>
        </w:rPr>
        <w:t>月，乙方提交</w:t>
      </w:r>
      <w:r w:rsidR="00DB3C47">
        <w:rPr>
          <w:rFonts w:ascii="仿宋" w:eastAsia="仿宋" w:hAnsi="仿宋" w:cs="宋体" w:hint="eastAsia"/>
          <w:kern w:val="0"/>
          <w:sz w:val="28"/>
          <w:szCs w:val="28"/>
          <w:u w:val="single"/>
        </w:rPr>
        <w:t>2023年9月</w:t>
      </w:r>
      <w:r w:rsidR="003F4743">
        <w:rPr>
          <w:rFonts w:ascii="仿宋" w:eastAsia="仿宋" w:hAnsi="仿宋" w:cs="宋体"/>
          <w:kern w:val="0"/>
          <w:sz w:val="28"/>
          <w:szCs w:val="28"/>
          <w:u w:val="single"/>
        </w:rPr>
        <w:t>-</w:t>
      </w:r>
      <w:r w:rsidR="00DB3C47">
        <w:rPr>
          <w:rFonts w:ascii="仿宋" w:eastAsia="仿宋" w:hAnsi="仿宋" w:cs="宋体" w:hint="eastAsia"/>
          <w:kern w:val="0"/>
          <w:sz w:val="28"/>
          <w:szCs w:val="28"/>
          <w:u w:val="single"/>
        </w:rPr>
        <w:t>2024年2</w:t>
      </w:r>
      <w:r>
        <w:rPr>
          <w:rFonts w:ascii="仿宋" w:eastAsia="仿宋" w:hAnsi="仿宋" w:cs="宋体"/>
          <w:kern w:val="0"/>
          <w:sz w:val="28"/>
          <w:szCs w:val="28"/>
          <w:u w:val="single"/>
        </w:rPr>
        <w:t>月</w:t>
      </w:r>
      <w:r>
        <w:rPr>
          <w:rFonts w:ascii="仿宋" w:eastAsia="仿宋" w:hAnsi="仿宋" w:cs="宋体" w:hint="eastAsia"/>
          <w:kern w:val="0"/>
          <w:sz w:val="28"/>
          <w:szCs w:val="28"/>
          <w:u w:val="single"/>
        </w:rPr>
        <w:t>每月一份共</w:t>
      </w:r>
      <w:r w:rsidR="00DB3C47">
        <w:rPr>
          <w:rFonts w:ascii="仿宋" w:eastAsia="仿宋" w:hAnsi="仿宋" w:cs="宋体" w:hint="eastAsia"/>
          <w:kern w:val="0"/>
          <w:sz w:val="28"/>
          <w:szCs w:val="28"/>
          <w:u w:val="single"/>
        </w:rPr>
        <w:t>6</w:t>
      </w:r>
      <w:r>
        <w:rPr>
          <w:rFonts w:ascii="仿宋" w:eastAsia="仿宋" w:hAnsi="仿宋" w:cs="宋体" w:hint="eastAsia"/>
          <w:kern w:val="0"/>
          <w:sz w:val="28"/>
          <w:szCs w:val="28"/>
          <w:u w:val="single"/>
        </w:rPr>
        <w:t>份月度运维报告后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lastRenderedPageBreak/>
        <w:t>合同签订金额的</w:t>
      </w:r>
      <w:r w:rsidR="00DB3C47">
        <w:rPr>
          <w:rFonts w:ascii="仿宋" w:eastAsia="仿宋" w:hAnsi="仿宋" w:cs="宋体" w:hint="eastAsia"/>
          <w:kern w:val="0"/>
          <w:sz w:val="28"/>
          <w:szCs w:val="28"/>
          <w:u w:val="single"/>
        </w:rPr>
        <w:t>20</w:t>
      </w:r>
      <w:r>
        <w:rPr>
          <w:rFonts w:ascii="仿宋" w:eastAsia="仿宋" w:hAnsi="仿宋" w:cs="宋体"/>
          <w:kern w:val="0"/>
          <w:sz w:val="28"/>
          <w:szCs w:val="28"/>
          <w:u w:val="single"/>
        </w:rPr>
        <w:t xml:space="preserve">% </w:t>
      </w:r>
      <w:r>
        <w:rPr>
          <w:rFonts w:ascii="仿宋" w:eastAsia="仿宋" w:hAnsi="仿宋" w:cs="宋体"/>
          <w:kern w:val="0"/>
          <w:sz w:val="28"/>
          <w:szCs w:val="28"/>
        </w:rPr>
        <w:t xml:space="preserve"> </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sidR="00DC5BA8" w:rsidRPr="003438DA">
        <w:rPr>
          <w:rFonts w:ascii="仿宋" w:eastAsia="仿宋" w:hAnsi="仿宋" w:cs="宋体" w:hint="eastAsia"/>
          <w:kern w:val="0"/>
          <w:sz w:val="28"/>
          <w:szCs w:val="28"/>
        </w:rPr>
        <w:t>个工作日内支付全部款项。</w:t>
      </w:r>
    </w:p>
    <w:p w:rsidR="003F4743"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第二笔款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2024</w:t>
      </w:r>
      <w:r>
        <w:rPr>
          <w:rFonts w:ascii="仿宋" w:eastAsia="仿宋" w:hAnsi="仿宋" w:cs="宋体"/>
          <w:kern w:val="0"/>
          <w:sz w:val="28"/>
          <w:szCs w:val="28"/>
          <w:u w:val="single"/>
        </w:rPr>
        <w:t>年</w:t>
      </w:r>
      <w:r>
        <w:rPr>
          <w:rFonts w:ascii="仿宋" w:eastAsia="仿宋" w:hAnsi="仿宋" w:cs="宋体"/>
          <w:kern w:val="0"/>
          <w:sz w:val="28"/>
          <w:szCs w:val="28"/>
          <w:u w:val="single"/>
        </w:rPr>
        <w:t>9</w:t>
      </w:r>
      <w:r>
        <w:rPr>
          <w:rFonts w:ascii="仿宋" w:eastAsia="仿宋" w:hAnsi="仿宋" w:cs="宋体" w:hint="eastAsia"/>
          <w:kern w:val="0"/>
          <w:sz w:val="28"/>
          <w:szCs w:val="28"/>
          <w:u w:val="single"/>
        </w:rPr>
        <w:t>月，乙方提交</w:t>
      </w:r>
      <w:r>
        <w:rPr>
          <w:rFonts w:ascii="仿宋" w:eastAsia="仿宋" w:hAnsi="仿宋" w:cs="宋体"/>
          <w:kern w:val="0"/>
          <w:sz w:val="28"/>
          <w:szCs w:val="28"/>
          <w:u w:val="single"/>
        </w:rPr>
        <w:t>2024</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w:t>
      </w:r>
      <w:r>
        <w:rPr>
          <w:rFonts w:ascii="仿宋" w:eastAsia="仿宋" w:hAnsi="仿宋" w:cs="宋体" w:hint="eastAsia"/>
          <w:kern w:val="0"/>
          <w:sz w:val="28"/>
          <w:szCs w:val="28"/>
          <w:u w:val="single"/>
        </w:rPr>
        <w:t>月</w:t>
      </w:r>
      <w:r>
        <w:rPr>
          <w:rFonts w:ascii="仿宋" w:eastAsia="仿宋" w:hAnsi="仿宋" w:cs="宋体"/>
          <w:kern w:val="0"/>
          <w:sz w:val="28"/>
          <w:szCs w:val="28"/>
          <w:u w:val="single"/>
        </w:rPr>
        <w:t>-2024</w:t>
      </w:r>
      <w:r>
        <w:rPr>
          <w:rFonts w:ascii="仿宋" w:eastAsia="仿宋" w:hAnsi="仿宋" w:cs="宋体"/>
          <w:kern w:val="0"/>
          <w:sz w:val="28"/>
          <w:szCs w:val="28"/>
          <w:u w:val="single"/>
        </w:rPr>
        <w:t>年</w:t>
      </w:r>
      <w:r>
        <w:rPr>
          <w:rFonts w:ascii="仿宋" w:eastAsia="仿宋" w:hAnsi="仿宋" w:cs="宋体"/>
          <w:kern w:val="0"/>
          <w:sz w:val="28"/>
          <w:szCs w:val="28"/>
          <w:u w:val="single"/>
        </w:rPr>
        <w:t>8</w:t>
      </w:r>
      <w:r>
        <w:rPr>
          <w:rFonts w:ascii="仿宋" w:eastAsia="仿宋" w:hAnsi="仿宋" w:cs="宋体" w:hint="eastAsia"/>
          <w:kern w:val="0"/>
          <w:sz w:val="28"/>
          <w:szCs w:val="28"/>
          <w:u w:val="single"/>
        </w:rPr>
        <w:t>月每月一份共六份月度运维报告后和一份年度运维总结报告后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合同签订金额的</w:t>
      </w:r>
      <w:r>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DC4E21"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第三笔款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2025</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w:t>
      </w:r>
      <w:r>
        <w:rPr>
          <w:rFonts w:ascii="仿宋" w:eastAsia="仿宋" w:hAnsi="仿宋" w:cs="宋体"/>
          <w:kern w:val="0"/>
          <w:sz w:val="28"/>
          <w:szCs w:val="28"/>
          <w:u w:val="single"/>
        </w:rPr>
        <w:t>月，乙方提交</w:t>
      </w:r>
      <w:r>
        <w:rPr>
          <w:rFonts w:ascii="仿宋" w:eastAsia="仿宋" w:hAnsi="仿宋" w:cs="宋体"/>
          <w:kern w:val="0"/>
          <w:sz w:val="28"/>
          <w:szCs w:val="28"/>
          <w:u w:val="single"/>
        </w:rPr>
        <w:t>2024</w:t>
      </w:r>
      <w:r>
        <w:rPr>
          <w:rFonts w:ascii="仿宋" w:eastAsia="仿宋" w:hAnsi="仿宋" w:cs="宋体" w:hint="eastAsia"/>
          <w:kern w:val="0"/>
          <w:sz w:val="28"/>
          <w:szCs w:val="28"/>
          <w:u w:val="single"/>
        </w:rPr>
        <w:t>年</w:t>
      </w:r>
      <w:r>
        <w:rPr>
          <w:rFonts w:ascii="仿宋" w:eastAsia="仿宋" w:hAnsi="仿宋" w:cs="宋体"/>
          <w:kern w:val="0"/>
          <w:sz w:val="28"/>
          <w:szCs w:val="28"/>
          <w:u w:val="single"/>
        </w:rPr>
        <w:t>9</w:t>
      </w:r>
      <w:r>
        <w:rPr>
          <w:rFonts w:ascii="仿宋" w:eastAsia="仿宋" w:hAnsi="仿宋" w:cs="宋体"/>
          <w:kern w:val="0"/>
          <w:sz w:val="28"/>
          <w:szCs w:val="28"/>
          <w:u w:val="single"/>
        </w:rPr>
        <w:t>月</w:t>
      </w:r>
      <w:r>
        <w:rPr>
          <w:rFonts w:ascii="仿宋" w:eastAsia="仿宋" w:hAnsi="仿宋" w:cs="宋体"/>
          <w:kern w:val="0"/>
          <w:sz w:val="28"/>
          <w:szCs w:val="28"/>
          <w:u w:val="single"/>
        </w:rPr>
        <w:t>-2025</w:t>
      </w:r>
      <w:r>
        <w:rPr>
          <w:rFonts w:ascii="仿宋" w:eastAsia="仿宋" w:hAnsi="仿宋" w:cs="宋体" w:hint="eastAsia"/>
          <w:kern w:val="0"/>
          <w:sz w:val="28"/>
          <w:szCs w:val="28"/>
          <w:u w:val="single"/>
        </w:rPr>
        <w:t>年</w:t>
      </w:r>
      <w:r>
        <w:rPr>
          <w:rFonts w:ascii="仿宋" w:eastAsia="仿宋" w:hAnsi="仿宋" w:cs="宋体"/>
          <w:kern w:val="0"/>
          <w:sz w:val="28"/>
          <w:szCs w:val="28"/>
          <w:u w:val="single"/>
        </w:rPr>
        <w:t>2</w:t>
      </w:r>
      <w:r>
        <w:rPr>
          <w:rFonts w:ascii="仿宋" w:eastAsia="仿宋" w:hAnsi="仿宋" w:cs="宋体"/>
          <w:kern w:val="0"/>
          <w:sz w:val="28"/>
          <w:szCs w:val="28"/>
          <w:u w:val="single"/>
        </w:rPr>
        <w:t>月</w:t>
      </w:r>
      <w:r>
        <w:rPr>
          <w:rFonts w:ascii="仿宋" w:eastAsia="仿宋" w:hAnsi="仿宋" w:cs="宋体" w:hint="eastAsia"/>
          <w:kern w:val="0"/>
          <w:sz w:val="28"/>
          <w:szCs w:val="28"/>
          <w:u w:val="single"/>
        </w:rPr>
        <w:t>每月一份共六份月度运维报告</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第</w:t>
      </w:r>
      <w:r w:rsidR="003F4743">
        <w:rPr>
          <w:rFonts w:ascii="仿宋" w:eastAsia="仿宋" w:hAnsi="仿宋" w:cs="宋体" w:hint="eastAsia"/>
          <w:kern w:val="0"/>
          <w:sz w:val="28"/>
          <w:szCs w:val="28"/>
        </w:rPr>
        <w:t>四</w:t>
      </w:r>
      <w:r>
        <w:rPr>
          <w:rFonts w:ascii="仿宋" w:eastAsia="仿宋" w:hAnsi="仿宋" w:cs="宋体" w:hint="eastAsia"/>
          <w:kern w:val="0"/>
          <w:sz w:val="28"/>
          <w:szCs w:val="28"/>
        </w:rPr>
        <w:t>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2025</w:t>
      </w:r>
      <w:r>
        <w:rPr>
          <w:rFonts w:ascii="仿宋" w:eastAsia="仿宋" w:hAnsi="仿宋" w:cs="宋体"/>
          <w:kern w:val="0"/>
          <w:sz w:val="28"/>
          <w:szCs w:val="28"/>
          <w:u w:val="single"/>
        </w:rPr>
        <w:t>年</w:t>
      </w:r>
      <w:r>
        <w:rPr>
          <w:rFonts w:ascii="仿宋" w:eastAsia="仿宋" w:hAnsi="仿宋" w:cs="宋体"/>
          <w:kern w:val="0"/>
          <w:sz w:val="28"/>
          <w:szCs w:val="28"/>
          <w:u w:val="single"/>
        </w:rPr>
        <w:t>9</w:t>
      </w:r>
      <w:r>
        <w:rPr>
          <w:rFonts w:ascii="仿宋" w:eastAsia="仿宋" w:hAnsi="仿宋" w:cs="宋体"/>
          <w:kern w:val="0"/>
          <w:sz w:val="28"/>
          <w:szCs w:val="28"/>
          <w:u w:val="single"/>
        </w:rPr>
        <w:t>月，乙方提交</w:t>
      </w:r>
      <w:r>
        <w:rPr>
          <w:rFonts w:ascii="仿宋" w:eastAsia="仿宋" w:hAnsi="仿宋" w:cs="宋体"/>
          <w:kern w:val="0"/>
          <w:sz w:val="28"/>
          <w:szCs w:val="28"/>
          <w:u w:val="single"/>
        </w:rPr>
        <w:t>2025</w:t>
      </w:r>
      <w:r>
        <w:rPr>
          <w:rFonts w:ascii="仿宋" w:eastAsia="仿宋" w:hAnsi="仿宋" w:cs="宋体"/>
          <w:kern w:val="0"/>
          <w:sz w:val="28"/>
          <w:szCs w:val="28"/>
          <w:u w:val="single"/>
        </w:rPr>
        <w:t>年</w:t>
      </w:r>
      <w:r>
        <w:rPr>
          <w:rFonts w:ascii="仿宋" w:eastAsia="仿宋" w:hAnsi="仿宋" w:cs="宋体"/>
          <w:kern w:val="0"/>
          <w:sz w:val="28"/>
          <w:szCs w:val="28"/>
          <w:u w:val="single"/>
        </w:rPr>
        <w:t>3</w:t>
      </w:r>
      <w:r>
        <w:rPr>
          <w:rFonts w:ascii="仿宋" w:eastAsia="仿宋" w:hAnsi="仿宋" w:cs="宋体"/>
          <w:kern w:val="0"/>
          <w:sz w:val="28"/>
          <w:szCs w:val="28"/>
          <w:u w:val="single"/>
        </w:rPr>
        <w:t>月</w:t>
      </w:r>
      <w:r>
        <w:rPr>
          <w:rFonts w:ascii="仿宋" w:eastAsia="仿宋" w:hAnsi="仿宋" w:cs="宋体"/>
          <w:kern w:val="0"/>
          <w:sz w:val="28"/>
          <w:szCs w:val="28"/>
          <w:u w:val="single"/>
        </w:rPr>
        <w:t>-2025</w:t>
      </w:r>
      <w:r>
        <w:rPr>
          <w:rFonts w:ascii="仿宋" w:eastAsia="仿宋" w:hAnsi="仿宋" w:cs="宋体"/>
          <w:kern w:val="0"/>
          <w:sz w:val="28"/>
          <w:szCs w:val="28"/>
          <w:u w:val="single"/>
        </w:rPr>
        <w:t>年</w:t>
      </w:r>
      <w:r>
        <w:rPr>
          <w:rFonts w:ascii="仿宋" w:eastAsia="仿宋" w:hAnsi="仿宋" w:cs="宋体"/>
          <w:kern w:val="0"/>
          <w:sz w:val="28"/>
          <w:szCs w:val="28"/>
          <w:u w:val="single"/>
        </w:rPr>
        <w:t>8</w:t>
      </w:r>
      <w:r>
        <w:rPr>
          <w:rFonts w:ascii="仿宋" w:eastAsia="仿宋" w:hAnsi="仿宋" w:cs="宋体"/>
          <w:kern w:val="0"/>
          <w:sz w:val="28"/>
          <w:szCs w:val="28"/>
          <w:u w:val="single"/>
        </w:rPr>
        <w:t>月</w:t>
      </w:r>
      <w:r>
        <w:rPr>
          <w:rFonts w:ascii="仿宋" w:eastAsia="仿宋" w:hAnsi="仿宋" w:cs="宋体" w:hint="eastAsia"/>
          <w:kern w:val="0"/>
          <w:sz w:val="28"/>
          <w:szCs w:val="28"/>
          <w:u w:val="single"/>
        </w:rPr>
        <w:t>每月一份共六份月度运维报告</w:t>
      </w:r>
      <w:r w:rsidR="003F4743">
        <w:rPr>
          <w:rFonts w:ascii="仿宋" w:eastAsia="仿宋" w:hAnsi="仿宋" w:cs="宋体" w:hint="eastAsia"/>
          <w:kern w:val="0"/>
          <w:sz w:val="28"/>
          <w:szCs w:val="28"/>
          <w:u w:val="single"/>
        </w:rPr>
        <w:t>和一份年度运维总结报告后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第</w:t>
      </w:r>
      <w:r w:rsidR="003F4743">
        <w:rPr>
          <w:rFonts w:ascii="仿宋" w:eastAsia="仿宋" w:hAnsi="仿宋" w:cs="宋体" w:hint="eastAsia"/>
          <w:kern w:val="0"/>
          <w:sz w:val="28"/>
          <w:szCs w:val="28"/>
        </w:rPr>
        <w:t>五</w:t>
      </w:r>
      <w:r>
        <w:rPr>
          <w:rFonts w:ascii="仿宋" w:eastAsia="仿宋" w:hAnsi="仿宋" w:cs="宋体" w:hint="eastAsia"/>
          <w:kern w:val="0"/>
          <w:sz w:val="28"/>
          <w:szCs w:val="28"/>
        </w:rPr>
        <w:t>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合同期满，乙方提交</w:t>
      </w:r>
      <w:r>
        <w:rPr>
          <w:rFonts w:ascii="仿宋" w:eastAsia="仿宋" w:hAnsi="仿宋" w:cs="宋体"/>
          <w:kern w:val="0"/>
          <w:sz w:val="28"/>
          <w:szCs w:val="28"/>
          <w:u w:val="single"/>
        </w:rPr>
        <w:t>2025</w:t>
      </w:r>
      <w:r>
        <w:rPr>
          <w:rFonts w:ascii="仿宋" w:eastAsia="仿宋" w:hAnsi="仿宋" w:cs="宋体"/>
          <w:kern w:val="0"/>
          <w:sz w:val="28"/>
          <w:szCs w:val="28"/>
          <w:u w:val="single"/>
        </w:rPr>
        <w:t>年</w:t>
      </w:r>
      <w:r>
        <w:rPr>
          <w:rFonts w:ascii="仿宋" w:eastAsia="仿宋" w:hAnsi="仿宋" w:cs="宋体"/>
          <w:kern w:val="0"/>
          <w:sz w:val="28"/>
          <w:szCs w:val="28"/>
          <w:u w:val="single"/>
        </w:rPr>
        <w:t>9</w:t>
      </w:r>
      <w:r>
        <w:rPr>
          <w:rFonts w:ascii="仿宋" w:eastAsia="仿宋" w:hAnsi="仿宋" w:cs="宋体"/>
          <w:kern w:val="0"/>
          <w:sz w:val="28"/>
          <w:szCs w:val="28"/>
          <w:u w:val="single"/>
        </w:rPr>
        <w:t>月</w:t>
      </w:r>
      <w:r>
        <w:rPr>
          <w:rFonts w:ascii="仿宋" w:eastAsia="仿宋" w:hAnsi="仿宋" w:cs="宋体"/>
          <w:kern w:val="0"/>
          <w:sz w:val="28"/>
          <w:szCs w:val="28"/>
          <w:u w:val="single"/>
        </w:rPr>
        <w:t>-2026</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w:t>
      </w:r>
      <w:r>
        <w:rPr>
          <w:rFonts w:ascii="仿宋" w:eastAsia="仿宋" w:hAnsi="仿宋" w:cs="宋体" w:hint="eastAsia"/>
          <w:kern w:val="0"/>
          <w:sz w:val="28"/>
          <w:szCs w:val="28"/>
          <w:u w:val="single"/>
        </w:rPr>
        <w:t>月每月一份共六份月度运维报告、一份年度运维总结报告和一份验收报告</w:t>
      </w:r>
      <w:r>
        <w:rPr>
          <w:rFonts w:ascii="仿宋" w:eastAsia="仿宋" w:hAnsi="仿宋" w:cs="宋体"/>
          <w:kern w:val="0"/>
          <w:sz w:val="28"/>
          <w:szCs w:val="28"/>
          <w:u w:val="single"/>
        </w:rPr>
        <w:t>,</w:t>
      </w:r>
      <w:r>
        <w:rPr>
          <w:rFonts w:ascii="仿宋" w:eastAsia="仿宋" w:hAnsi="仿宋" w:cs="宋体" w:hint="eastAsia"/>
          <w:kern w:val="0"/>
          <w:sz w:val="28"/>
          <w:szCs w:val="28"/>
          <w:u w:val="single"/>
        </w:rPr>
        <w:t>项目完成验收后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Pr>
          <w:rFonts w:ascii="仿宋" w:eastAsia="仿宋" w:hAnsi="仿宋" w:cs="宋体"/>
          <w:kern w:val="0"/>
          <w:sz w:val="28"/>
          <w:szCs w:val="28"/>
        </w:rPr>
        <w:t xml:space="preserve"> </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Pr>
          <w:rFonts w:ascii="仿宋" w:eastAsia="仿宋" w:hAnsi="仿宋" w:cs="宋体"/>
          <w:kern w:val="0"/>
          <w:sz w:val="28"/>
          <w:szCs w:val="28"/>
        </w:rPr>
        <w:lastRenderedPageBreak/>
        <w:t>4.4</w:t>
      </w:r>
      <w:r>
        <w:rPr>
          <w:rFonts w:ascii="仿宋" w:eastAsia="仿宋" w:hAnsi="仿宋" w:hint="eastAsia"/>
          <w:bCs/>
          <w:sz w:val="28"/>
          <w:szCs w:val="28"/>
        </w:rPr>
        <w:t>乙方的开户信息如下：</w:t>
      </w:r>
    </w:p>
    <w:p w:rsidR="00A1557E" w:rsidRDefault="007A325A" w:rsidP="00D7666B">
      <w:pPr>
        <w:spacing w:afterLines="50" w:after="156" w:line="360" w:lineRule="auto"/>
        <w:ind w:firstLineChars="200" w:firstLine="560"/>
        <w:rPr>
          <w:rFonts w:ascii="仿宋" w:eastAsia="仿宋" w:hAnsi="仿宋"/>
          <w:kern w:val="0"/>
          <w:sz w:val="28"/>
          <w:szCs w:val="28"/>
        </w:rPr>
      </w:pPr>
      <w:r>
        <w:rPr>
          <w:rFonts w:ascii="仿宋" w:eastAsia="仿宋" w:hAnsi="仿宋" w:hint="eastAsia"/>
          <w:kern w:val="0"/>
          <w:sz w:val="28"/>
          <w:szCs w:val="28"/>
        </w:rPr>
        <w:t>账户名称：</w:t>
      </w:r>
    </w:p>
    <w:p w:rsidR="00A1557E" w:rsidRDefault="007A325A" w:rsidP="00D7666B">
      <w:pPr>
        <w:spacing w:afterLines="50" w:after="156" w:line="360" w:lineRule="auto"/>
        <w:ind w:firstLineChars="200" w:firstLine="560"/>
        <w:rPr>
          <w:rFonts w:ascii="仿宋" w:eastAsia="仿宋" w:hAnsi="仿宋"/>
          <w:kern w:val="0"/>
          <w:sz w:val="28"/>
          <w:szCs w:val="28"/>
        </w:rPr>
      </w:pPr>
      <w:r>
        <w:rPr>
          <w:rFonts w:ascii="仿宋" w:eastAsia="仿宋" w:hAnsi="仿宋" w:hint="eastAsia"/>
          <w:kern w:val="0"/>
          <w:sz w:val="28"/>
          <w:szCs w:val="28"/>
        </w:rPr>
        <w:t>开户行：</w:t>
      </w:r>
    </w:p>
    <w:p w:rsidR="00A1557E" w:rsidRDefault="007A325A" w:rsidP="00D7666B">
      <w:pPr>
        <w:spacing w:afterLines="50" w:after="156" w:line="360" w:lineRule="auto"/>
        <w:ind w:firstLineChars="200" w:firstLine="560"/>
        <w:rPr>
          <w:rFonts w:ascii="仿宋" w:eastAsia="仿宋" w:hAnsi="仿宋"/>
          <w:kern w:val="0"/>
          <w:sz w:val="28"/>
          <w:szCs w:val="28"/>
        </w:rPr>
      </w:pPr>
      <w:r>
        <w:rPr>
          <w:rFonts w:ascii="仿宋" w:eastAsia="仿宋" w:hAnsi="仿宋" w:hint="eastAsia"/>
          <w:kern w:val="0"/>
          <w:sz w:val="28"/>
          <w:szCs w:val="28"/>
        </w:rPr>
        <w:t>银行账号：</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hint="eastAsia"/>
          <w:bCs/>
          <w:sz w:val="28"/>
          <w:szCs w:val="28"/>
        </w:rPr>
        <w:t>4.</w:t>
      </w:r>
      <w:r>
        <w:rPr>
          <w:rFonts w:ascii="仿宋" w:eastAsia="仿宋" w:hAnsi="仿宋" w:hint="eastAsia"/>
          <w:bCs/>
          <w:sz w:val="28"/>
          <w:szCs w:val="28"/>
        </w:rPr>
        <w:t>5</w:t>
      </w:r>
      <w:r w:rsidRPr="00CC3A9A">
        <w:rPr>
          <w:rFonts w:ascii="仿宋" w:eastAsia="仿宋" w:hAnsi="仿宋"/>
          <w:bCs/>
          <w:sz w:val="28"/>
          <w:szCs w:val="28"/>
        </w:rPr>
        <w:t>甲方增值税专用发票开具信息如下：</w:t>
      </w:r>
      <w:r w:rsidRPr="00CC3A9A">
        <w:rPr>
          <w:rFonts w:ascii="仿宋" w:eastAsia="仿宋" w:hAnsi="仿宋"/>
          <w:bCs/>
          <w:sz w:val="28"/>
          <w:szCs w:val="28"/>
        </w:rPr>
        <w:t xml:space="preserve"> </w:t>
      </w:r>
      <w:r w:rsidRPr="00CC3A9A">
        <w:rPr>
          <w:rFonts w:hAnsi="宋体" w:cs="宋体" w:hint="eastAsia"/>
          <w:bCs/>
          <w:sz w:val="28"/>
          <w:szCs w:val="28"/>
        </w:rPr>
        <w:t>          </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bCs/>
          <w:sz w:val="28"/>
          <w:szCs w:val="28"/>
        </w:rPr>
        <w:t>单位名称：</w:t>
      </w:r>
      <w:r w:rsidRPr="00CC3A9A">
        <w:rPr>
          <w:rFonts w:ascii="仿宋" w:eastAsia="仿宋" w:hAnsi="仿宋"/>
          <w:bCs/>
          <w:sz w:val="28"/>
          <w:szCs w:val="28"/>
        </w:rPr>
        <w:t xml:space="preserve"> </w:t>
      </w:r>
      <w:r w:rsidRPr="00CC3A9A">
        <w:rPr>
          <w:rFonts w:ascii="仿宋" w:eastAsia="仿宋" w:hAnsi="仿宋"/>
          <w:bCs/>
          <w:sz w:val="28"/>
          <w:szCs w:val="28"/>
        </w:rPr>
        <w:t>广东中烟工业有限责任公司</w:t>
      </w:r>
      <w:r>
        <w:rPr>
          <w:rFonts w:hAnsi="宋体" w:cs="宋体" w:hint="eastAsia"/>
          <w:bCs/>
          <w:sz w:val="28"/>
          <w:szCs w:val="28"/>
        </w:rPr>
        <w:t>       </w:t>
      </w:r>
      <w:r w:rsidRPr="00CC3A9A">
        <w:rPr>
          <w:rFonts w:hAnsi="宋体" w:cs="宋体" w:hint="eastAsia"/>
          <w:bCs/>
          <w:sz w:val="28"/>
          <w:szCs w:val="28"/>
        </w:rPr>
        <w:t> </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bCs/>
          <w:sz w:val="28"/>
          <w:szCs w:val="28"/>
        </w:rPr>
        <w:t>纳税人识别号：</w:t>
      </w:r>
      <w:r w:rsidRPr="00CC3A9A">
        <w:rPr>
          <w:rFonts w:ascii="仿宋" w:eastAsia="仿宋" w:hAnsi="仿宋"/>
          <w:bCs/>
          <w:sz w:val="28"/>
          <w:szCs w:val="28"/>
        </w:rPr>
        <w:t xml:space="preserve">91440000190329746K </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bCs/>
          <w:sz w:val="28"/>
          <w:szCs w:val="28"/>
        </w:rPr>
        <w:t>地址：</w:t>
      </w:r>
      <w:r w:rsidRPr="00CC3A9A">
        <w:rPr>
          <w:rFonts w:ascii="仿宋" w:eastAsia="仿宋" w:hAnsi="仿宋" w:hint="eastAsia"/>
          <w:bCs/>
          <w:sz w:val="28"/>
          <w:szCs w:val="28"/>
        </w:rPr>
        <w:t>广州市天河区林和西横路</w:t>
      </w:r>
      <w:r w:rsidRPr="00CC3A9A">
        <w:rPr>
          <w:rFonts w:ascii="仿宋" w:eastAsia="仿宋" w:hAnsi="仿宋" w:hint="eastAsia"/>
          <w:bCs/>
          <w:sz w:val="28"/>
          <w:szCs w:val="28"/>
        </w:rPr>
        <w:t>186</w:t>
      </w:r>
      <w:r w:rsidRPr="00CC3A9A">
        <w:rPr>
          <w:rFonts w:ascii="仿宋" w:eastAsia="仿宋" w:hAnsi="仿宋" w:hint="eastAsia"/>
          <w:bCs/>
          <w:sz w:val="28"/>
          <w:szCs w:val="28"/>
        </w:rPr>
        <w:t>号</w:t>
      </w:r>
      <w:r w:rsidRPr="00CC3A9A">
        <w:rPr>
          <w:rFonts w:ascii="仿宋" w:eastAsia="仿宋" w:hAnsi="仿宋" w:hint="eastAsia"/>
          <w:bCs/>
          <w:sz w:val="28"/>
          <w:szCs w:val="28"/>
        </w:rPr>
        <w:t>8-16</w:t>
      </w:r>
      <w:r w:rsidRPr="00CC3A9A">
        <w:rPr>
          <w:rFonts w:ascii="仿宋" w:eastAsia="仿宋" w:hAnsi="仿宋" w:hint="eastAsia"/>
          <w:bCs/>
          <w:sz w:val="28"/>
          <w:szCs w:val="28"/>
        </w:rPr>
        <w:t>楼</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bCs/>
          <w:sz w:val="28"/>
          <w:szCs w:val="28"/>
        </w:rPr>
        <w:t>业务联系电话：</w:t>
      </w:r>
      <w:r>
        <w:rPr>
          <w:rFonts w:ascii="仿宋" w:eastAsia="仿宋" w:hAnsi="仿宋" w:hint="eastAsia"/>
          <w:bCs/>
          <w:sz w:val="28"/>
          <w:szCs w:val="28"/>
        </w:rPr>
        <w:t>020-87013331</w:t>
      </w:r>
    </w:p>
    <w:p w:rsidR="00A1557E" w:rsidRDefault="007A325A" w:rsidP="00D7666B">
      <w:pPr>
        <w:snapToGrid w:val="0"/>
        <w:spacing w:afterLines="50" w:after="156" w:line="360" w:lineRule="auto"/>
        <w:ind w:firstLineChars="200" w:firstLine="560"/>
        <w:rPr>
          <w:rFonts w:ascii="仿宋" w:eastAsia="仿宋" w:hAnsi="仿宋"/>
          <w:bCs/>
          <w:sz w:val="28"/>
          <w:szCs w:val="28"/>
        </w:rPr>
      </w:pPr>
      <w:r w:rsidRPr="00CC3A9A">
        <w:rPr>
          <w:rFonts w:ascii="仿宋" w:eastAsia="仿宋" w:hAnsi="仿宋"/>
          <w:bCs/>
          <w:sz w:val="28"/>
          <w:szCs w:val="28"/>
        </w:rPr>
        <w:t>开户银行：</w:t>
      </w:r>
      <w:r w:rsidRPr="00CC3A9A">
        <w:rPr>
          <w:rFonts w:ascii="仿宋" w:eastAsia="仿宋" w:hAnsi="仿宋" w:hint="eastAsia"/>
          <w:bCs/>
          <w:sz w:val="28"/>
          <w:szCs w:val="28"/>
        </w:rPr>
        <w:t>中信银行广州花城支行</w:t>
      </w:r>
      <w:r w:rsidRPr="00CC3A9A">
        <w:rPr>
          <w:rFonts w:ascii="仿宋" w:eastAsia="仿宋" w:hAnsi="仿宋"/>
          <w:bCs/>
          <w:sz w:val="28"/>
          <w:szCs w:val="28"/>
        </w:rPr>
        <w:t xml:space="preserve"> </w:t>
      </w:r>
      <w:r w:rsidRPr="00CC3A9A">
        <w:rPr>
          <w:rFonts w:hAnsi="宋体" w:cs="宋体" w:hint="eastAsia"/>
          <w:bCs/>
          <w:sz w:val="28"/>
          <w:szCs w:val="28"/>
        </w:rPr>
        <w:t> </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sidRPr="00CC3A9A">
        <w:rPr>
          <w:rFonts w:ascii="仿宋" w:eastAsia="仿宋" w:hAnsi="仿宋"/>
          <w:bCs/>
          <w:sz w:val="28"/>
          <w:szCs w:val="28"/>
        </w:rPr>
        <w:t>银行账号：</w:t>
      </w:r>
      <w:r w:rsidRPr="00CC3A9A">
        <w:rPr>
          <w:rFonts w:ascii="仿宋" w:eastAsia="仿宋" w:hAnsi="仿宋"/>
          <w:bCs/>
          <w:sz w:val="28"/>
          <w:szCs w:val="28"/>
        </w:rPr>
        <w:t xml:space="preserve"> 7445210182200000179</w:t>
      </w:r>
    </w:p>
    <w:p w:rsidR="00A1557E" w:rsidRDefault="00A1557E" w:rsidP="00D7666B">
      <w:pPr>
        <w:autoSpaceDE w:val="0"/>
        <w:autoSpaceDN w:val="0"/>
        <w:adjustRightInd w:val="0"/>
        <w:snapToGrid w:val="0"/>
        <w:spacing w:beforeLines="20" w:before="62" w:afterLines="20" w:after="62" w:line="360" w:lineRule="auto"/>
        <w:ind w:firstLineChars="200" w:firstLine="560"/>
        <w:rPr>
          <w:rFonts w:ascii="仿宋" w:eastAsia="仿宋" w:hAnsi="仿宋" w:cs="宋体"/>
          <w:kern w:val="0"/>
          <w:sz w:val="28"/>
          <w:szCs w:val="28"/>
        </w:rPr>
      </w:pPr>
    </w:p>
    <w:p w:rsidR="00A1557E" w:rsidRDefault="007A325A" w:rsidP="0080277E">
      <w:pPr>
        <w:autoSpaceDE w:val="0"/>
        <w:autoSpaceDN w:val="0"/>
        <w:adjustRightInd w:val="0"/>
        <w:snapToGrid w:val="0"/>
        <w:spacing w:beforeLines="20" w:before="62" w:afterLines="20" w:after="62" w:line="360" w:lineRule="auto"/>
        <w:ind w:firstLineChars="200" w:firstLine="562"/>
        <w:rPr>
          <w:rFonts w:ascii="仿宋" w:eastAsia="仿宋" w:hAnsi="仿宋"/>
          <w:b/>
          <w:sz w:val="28"/>
          <w:szCs w:val="28"/>
        </w:rPr>
      </w:pPr>
      <w:r>
        <w:rPr>
          <w:rFonts w:ascii="仿宋" w:eastAsia="仿宋" w:hAnsi="仿宋" w:hint="eastAsia"/>
          <w:b/>
          <w:sz w:val="28"/>
          <w:szCs w:val="28"/>
        </w:rPr>
        <w:t>第五条</w:t>
      </w:r>
      <w:r>
        <w:rPr>
          <w:rFonts w:ascii="仿宋" w:eastAsia="仿宋" w:hAnsi="仿宋"/>
          <w:b/>
          <w:sz w:val="28"/>
          <w:szCs w:val="28"/>
        </w:rPr>
        <w:tab/>
      </w:r>
      <w:r>
        <w:rPr>
          <w:rFonts w:ascii="仿宋" w:eastAsia="仿宋" w:hAnsi="仿宋" w:hint="eastAsia"/>
          <w:b/>
          <w:sz w:val="28"/>
          <w:szCs w:val="28"/>
        </w:rPr>
        <w:t>验收</w:t>
      </w:r>
      <w:r>
        <w:rPr>
          <w:rFonts w:ascii="仿宋" w:eastAsia="仿宋" w:hAnsi="仿宋"/>
          <w:b/>
          <w:sz w:val="28"/>
          <w:szCs w:val="28"/>
        </w:rPr>
        <w:t xml:space="preserve"> </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sz w:val="28"/>
          <w:szCs w:val="28"/>
        </w:rPr>
        <w:t>.1</w:t>
      </w:r>
      <w:r>
        <w:rPr>
          <w:rFonts w:ascii="仿宋" w:eastAsia="仿宋" w:hAnsi="仿宋"/>
          <w:sz w:val="28"/>
          <w:szCs w:val="28"/>
        </w:rPr>
        <w:t>乙方应在项目执行完后向甲方提交下列验收文件：</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5.1.1</w:t>
      </w:r>
      <w:r>
        <w:rPr>
          <w:rFonts w:ascii="仿宋" w:eastAsia="仿宋" w:hAnsi="仿宋"/>
          <w:sz w:val="28"/>
          <w:szCs w:val="28"/>
        </w:rPr>
        <w:t>验收报告；</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5.1.2</w:t>
      </w:r>
      <w:r w:rsidR="003F4743">
        <w:rPr>
          <w:rFonts w:ascii="仿宋" w:eastAsia="仿宋" w:hAnsi="仿宋" w:hint="eastAsia"/>
          <w:sz w:val="28"/>
          <w:szCs w:val="28"/>
        </w:rPr>
        <w:t>系统变更需求方案（如有）</w:t>
      </w:r>
      <w:r>
        <w:rPr>
          <w:rFonts w:ascii="仿宋" w:eastAsia="仿宋" w:hAnsi="仿宋" w:hint="eastAsia"/>
          <w:sz w:val="28"/>
          <w:szCs w:val="28"/>
        </w:rPr>
        <w:t>；</w:t>
      </w:r>
    </w:p>
    <w:p w:rsidR="003F4743"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5.1.3</w:t>
      </w:r>
      <w:r>
        <w:rPr>
          <w:rFonts w:ascii="仿宋" w:eastAsia="仿宋" w:hAnsi="仿宋" w:hint="eastAsia"/>
          <w:sz w:val="28"/>
          <w:szCs w:val="28"/>
        </w:rPr>
        <w:t>系统变更设计方案（如有）；</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5.1.4</w:t>
      </w:r>
      <w:r>
        <w:rPr>
          <w:rFonts w:ascii="仿宋" w:eastAsia="仿宋" w:hAnsi="仿宋" w:hint="eastAsia"/>
          <w:sz w:val="28"/>
          <w:szCs w:val="28"/>
        </w:rPr>
        <w:t>用户操作手册或培训文档（如有）</w:t>
      </w:r>
      <w:r w:rsidR="002F2500">
        <w:rPr>
          <w:rFonts w:ascii="仿宋" w:eastAsia="仿宋" w:hAnsi="仿宋" w:hint="eastAsia"/>
          <w:sz w:val="28"/>
          <w:szCs w:val="28"/>
        </w:rPr>
        <w:t>。</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5.2</w:t>
      </w:r>
      <w:r>
        <w:rPr>
          <w:rFonts w:ascii="仿宋" w:eastAsia="仿宋" w:hAnsi="仿宋"/>
          <w:sz w:val="28"/>
          <w:szCs w:val="28"/>
        </w:rPr>
        <w:t>甲方对乙方提交的验收文件审核确认后，本合同项目验收完成。</w:t>
      </w:r>
    </w:p>
    <w:p w:rsidR="00D7014E" w:rsidRPr="003438DA" w:rsidRDefault="00D7014E"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p>
    <w:p w:rsidR="00F72BEE" w:rsidRDefault="007A325A" w:rsidP="0080277E">
      <w:pPr>
        <w:autoSpaceDE w:val="0"/>
        <w:autoSpaceDN w:val="0"/>
        <w:adjustRightInd w:val="0"/>
        <w:snapToGrid w:val="0"/>
        <w:spacing w:beforeLines="20" w:before="62" w:afterLines="20" w:after="62" w:line="360" w:lineRule="auto"/>
        <w:ind w:firstLineChars="200" w:firstLine="562"/>
        <w:rPr>
          <w:rFonts w:ascii="仿宋" w:eastAsia="仿宋" w:hAnsi="仿宋"/>
          <w:b/>
          <w:sz w:val="28"/>
          <w:szCs w:val="28"/>
        </w:rPr>
      </w:pPr>
      <w:r>
        <w:rPr>
          <w:rFonts w:ascii="仿宋" w:eastAsia="仿宋" w:hAnsi="仿宋" w:hint="eastAsia"/>
          <w:b/>
          <w:sz w:val="28"/>
          <w:szCs w:val="28"/>
        </w:rPr>
        <w:t>第六条</w:t>
      </w:r>
      <w:r>
        <w:rPr>
          <w:rFonts w:ascii="仿宋" w:eastAsia="仿宋" w:hAnsi="仿宋"/>
          <w:b/>
          <w:sz w:val="28"/>
          <w:szCs w:val="28"/>
        </w:rPr>
        <w:tab/>
      </w:r>
      <w:r>
        <w:rPr>
          <w:rFonts w:ascii="仿宋" w:eastAsia="仿宋" w:hAnsi="仿宋" w:hint="eastAsia"/>
          <w:b/>
          <w:sz w:val="28"/>
          <w:szCs w:val="28"/>
        </w:rPr>
        <w:t>甲方权利与义务</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lastRenderedPageBreak/>
        <w:t>6.1</w:t>
      </w:r>
      <w:r>
        <w:rPr>
          <w:rFonts w:ascii="仿宋" w:eastAsia="仿宋" w:hAnsi="仿宋"/>
          <w:sz w:val="28"/>
          <w:szCs w:val="28"/>
        </w:rPr>
        <w:t>协助乙方完成本合同约定的工作，提供本项目所需要的资料。</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6.2</w:t>
      </w:r>
      <w:r>
        <w:rPr>
          <w:rFonts w:ascii="仿宋" w:eastAsia="仿宋" w:hAnsi="仿宋"/>
          <w:sz w:val="28"/>
          <w:szCs w:val="28"/>
        </w:rPr>
        <w:t>监督乙方实施本项目，对乙方的筹备与执行工作提出整改意见，如乙方未能及时整改，甲方有权解除本合同并无需向乙方支付任何费用；甲方有权监督乙方人员包括但不限于乙方为执行</w:t>
      </w:r>
      <w:r>
        <w:rPr>
          <w:rFonts w:ascii="仿宋" w:eastAsia="仿宋" w:hAnsi="仿宋"/>
          <w:sz w:val="28"/>
          <w:szCs w:val="28"/>
        </w:rPr>
        <w:t>本项目所聘请的服务人员、客服人员的工作，如甲方认为乙方的工作人员未能胜任本项目工作，有权要求更换有能力胜任的工作人员。</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6.3</w:t>
      </w:r>
      <w:r>
        <w:rPr>
          <w:rFonts w:ascii="仿宋" w:eastAsia="仿宋" w:hAnsi="仿宋"/>
          <w:sz w:val="28"/>
          <w:szCs w:val="28"/>
        </w:rPr>
        <w:t>甲方不得无正当理由拖延项目费用的支付。若发生单方解除合同的情况，且甲方在解除本合同前已向乙方支付了费用的，乙方应在甲方解除本合同后</w:t>
      </w:r>
      <w:r>
        <w:rPr>
          <w:rFonts w:ascii="仿宋" w:eastAsia="仿宋" w:hAnsi="仿宋"/>
          <w:sz w:val="28"/>
          <w:szCs w:val="28"/>
          <w:u w:val="single"/>
        </w:rPr>
        <w:t xml:space="preserve">  25 </w:t>
      </w:r>
      <w:r>
        <w:rPr>
          <w:rFonts w:ascii="仿宋" w:eastAsia="仿宋" w:hAnsi="仿宋" w:hint="eastAsia"/>
          <w:sz w:val="28"/>
          <w:szCs w:val="28"/>
        </w:rPr>
        <w:t>日内向甲方退回全部费用款项。</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6.4</w:t>
      </w:r>
      <w:r>
        <w:rPr>
          <w:rFonts w:ascii="仿宋" w:eastAsia="仿宋" w:hAnsi="仿宋"/>
          <w:sz w:val="28"/>
          <w:szCs w:val="28"/>
        </w:rPr>
        <w:t>甲方有权根据其需要调整、增加或减少本项目的执行地点和内容，乙方应遵照甲方的要求执行，因此导致本合同费用变更的，应由双方协商一致后方可变更。</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sz w:val="28"/>
          <w:szCs w:val="28"/>
        </w:rPr>
        <w:t>.5</w:t>
      </w:r>
      <w:r>
        <w:rPr>
          <w:rFonts w:ascii="仿宋" w:eastAsia="仿宋" w:hAnsi="仿宋"/>
          <w:sz w:val="28"/>
          <w:szCs w:val="28"/>
        </w:rPr>
        <w:t>验收审核乙方按进度完成的工作，甲方满意视为对乙方工作成果的验收。甲方每完成一次验收，甲方向乙方支付该阶段的项目费用。</w:t>
      </w:r>
    </w:p>
    <w:p w:rsidR="00262E62"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cs="仿宋_GB2312"/>
          <w:sz w:val="28"/>
          <w:szCs w:val="28"/>
          <w:lang w:val="zh-CN"/>
        </w:rPr>
      </w:pPr>
      <w:r>
        <w:rPr>
          <w:rFonts w:ascii="仿宋" w:eastAsia="仿宋" w:hAnsi="仿宋" w:cs="仿宋_GB2312" w:hint="eastAsia"/>
          <w:sz w:val="28"/>
          <w:szCs w:val="28"/>
          <w:lang w:val="zh-CN"/>
        </w:rPr>
        <w:t>6.6</w:t>
      </w:r>
      <w:r>
        <w:rPr>
          <w:rFonts w:ascii="仿宋" w:eastAsia="仿宋" w:hAnsi="仿宋" w:cs="仿宋_GB2312" w:hint="eastAsia"/>
          <w:sz w:val="28"/>
          <w:szCs w:val="28"/>
          <w:lang w:val="zh-CN"/>
        </w:rPr>
        <w:t>甲方根据评价标准，在</w:t>
      </w:r>
      <w:r>
        <w:rPr>
          <w:rFonts w:ascii="仿宋" w:eastAsia="仿宋" w:hAnsi="仿宋" w:cs="仿宋_GB2312" w:hint="eastAsia"/>
          <w:sz w:val="28"/>
          <w:szCs w:val="28"/>
          <w:lang w:val="zh-CN"/>
        </w:rPr>
        <w:t>2024</w:t>
      </w:r>
      <w:r>
        <w:rPr>
          <w:rFonts w:ascii="仿宋" w:eastAsia="仿宋" w:hAnsi="仿宋" w:cs="仿宋_GB2312" w:hint="eastAsia"/>
          <w:sz w:val="28"/>
          <w:szCs w:val="28"/>
          <w:lang w:val="zh-CN"/>
        </w:rPr>
        <w:t>年</w:t>
      </w:r>
      <w:r w:rsidR="00601587">
        <w:rPr>
          <w:rFonts w:ascii="仿宋" w:eastAsia="仿宋" w:hAnsi="仿宋" w:cs="仿宋_GB2312" w:hint="eastAsia"/>
          <w:sz w:val="28"/>
          <w:szCs w:val="28"/>
          <w:lang w:val="zh-CN"/>
        </w:rPr>
        <w:t>8</w:t>
      </w:r>
      <w:r>
        <w:rPr>
          <w:rFonts w:ascii="仿宋" w:eastAsia="仿宋" w:hAnsi="仿宋" w:cs="仿宋_GB2312" w:hint="eastAsia"/>
          <w:sz w:val="28"/>
          <w:szCs w:val="28"/>
          <w:lang w:val="zh-CN"/>
        </w:rPr>
        <w:t>月、</w:t>
      </w:r>
      <w:r>
        <w:rPr>
          <w:rFonts w:ascii="仿宋" w:eastAsia="仿宋" w:hAnsi="仿宋" w:cs="仿宋_GB2312" w:hint="eastAsia"/>
          <w:sz w:val="28"/>
          <w:szCs w:val="28"/>
          <w:lang w:val="zh-CN"/>
        </w:rPr>
        <w:t>2025</w:t>
      </w:r>
      <w:r>
        <w:rPr>
          <w:rFonts w:ascii="仿宋" w:eastAsia="仿宋" w:hAnsi="仿宋" w:cs="仿宋_GB2312" w:hint="eastAsia"/>
          <w:sz w:val="28"/>
          <w:szCs w:val="28"/>
          <w:lang w:val="zh-CN"/>
        </w:rPr>
        <w:t>年</w:t>
      </w:r>
      <w:r w:rsidR="00601587">
        <w:rPr>
          <w:rFonts w:ascii="仿宋" w:eastAsia="仿宋" w:hAnsi="仿宋" w:cs="仿宋_GB2312" w:hint="eastAsia"/>
          <w:sz w:val="28"/>
          <w:szCs w:val="28"/>
          <w:lang w:val="zh-CN"/>
        </w:rPr>
        <w:t>8</w:t>
      </w:r>
      <w:r>
        <w:rPr>
          <w:rFonts w:ascii="仿宋" w:eastAsia="仿宋" w:hAnsi="仿宋" w:cs="仿宋_GB2312" w:hint="eastAsia"/>
          <w:sz w:val="28"/>
          <w:szCs w:val="28"/>
          <w:lang w:val="zh-CN"/>
        </w:rPr>
        <w:t>月分别对乙方上一年度的运维进行年度评价，年度评价不通过的，或乙方因经营原因不能履约，甲方有权终止本合同。</w:t>
      </w:r>
    </w:p>
    <w:p w:rsidR="00CC4105" w:rsidRPr="003438DA" w:rsidRDefault="00CC4105" w:rsidP="0080277E">
      <w:pPr>
        <w:autoSpaceDE w:val="0"/>
        <w:autoSpaceDN w:val="0"/>
        <w:adjustRightInd w:val="0"/>
        <w:snapToGrid w:val="0"/>
        <w:spacing w:line="360" w:lineRule="auto"/>
        <w:ind w:firstLineChars="200" w:firstLine="562"/>
        <w:rPr>
          <w:rFonts w:ascii="仿宋" w:eastAsia="仿宋" w:hAnsi="仿宋"/>
          <w:b/>
          <w:sz w:val="28"/>
          <w:szCs w:val="28"/>
        </w:rPr>
      </w:pPr>
    </w:p>
    <w:p w:rsidR="00CC4105" w:rsidRPr="003438DA" w:rsidRDefault="007A325A" w:rsidP="0080277E">
      <w:pPr>
        <w:autoSpaceDE w:val="0"/>
        <w:autoSpaceDN w:val="0"/>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第七条</w:t>
      </w:r>
      <w:r>
        <w:rPr>
          <w:rFonts w:ascii="仿宋" w:eastAsia="仿宋" w:hAnsi="仿宋"/>
          <w:b/>
          <w:sz w:val="28"/>
          <w:szCs w:val="28"/>
        </w:rPr>
        <w:t xml:space="preserve"> </w:t>
      </w:r>
      <w:r>
        <w:rPr>
          <w:rFonts w:ascii="仿宋" w:eastAsia="仿宋" w:hAnsi="仿宋" w:hint="eastAsia"/>
          <w:b/>
          <w:sz w:val="28"/>
          <w:szCs w:val="28"/>
        </w:rPr>
        <w:t>乙方权利与义务</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7.1</w:t>
      </w:r>
      <w:r>
        <w:rPr>
          <w:rFonts w:ascii="仿宋" w:eastAsia="仿宋" w:hAnsi="仿宋"/>
          <w:sz w:val="28"/>
          <w:szCs w:val="28"/>
        </w:rPr>
        <w:t>乙方应保证其具有履行本合同的合法资质及履行合同义务的充分能力，并按照本合同的规定完成本合同项下工作内容。</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7.2</w:t>
      </w:r>
      <w:r>
        <w:rPr>
          <w:rFonts w:ascii="仿宋" w:eastAsia="仿宋" w:hAnsi="仿宋"/>
          <w:sz w:val="28"/>
          <w:szCs w:val="28"/>
        </w:rPr>
        <w:t>乙方需安排相关人员专门对接本项目，提供相应服务。</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sz w:val="28"/>
          <w:szCs w:val="28"/>
        </w:rPr>
        <w:t>.3</w:t>
      </w:r>
      <w:r>
        <w:rPr>
          <w:rFonts w:ascii="仿宋" w:eastAsia="仿宋" w:hAnsi="仿宋"/>
          <w:sz w:val="28"/>
          <w:szCs w:val="28"/>
        </w:rPr>
        <w:t>乙方按照本合同第一条要求完成甲方的委托内容，并按照本合同规定的时间和地点向甲方交付，不得向第三方</w:t>
      </w:r>
      <w:r>
        <w:rPr>
          <w:rFonts w:ascii="仿宋" w:eastAsia="仿宋" w:hAnsi="仿宋" w:hint="eastAsia"/>
          <w:sz w:val="28"/>
          <w:szCs w:val="28"/>
        </w:rPr>
        <w:t>分包或转包。</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lastRenderedPageBreak/>
        <w:t>7.4</w:t>
      </w:r>
      <w:r>
        <w:rPr>
          <w:rFonts w:ascii="仿宋" w:eastAsia="仿宋" w:hAnsi="仿宋"/>
          <w:sz w:val="28"/>
          <w:szCs w:val="28"/>
        </w:rPr>
        <w:t>乙方保证除甲方外，不对任何第三方提及任何与本项目有关的企划、执行细节，并就本项目所获得的一切资料及信息，包括但不限于活动针对对象的数据、甲方提供的一切资料和信息以及基于附件一所得的一切资料和信息承担保密责任。</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7.5</w:t>
      </w:r>
      <w:r>
        <w:rPr>
          <w:rFonts w:ascii="仿宋" w:eastAsia="仿宋" w:hAnsi="仿宋" w:hint="eastAsia"/>
          <w:sz w:val="28"/>
          <w:szCs w:val="28"/>
        </w:rPr>
        <w:t>乙方承担为实现本合同项目所需要聘用的所有工作人员的一切工资、报酬、安全、保险及一切有关的责任，如发生劳资纠纷或任何其他争议，均由乙方负责处理并承担全部责任。乙方并保证如因此导致</w:t>
      </w:r>
      <w:r>
        <w:rPr>
          <w:rFonts w:ascii="仿宋" w:eastAsia="仿宋" w:hAnsi="仿宋" w:hint="eastAsia"/>
          <w:sz w:val="28"/>
          <w:szCs w:val="28"/>
        </w:rPr>
        <w:t>甲方遭受任何损失，均由乙方对甲方作出足额补偿。</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 xml:space="preserve">7.6 </w:t>
      </w:r>
      <w:r>
        <w:rPr>
          <w:rFonts w:ascii="仿宋" w:eastAsia="仿宋" w:hAnsi="仿宋"/>
          <w:sz w:val="28"/>
          <w:szCs w:val="28"/>
        </w:rPr>
        <w:t>乙方保证其为甲方制作的所有文件符合法律法规、部门规章及有关国家标准所规定的质量和技术标准，并确保符合甲方的要求及使用需要。</w:t>
      </w:r>
    </w:p>
    <w:p w:rsidR="00CC4105" w:rsidRPr="003438DA"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 xml:space="preserve">7.7 </w:t>
      </w:r>
      <w:r>
        <w:rPr>
          <w:rFonts w:ascii="仿宋" w:eastAsia="仿宋" w:hAnsi="仿宋"/>
          <w:sz w:val="28"/>
          <w:szCs w:val="28"/>
        </w:rPr>
        <w:t>乙方应及时向甲方提供发票，否则，甲方有权拒绝支付应付款项并无需承担逾期付款的违约责任。</w:t>
      </w:r>
    </w:p>
    <w:p w:rsidR="00CC4105" w:rsidRDefault="007A325A">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 xml:space="preserve">7.8 </w:t>
      </w:r>
      <w:r>
        <w:rPr>
          <w:rFonts w:ascii="仿宋" w:eastAsia="仿宋" w:hAnsi="仿宋"/>
          <w:sz w:val="28"/>
          <w:szCs w:val="28"/>
        </w:rPr>
        <w:t>如遇甲方维护服务请求，甲方发出请求时特别声明属于应急请求，乙方应及时响应。（如乙方</w:t>
      </w:r>
      <w:r>
        <w:rPr>
          <w:rFonts w:ascii="仿宋" w:eastAsia="仿宋" w:hAnsi="仿宋"/>
          <w:sz w:val="28"/>
          <w:szCs w:val="28"/>
          <w:u w:val="single"/>
        </w:rPr>
        <w:t xml:space="preserve"> 3 </w:t>
      </w:r>
      <w:r>
        <w:rPr>
          <w:rFonts w:ascii="仿宋" w:eastAsia="仿宋" w:hAnsi="仿宋" w:hint="eastAsia"/>
          <w:sz w:val="28"/>
          <w:szCs w:val="28"/>
        </w:rPr>
        <w:t>次以上未响应甲方应急抢修请求且没有充分理由的，甲方有权解除服务合同）</w:t>
      </w:r>
    </w:p>
    <w:p w:rsidR="00DC4E21" w:rsidRPr="00DC4E21" w:rsidRDefault="00DC4E21">
      <w:pPr>
        <w:pStyle w:val="a0"/>
        <w:ind w:firstLine="420"/>
      </w:pPr>
    </w:p>
    <w:p w:rsidR="00CC4105" w:rsidRPr="003438DA" w:rsidRDefault="007A325A" w:rsidP="0080277E">
      <w:pPr>
        <w:widowControl/>
        <w:spacing w:before="48" w:after="48" w:line="360" w:lineRule="auto"/>
        <w:ind w:right="420"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第八条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违约责任</w:t>
      </w:r>
    </w:p>
    <w:p w:rsidR="00CC4105" w:rsidRPr="003438DA" w:rsidRDefault="007A325A">
      <w:pPr>
        <w:widowControl/>
        <w:spacing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 xml:space="preserve">8.1 </w:t>
      </w:r>
      <w:r>
        <w:rPr>
          <w:rFonts w:ascii="仿宋" w:eastAsia="仿宋" w:hAnsi="仿宋" w:cs="仿宋_GB2312"/>
          <w:sz w:val="28"/>
          <w:szCs w:val="28"/>
          <w:lang w:val="zh-CN"/>
        </w:rPr>
        <w:t>甲方违约处理：</w:t>
      </w:r>
    </w:p>
    <w:p w:rsidR="00CC4105" w:rsidRPr="003438DA" w:rsidRDefault="007A325A">
      <w:pPr>
        <w:widowControl/>
        <w:spacing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如甲方不准时支付到期应付货款，应从最迟付款日的次日起，每日向乙方支付相当于逾期付款部分总值</w:t>
      </w:r>
      <w:r>
        <w:rPr>
          <w:rFonts w:ascii="仿宋" w:eastAsia="仿宋" w:hAnsi="仿宋" w:cs="仿宋_GB2312"/>
          <w:sz w:val="28"/>
          <w:szCs w:val="28"/>
          <w:u w:val="single"/>
          <w:lang w:val="zh-CN"/>
        </w:rPr>
        <w:t>0.03 %</w:t>
      </w:r>
      <w:r>
        <w:rPr>
          <w:rFonts w:ascii="仿宋" w:eastAsia="仿宋" w:hAnsi="仿宋" w:cs="仿宋_GB2312" w:hint="eastAsia"/>
          <w:sz w:val="28"/>
          <w:szCs w:val="28"/>
          <w:lang w:val="zh-CN"/>
        </w:rPr>
        <w:t>的款项为违约金。</w:t>
      </w:r>
    </w:p>
    <w:p w:rsidR="00CC4105" w:rsidRPr="003438DA" w:rsidRDefault="007A325A">
      <w:pPr>
        <w:snapToGrid w:val="0"/>
        <w:spacing w:line="360" w:lineRule="auto"/>
        <w:ind w:firstLineChars="198" w:firstLine="554"/>
        <w:rPr>
          <w:rFonts w:ascii="仿宋" w:eastAsia="仿宋" w:hAnsi="仿宋" w:cs="仿宋_GB2312"/>
          <w:sz w:val="28"/>
          <w:szCs w:val="28"/>
          <w:lang w:val="zh-CN"/>
        </w:rPr>
      </w:pPr>
      <w:r>
        <w:rPr>
          <w:rFonts w:ascii="仿宋" w:eastAsia="仿宋" w:hAnsi="仿宋" w:cs="仿宋_GB2312"/>
          <w:sz w:val="28"/>
          <w:szCs w:val="28"/>
          <w:lang w:val="zh-CN"/>
        </w:rPr>
        <w:t xml:space="preserve">8.2 </w:t>
      </w:r>
      <w:r>
        <w:rPr>
          <w:rFonts w:ascii="仿宋" w:eastAsia="仿宋" w:hAnsi="仿宋" w:hint="eastAsia"/>
          <w:sz w:val="28"/>
          <w:szCs w:val="28"/>
        </w:rPr>
        <w:t>乙</w:t>
      </w:r>
      <w:r>
        <w:rPr>
          <w:rFonts w:ascii="仿宋" w:eastAsia="仿宋" w:hAnsi="仿宋" w:cs="仿宋_GB2312" w:hint="eastAsia"/>
          <w:sz w:val="28"/>
          <w:szCs w:val="28"/>
          <w:lang w:val="zh-CN"/>
        </w:rPr>
        <w:t>方违约处理：</w:t>
      </w:r>
    </w:p>
    <w:p w:rsidR="00CC4105" w:rsidRPr="003438DA" w:rsidRDefault="007A325A">
      <w:pPr>
        <w:snapToGrid w:val="0"/>
        <w:spacing w:line="360" w:lineRule="auto"/>
        <w:ind w:firstLineChars="198" w:firstLine="554"/>
        <w:rPr>
          <w:rFonts w:ascii="仿宋" w:eastAsia="仿宋" w:hAnsi="仿宋"/>
          <w:sz w:val="28"/>
          <w:szCs w:val="28"/>
        </w:rPr>
      </w:pPr>
      <w:r>
        <w:rPr>
          <w:rFonts w:ascii="仿宋" w:eastAsia="仿宋" w:hAnsi="仿宋" w:cs="仿宋_GB2312"/>
          <w:sz w:val="28"/>
          <w:szCs w:val="28"/>
          <w:lang w:val="zh-CN"/>
        </w:rPr>
        <w:t>8.2.1</w:t>
      </w:r>
      <w:r>
        <w:rPr>
          <w:rFonts w:ascii="仿宋" w:eastAsia="仿宋" w:hAnsi="仿宋" w:hint="eastAsia"/>
          <w:sz w:val="28"/>
          <w:szCs w:val="28"/>
        </w:rPr>
        <w:t>乙方应在本合同所规定的时间内提供符合本协议约定标准的服务。如乙方未能按照本协议规定的时间向甲方提供本协议约定的服务或乙方提供的服务不能达到本协议规定的标准，除应按下述约定</w:t>
      </w:r>
      <w:r>
        <w:rPr>
          <w:rFonts w:ascii="仿宋" w:eastAsia="仿宋" w:hAnsi="仿宋" w:hint="eastAsia"/>
          <w:sz w:val="28"/>
          <w:szCs w:val="28"/>
        </w:rPr>
        <w:lastRenderedPageBreak/>
        <w:t>支付违约金外，甲方有权要求乙方继续履行本协议所规定的义务，并采取适当的补救措施及对甲方作出补偿，以弥补甲方所遭受的经济损失：</w:t>
      </w:r>
    </w:p>
    <w:p w:rsidR="00CC4105" w:rsidRPr="003438DA" w:rsidRDefault="007A325A">
      <w:pPr>
        <w:snapToGrid w:val="0"/>
        <w:spacing w:line="360" w:lineRule="auto"/>
        <w:ind w:firstLineChars="198" w:firstLine="554"/>
        <w:rPr>
          <w:rFonts w:ascii="仿宋" w:eastAsia="仿宋" w:hAnsi="仿宋"/>
          <w:sz w:val="28"/>
          <w:szCs w:val="28"/>
        </w:rPr>
      </w:pPr>
      <w:r>
        <w:rPr>
          <w:rFonts w:ascii="仿宋" w:eastAsia="仿宋" w:hAnsi="仿宋"/>
          <w:sz w:val="28"/>
          <w:szCs w:val="28"/>
        </w:rPr>
        <w:t>8</w:t>
      </w:r>
      <w:r>
        <w:rPr>
          <w:rFonts w:ascii="仿宋" w:eastAsia="仿宋" w:hAnsi="仿宋"/>
          <w:sz w:val="28"/>
          <w:szCs w:val="28"/>
        </w:rPr>
        <w:t>.2.2</w:t>
      </w:r>
      <w:r>
        <w:rPr>
          <w:rFonts w:ascii="仿宋" w:eastAsia="仿宋" w:hAnsi="仿宋"/>
          <w:sz w:val="28"/>
          <w:szCs w:val="28"/>
        </w:rPr>
        <w:t>在乙方未能提供服务或乙方提供服务不能达到本合同规定标准的期间内，乙方应以合同总额为基础，按每日</w:t>
      </w:r>
      <w:r>
        <w:rPr>
          <w:rFonts w:ascii="仿宋" w:eastAsia="仿宋" w:hAnsi="仿宋"/>
          <w:sz w:val="28"/>
          <w:szCs w:val="28"/>
        </w:rPr>
        <w:t>_0.5_%</w:t>
      </w:r>
      <w:r>
        <w:rPr>
          <w:rFonts w:ascii="仿宋" w:eastAsia="仿宋" w:hAnsi="仿宋"/>
          <w:sz w:val="28"/>
          <w:szCs w:val="28"/>
        </w:rPr>
        <w:t>的比例向甲方支付违约金。</w:t>
      </w:r>
    </w:p>
    <w:p w:rsidR="00CC4105" w:rsidRPr="003438DA" w:rsidRDefault="007A325A">
      <w:pPr>
        <w:snapToGrid w:val="0"/>
        <w:spacing w:line="360" w:lineRule="auto"/>
        <w:ind w:firstLineChars="198" w:firstLine="554"/>
        <w:rPr>
          <w:rFonts w:ascii="仿宋" w:eastAsia="仿宋" w:hAnsi="仿宋"/>
          <w:sz w:val="28"/>
          <w:szCs w:val="28"/>
        </w:rPr>
      </w:pPr>
      <w:r>
        <w:rPr>
          <w:rFonts w:ascii="仿宋" w:eastAsia="仿宋" w:hAnsi="仿宋"/>
          <w:sz w:val="28"/>
          <w:szCs w:val="28"/>
        </w:rPr>
        <w:t>8.2.3</w:t>
      </w:r>
      <w:r>
        <w:rPr>
          <w:rFonts w:ascii="仿宋" w:eastAsia="仿宋" w:hAnsi="仿宋"/>
          <w:sz w:val="28"/>
          <w:szCs w:val="28"/>
        </w:rPr>
        <w:t>如乙方未能提供服务或乙方提供服务不能达到本协议规定的标准，甲方有权解除本协议。在此情况下，除上述约定的违约金外，甲方有权要求乙方支付合同总额的</w:t>
      </w:r>
      <w:r>
        <w:rPr>
          <w:rFonts w:ascii="仿宋" w:eastAsia="仿宋" w:hAnsi="仿宋"/>
          <w:sz w:val="28"/>
          <w:szCs w:val="28"/>
        </w:rPr>
        <w:t>_10_%</w:t>
      </w:r>
      <w:r>
        <w:rPr>
          <w:rFonts w:ascii="仿宋" w:eastAsia="仿宋" w:hAnsi="仿宋"/>
          <w:sz w:val="28"/>
          <w:szCs w:val="28"/>
        </w:rPr>
        <w:t>作为对甲方的赔偿。乙方应在甲方提出解除本协议之日起十日内返还甲方已支付的合同金额，并依甲方的指示退还或销毁所有的基础性文件和原始资料，并赔偿甲方因此而遭受的一切经济损失。</w:t>
      </w:r>
    </w:p>
    <w:p w:rsidR="00CC4105" w:rsidRPr="003438DA" w:rsidRDefault="007A325A">
      <w:pPr>
        <w:autoSpaceDE w:val="0"/>
        <w:autoSpaceDN w:val="0"/>
        <w:adjustRightInd w:val="0"/>
        <w:snapToGrid w:val="0"/>
        <w:spacing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8.2.4</w:t>
      </w:r>
      <w:r>
        <w:rPr>
          <w:rFonts w:ascii="仿宋" w:eastAsia="仿宋" w:hAnsi="仿宋" w:cs="仿宋_GB2312" w:hint="eastAsia"/>
          <w:sz w:val="28"/>
          <w:szCs w:val="28"/>
          <w:lang w:val="zh-CN"/>
        </w:rPr>
        <w:t>若因乙方工作人员的过错（包括</w:t>
      </w:r>
      <w:r>
        <w:rPr>
          <w:rFonts w:ascii="仿宋" w:eastAsia="仿宋" w:hAnsi="仿宋" w:cs="仿宋_GB2312" w:hint="eastAsia"/>
          <w:sz w:val="28"/>
          <w:szCs w:val="28"/>
          <w:lang w:val="zh-CN"/>
        </w:rPr>
        <w:t>故意和过失）导致甲方发生人员伤亡或财产损失，乙方应对受损害的相关方承担损害赔偿责任，并赔偿甲方因此所遭受的一切损失（包括但不限于为此所支付的律师费等法律费用和被责令支付的行政罚款）。</w:t>
      </w:r>
    </w:p>
    <w:p w:rsidR="00CC4105" w:rsidRPr="003438DA" w:rsidRDefault="007A325A">
      <w:pPr>
        <w:autoSpaceDE w:val="0"/>
        <w:autoSpaceDN w:val="0"/>
        <w:adjustRightInd w:val="0"/>
        <w:snapToGrid w:val="0"/>
        <w:spacing w:line="360" w:lineRule="auto"/>
        <w:ind w:firstLineChars="200" w:firstLine="560"/>
        <w:rPr>
          <w:rFonts w:ascii="仿宋" w:eastAsia="仿宋" w:hAnsi="仿宋" w:cs="仿宋_GB2312"/>
          <w:sz w:val="28"/>
          <w:szCs w:val="28"/>
          <w:lang w:val="zh-CN"/>
        </w:rPr>
      </w:pPr>
      <w:r>
        <w:rPr>
          <w:rFonts w:ascii="仿宋" w:eastAsia="仿宋" w:hAnsi="仿宋" w:cs="仿宋_GB2312"/>
          <w:sz w:val="28"/>
          <w:szCs w:val="28"/>
          <w:lang w:val="zh-CN"/>
        </w:rPr>
        <w:t>8.2.5</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rsidR="00D7014E" w:rsidRPr="003438DA" w:rsidRDefault="00D7014E" w:rsidP="00D7666B">
      <w:pPr>
        <w:autoSpaceDE w:val="0"/>
        <w:autoSpaceDN w:val="0"/>
        <w:adjustRightInd w:val="0"/>
        <w:snapToGrid w:val="0"/>
        <w:spacing w:beforeLines="20" w:before="62" w:afterLines="20" w:after="62" w:line="360" w:lineRule="auto"/>
        <w:rPr>
          <w:rFonts w:ascii="仿宋" w:eastAsia="仿宋" w:hAnsi="仿宋" w:cs="仿宋_GB2312"/>
          <w:sz w:val="28"/>
          <w:szCs w:val="28"/>
          <w:lang w:val="zh-CN"/>
        </w:rPr>
      </w:pPr>
    </w:p>
    <w:p w:rsidR="00F72BEE" w:rsidRDefault="007A325A" w:rsidP="0080277E">
      <w:pPr>
        <w:autoSpaceDE w:val="0"/>
        <w:autoSpaceDN w:val="0"/>
        <w:adjustRightInd w:val="0"/>
        <w:snapToGrid w:val="0"/>
        <w:spacing w:beforeLines="20" w:before="62" w:afterLines="20" w:after="62" w:line="360" w:lineRule="auto"/>
        <w:ind w:firstLineChars="200" w:firstLine="562"/>
        <w:rPr>
          <w:rFonts w:ascii="仿宋" w:eastAsia="仿宋" w:hAnsi="仿宋" w:cs="仿宋_GB2312"/>
          <w:sz w:val="28"/>
          <w:szCs w:val="28"/>
          <w:lang w:val="zh-CN"/>
        </w:rPr>
      </w:pPr>
      <w:r>
        <w:rPr>
          <w:rFonts w:ascii="仿宋" w:eastAsia="仿宋" w:hAnsi="仿宋" w:cs="仿宋_GB2312" w:hint="eastAsia"/>
          <w:b/>
          <w:sz w:val="28"/>
          <w:szCs w:val="28"/>
          <w:lang w:val="zh-CN"/>
        </w:rPr>
        <w:t>第九条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合同的变更与解除</w:t>
      </w:r>
    </w:p>
    <w:p w:rsidR="00EE695B" w:rsidRDefault="007A325A" w:rsidP="00D7666B">
      <w:pPr>
        <w:autoSpaceDE w:val="0"/>
        <w:autoSpaceDN w:val="0"/>
        <w:adjustRightInd w:val="0"/>
        <w:snapToGrid w:val="0"/>
        <w:spacing w:beforeLines="20" w:before="62" w:afterLines="20" w:after="62" w:line="360" w:lineRule="auto"/>
        <w:ind w:firstLineChars="200" w:firstLine="560"/>
        <w:outlineLvl w:val="0"/>
        <w:rPr>
          <w:rFonts w:ascii="仿宋" w:eastAsia="仿宋" w:hAnsi="仿宋"/>
          <w:sz w:val="28"/>
          <w:szCs w:val="28"/>
        </w:rPr>
      </w:pPr>
      <w:bookmarkStart w:id="13" w:name="_Toc493499965"/>
      <w:r>
        <w:rPr>
          <w:rFonts w:ascii="仿宋" w:eastAsia="仿宋" w:hAnsi="仿宋"/>
          <w:sz w:val="28"/>
          <w:szCs w:val="28"/>
        </w:rPr>
        <w:t>9.</w:t>
      </w:r>
      <w:bookmarkStart w:id="14" w:name="_Toc493499967"/>
      <w:bookmarkEnd w:id="13"/>
      <w:r>
        <w:rPr>
          <w:rFonts w:ascii="仿宋" w:eastAsia="仿宋" w:hAnsi="仿宋"/>
          <w:sz w:val="28"/>
          <w:szCs w:val="28"/>
        </w:rPr>
        <w:t>1</w:t>
      </w:r>
      <w:r>
        <w:rPr>
          <w:rFonts w:ascii="仿宋" w:eastAsia="仿宋" w:hAnsi="仿宋"/>
          <w:sz w:val="28"/>
          <w:szCs w:val="28"/>
        </w:rPr>
        <w:t>合同执行过程中，乙方如出现以下情况时，甲方有权单方解除合同：</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bookmarkStart w:id="15" w:name="_Toc493499968"/>
      <w:bookmarkEnd w:id="14"/>
      <w:r>
        <w:rPr>
          <w:rFonts w:ascii="仿宋" w:eastAsia="仿宋" w:hAnsi="仿宋"/>
          <w:sz w:val="28"/>
          <w:szCs w:val="28"/>
        </w:rPr>
        <w:t>9.1.1</w:t>
      </w:r>
      <w:bookmarkEnd w:id="15"/>
      <w:r>
        <w:rPr>
          <w:rFonts w:ascii="仿宋" w:eastAsia="仿宋" w:hAnsi="仿宋" w:hint="eastAsia"/>
          <w:sz w:val="28"/>
          <w:szCs w:val="28"/>
        </w:rPr>
        <w:t>在本合同执行过程中，若乙方有转包、分包行为的。</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sz w:val="28"/>
          <w:szCs w:val="28"/>
        </w:rPr>
        <w:t>.1.2</w:t>
      </w:r>
      <w:r>
        <w:rPr>
          <w:rFonts w:ascii="仿宋" w:eastAsia="仿宋" w:hAnsi="仿宋"/>
          <w:sz w:val="28"/>
          <w:szCs w:val="28"/>
        </w:rPr>
        <w:t>在本合同有效期内，企业法人营业执照、组织机构代码证</w:t>
      </w:r>
      <w:r>
        <w:rPr>
          <w:rFonts w:ascii="仿宋" w:eastAsia="仿宋" w:hAnsi="仿宋"/>
          <w:sz w:val="28"/>
          <w:szCs w:val="28"/>
        </w:rPr>
        <w:lastRenderedPageBreak/>
        <w:t>及针对该项目的专业性资质等资质资料失效且乙方无法提供新的有效证件（复印件），除乙方可以提供由相关行政部门出具延期领取新证件的回执外。</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sz w:val="28"/>
          <w:szCs w:val="28"/>
        </w:rPr>
        <w:t>9.1.3</w:t>
      </w:r>
      <w:r w:rsidR="00804094" w:rsidRPr="00996BB5">
        <w:rPr>
          <w:rFonts w:ascii="仿宋_GB2312" w:eastAsia="仿宋_GB2312" w:hAnsi="仿宋" w:hint="eastAsia"/>
          <w:sz w:val="28"/>
          <w:szCs w:val="28"/>
        </w:rPr>
        <w:t>乙方如果被中国烟草总公司或行业直属单位列入存在行贿行为供应商名单</w:t>
      </w:r>
      <w:r>
        <w:rPr>
          <w:rFonts w:ascii="仿宋" w:eastAsia="仿宋" w:hAnsi="仿宋" w:cs="仿宋_GB2312" w:hint="eastAsia"/>
          <w:sz w:val="28"/>
          <w:szCs w:val="28"/>
          <w:lang w:val="zh-CN"/>
        </w:rPr>
        <w:t>，甲方有权针对乙方选取以下措施执行：降低考核评价分数、降低供货份额、缩短服务期限、终止或解除合同。</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9.1.4</w:t>
      </w:r>
      <w:r>
        <w:rPr>
          <w:rFonts w:ascii="仿宋" w:eastAsia="仿宋" w:hAnsi="仿宋" w:cs="仿宋_GB2312" w:hint="eastAsia"/>
          <w:sz w:val="28"/>
          <w:szCs w:val="28"/>
          <w:lang w:val="zh-CN"/>
        </w:rPr>
        <w:t>乙方在供应商评价中不合格的，甲方有权终止合同。</w:t>
      </w:r>
    </w:p>
    <w:p w:rsidR="00A1557E" w:rsidRDefault="007A325A"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9.1.5</w:t>
      </w:r>
      <w:r>
        <w:rPr>
          <w:rFonts w:ascii="仿宋" w:eastAsia="仿宋" w:hAnsi="仿宋" w:cs="仿宋_GB2312" w:hint="eastAsia"/>
          <w:sz w:val="28"/>
          <w:szCs w:val="28"/>
          <w:lang w:val="zh-CN"/>
        </w:rPr>
        <w:t>未经甲方同意，乙方不得变更针对本项目的团队人员。如因客观原因变更针对本项目的团</w:t>
      </w:r>
      <w:r>
        <w:rPr>
          <w:rFonts w:ascii="仿宋" w:eastAsia="仿宋" w:hAnsi="仿宋" w:cs="仿宋_GB2312" w:hint="eastAsia"/>
          <w:sz w:val="28"/>
          <w:szCs w:val="28"/>
          <w:lang w:val="zh-CN"/>
        </w:rPr>
        <w:t>队人员时，须经过甲方同意并且确保变更后项目人员不低于变更前项目人员数量、专业技能要求。</w:t>
      </w:r>
    </w:p>
    <w:p w:rsidR="00A1557E" w:rsidRDefault="00A1557E" w:rsidP="00D7666B">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rPr>
      </w:pPr>
    </w:p>
    <w:p w:rsidR="00A1557E" w:rsidRDefault="007A325A" w:rsidP="0080277E">
      <w:pPr>
        <w:shd w:val="clear" w:color="auto" w:fill="FFFFFF"/>
        <w:adjustRightInd w:val="0"/>
        <w:snapToGrid w:val="0"/>
        <w:spacing w:beforeLines="20" w:before="62" w:afterLines="20" w:after="62"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合同附件</w:t>
      </w:r>
    </w:p>
    <w:p w:rsidR="00A1557E" w:rsidRDefault="007A325A" w:rsidP="00D7666B">
      <w:pPr>
        <w:shd w:val="clear" w:color="auto" w:fill="FFFFFF"/>
        <w:adjustRightInd w:val="0"/>
        <w:snapToGrid w:val="0"/>
        <w:spacing w:beforeLines="20" w:before="62" w:afterLines="20" w:after="62"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lang w:val="zh-CN"/>
        </w:rPr>
        <w:t>本合同附件包括</w:t>
      </w:r>
      <w:r>
        <w:rPr>
          <w:rFonts w:ascii="仿宋" w:eastAsia="仿宋" w:hAnsi="仿宋" w:cs="仿宋_GB2312" w:hint="eastAsia"/>
          <w:sz w:val="28"/>
          <w:szCs w:val="28"/>
        </w:rPr>
        <w:t>：</w:t>
      </w:r>
    </w:p>
    <w:p w:rsidR="00A1557E" w:rsidRDefault="007A325A" w:rsidP="00D7666B">
      <w:pPr>
        <w:shd w:val="clear" w:color="auto" w:fill="FFFFFF"/>
        <w:adjustRightInd w:val="0"/>
        <w:snapToGrid w:val="0"/>
        <w:spacing w:beforeLines="20" w:before="62" w:afterLines="20" w:after="62"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lang w:val="zh-CN"/>
        </w:rPr>
        <w:t>附件一</w:t>
      </w:r>
      <w:r>
        <w:rPr>
          <w:rFonts w:ascii="仿宋" w:eastAsia="仿宋" w:hAnsi="仿宋" w:cs="仿宋_GB2312" w:hint="eastAsia"/>
          <w:sz w:val="28"/>
          <w:szCs w:val="28"/>
        </w:rPr>
        <w:t>：《工作说明书》</w:t>
      </w:r>
      <w:r>
        <w:rPr>
          <w:rFonts w:ascii="仿宋" w:eastAsia="仿宋" w:hAnsi="仿宋" w:cs="仿宋_GB2312"/>
          <w:sz w:val="28"/>
          <w:szCs w:val="28"/>
        </w:rPr>
        <w:t xml:space="preserve"> </w:t>
      </w:r>
    </w:p>
    <w:p w:rsidR="00A1557E" w:rsidRDefault="007A325A" w:rsidP="00D7666B">
      <w:pPr>
        <w:shd w:val="clear" w:color="auto" w:fill="FFFFFF"/>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sidRPr="00DC4E21">
        <w:rPr>
          <w:rFonts w:ascii="仿宋" w:eastAsia="仿宋" w:hAnsi="仿宋" w:cs="仿宋_GB2312" w:hint="eastAsia"/>
          <w:sz w:val="28"/>
          <w:szCs w:val="28"/>
          <w:lang w:val="zh-CN"/>
        </w:rPr>
        <w:t>附件</w:t>
      </w:r>
      <w:r w:rsidRPr="00DC4E21">
        <w:rPr>
          <w:rFonts w:ascii="仿宋" w:eastAsia="仿宋" w:hAnsi="仿宋" w:cs="仿宋_GB2312" w:hint="eastAsia"/>
          <w:sz w:val="28"/>
          <w:szCs w:val="28"/>
          <w:lang w:val="zh-CN"/>
        </w:rPr>
        <w:t>二</w:t>
      </w:r>
      <w:r w:rsidRPr="00DC4E21">
        <w:rPr>
          <w:rFonts w:ascii="仿宋" w:eastAsia="仿宋" w:hAnsi="仿宋" w:cs="仿宋_GB2312"/>
          <w:sz w:val="28"/>
          <w:szCs w:val="28"/>
          <w:lang w:val="zh-CN"/>
        </w:rPr>
        <w:t>：《保密协议》</w:t>
      </w:r>
    </w:p>
    <w:p w:rsidR="00A1557E" w:rsidRDefault="007A325A" w:rsidP="00D7666B">
      <w:pPr>
        <w:shd w:val="clear" w:color="auto" w:fill="FFFFFF"/>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sidRPr="00DC4E21">
        <w:rPr>
          <w:rFonts w:ascii="仿宋" w:eastAsia="仿宋" w:hAnsi="仿宋" w:cs="仿宋_GB2312" w:hint="eastAsia"/>
          <w:sz w:val="28"/>
          <w:szCs w:val="28"/>
          <w:lang w:val="zh-CN"/>
        </w:rPr>
        <w:t>附件</w:t>
      </w:r>
      <w:r w:rsidRPr="00DC4E21">
        <w:rPr>
          <w:rFonts w:ascii="仿宋" w:eastAsia="仿宋" w:hAnsi="仿宋" w:cs="仿宋_GB2312" w:hint="eastAsia"/>
          <w:sz w:val="28"/>
          <w:szCs w:val="28"/>
          <w:lang w:val="zh-CN"/>
        </w:rPr>
        <w:t>三</w:t>
      </w:r>
      <w:r w:rsidRPr="00DC4E21">
        <w:rPr>
          <w:rFonts w:ascii="仿宋" w:eastAsia="仿宋" w:hAnsi="仿宋" w:cs="仿宋_GB2312"/>
          <w:sz w:val="28"/>
          <w:szCs w:val="28"/>
          <w:lang w:val="zh-CN"/>
        </w:rPr>
        <w:t>：《项目廉政协议》</w:t>
      </w:r>
    </w:p>
    <w:p w:rsidR="00A1557E" w:rsidRDefault="007A325A" w:rsidP="00D7666B">
      <w:pPr>
        <w:shd w:val="clear" w:color="auto" w:fill="FFFFFF"/>
        <w:adjustRightInd w:val="0"/>
        <w:snapToGrid w:val="0"/>
        <w:spacing w:beforeLines="20" w:before="62" w:afterLines="20" w:after="62" w:line="360" w:lineRule="auto"/>
        <w:ind w:firstLineChars="200" w:firstLine="560"/>
        <w:rPr>
          <w:rFonts w:ascii="仿宋" w:eastAsia="仿宋" w:hAnsi="仿宋" w:cs="仿宋_GB2312"/>
          <w:sz w:val="28"/>
          <w:szCs w:val="28"/>
        </w:rPr>
      </w:pPr>
      <w:r w:rsidRPr="003438DA">
        <w:rPr>
          <w:rFonts w:ascii="仿宋" w:eastAsia="仿宋" w:hAnsi="仿宋" w:cs="仿宋_GB2312" w:hint="eastAsia"/>
          <w:sz w:val="28"/>
          <w:szCs w:val="28"/>
          <w:lang w:val="zh-CN"/>
        </w:rPr>
        <w:t>本合同附件与正本共同构成完整的合同。</w:t>
      </w:r>
    </w:p>
    <w:p w:rsidR="00A1557E" w:rsidRDefault="007A325A" w:rsidP="00D7666B">
      <w:pPr>
        <w:shd w:val="clear" w:color="auto" w:fill="FFFFFF"/>
        <w:adjustRightInd w:val="0"/>
        <w:snapToGrid w:val="0"/>
        <w:spacing w:beforeLines="20" w:before="62" w:afterLines="20" w:after="62" w:line="360" w:lineRule="auto"/>
        <w:rPr>
          <w:rFonts w:ascii="仿宋" w:eastAsia="仿宋" w:hAnsi="仿宋"/>
          <w:sz w:val="28"/>
          <w:szCs w:val="28"/>
          <w:lang w:val="zh-CN"/>
        </w:rPr>
      </w:pPr>
      <w:r>
        <w:rPr>
          <w:rFonts w:ascii="仿宋" w:eastAsia="仿宋" w:hAnsi="仿宋" w:cs="仿宋_GB2312"/>
          <w:sz w:val="28"/>
          <w:szCs w:val="28"/>
        </w:rPr>
        <w:t xml:space="preserve">  </w:t>
      </w:r>
      <w:r>
        <w:rPr>
          <w:rFonts w:ascii="仿宋" w:eastAsia="仿宋" w:hAnsi="仿宋" w:hint="eastAsia"/>
          <w:sz w:val="28"/>
          <w:szCs w:val="28"/>
          <w:lang w:val="zh-CN"/>
        </w:rPr>
        <w:t>（以下无正文）</w:t>
      </w:r>
    </w:p>
    <w:p w:rsidR="00CC4105" w:rsidRPr="003438DA" w:rsidRDefault="007A325A">
      <w:pPr>
        <w:widowControl/>
        <w:spacing w:before="62" w:after="62"/>
        <w:jc w:val="left"/>
        <w:rPr>
          <w:rFonts w:ascii="仿宋" w:eastAsia="仿宋" w:hAnsi="仿宋"/>
          <w:sz w:val="28"/>
          <w:szCs w:val="28"/>
          <w:lang w:val="zh-CN"/>
        </w:rPr>
      </w:pPr>
      <w:r>
        <w:rPr>
          <w:rFonts w:ascii="仿宋" w:eastAsia="仿宋" w:hAnsi="仿宋"/>
          <w:sz w:val="28"/>
          <w:szCs w:val="28"/>
          <w:lang w:val="zh-CN"/>
        </w:rPr>
        <w:br w:type="page"/>
      </w:r>
    </w:p>
    <w:p w:rsidR="00CC4105" w:rsidRPr="003438DA" w:rsidRDefault="007A325A">
      <w:pPr>
        <w:pStyle w:val="3"/>
        <w:ind w:firstLine="560"/>
        <w:rPr>
          <w:rFonts w:ascii="仿宋" w:eastAsia="仿宋" w:hAnsi="仿宋" w:cs="Times New Roman"/>
          <w:bCs/>
          <w:sz w:val="28"/>
          <w:szCs w:val="28"/>
        </w:rPr>
      </w:pPr>
      <w:r w:rsidRPr="002F2500">
        <w:rPr>
          <w:rFonts w:ascii="仿宋" w:eastAsia="仿宋" w:hAnsi="仿宋" w:hint="eastAsia"/>
          <w:bCs/>
          <w:sz w:val="28"/>
          <w:szCs w:val="28"/>
        </w:rPr>
        <w:lastRenderedPageBreak/>
        <w:t>（本页无正文，为《</w:t>
      </w:r>
      <w:r w:rsidR="003F4743" w:rsidRPr="003F4743">
        <w:rPr>
          <w:rFonts w:ascii="仿宋" w:eastAsia="仿宋" w:hAnsi="仿宋" w:hint="eastAsia"/>
          <w:bCs/>
          <w:sz w:val="28"/>
          <w:szCs w:val="28"/>
        </w:rPr>
        <w:t>综合运维管理平台维护服务项目（2023-2026年）</w:t>
      </w:r>
      <w:r w:rsidR="003F4743">
        <w:rPr>
          <w:rFonts w:ascii="仿宋" w:eastAsia="仿宋" w:hAnsi="仿宋" w:hint="eastAsia"/>
          <w:bCs/>
          <w:sz w:val="28"/>
          <w:szCs w:val="28"/>
        </w:rPr>
        <w:t>服务采购</w:t>
      </w:r>
      <w:r w:rsidR="00087151" w:rsidRPr="00087151">
        <w:rPr>
          <w:rFonts w:ascii="仿宋" w:eastAsia="仿宋" w:hAnsi="仿宋" w:hint="eastAsia"/>
          <w:bCs/>
          <w:sz w:val="28"/>
          <w:szCs w:val="28"/>
        </w:rPr>
        <w:t>合同》签署页）</w:t>
      </w:r>
    </w:p>
    <w:p w:rsidR="00CC4105" w:rsidRPr="003438DA" w:rsidRDefault="00CC4105">
      <w:pPr>
        <w:pStyle w:val="3"/>
        <w:ind w:firstLine="560"/>
        <w:rPr>
          <w:rFonts w:ascii="仿宋" w:eastAsia="仿宋" w:hAnsi="仿宋" w:cs="Times New Roman"/>
          <w:bCs/>
          <w:sz w:val="28"/>
          <w:szCs w:val="28"/>
        </w:rPr>
      </w:pPr>
    </w:p>
    <w:p w:rsidR="00CC4105" w:rsidRPr="003438DA" w:rsidRDefault="007A325A">
      <w:pPr>
        <w:shd w:val="clear" w:color="auto" w:fill="FFFFFF"/>
        <w:snapToGrid w:val="0"/>
        <w:spacing w:line="480" w:lineRule="exact"/>
        <w:outlineLvl w:val="0"/>
        <w:rPr>
          <w:rFonts w:ascii="仿宋" w:eastAsia="仿宋" w:hAnsi="仿宋" w:cs="宋体"/>
          <w:sz w:val="28"/>
          <w:szCs w:val="28"/>
        </w:rPr>
      </w:pPr>
      <w:r>
        <w:rPr>
          <w:rFonts w:ascii="仿宋" w:eastAsia="仿宋" w:hAnsi="仿宋" w:hint="eastAsia"/>
          <w:sz w:val="28"/>
          <w:szCs w:val="28"/>
        </w:rPr>
        <w:t>甲方：广东中烟工业有限责任公司</w:t>
      </w:r>
      <w:r>
        <w:rPr>
          <w:rFonts w:ascii="仿宋" w:eastAsia="仿宋" w:hAnsi="仿宋"/>
          <w:sz w:val="28"/>
          <w:szCs w:val="28"/>
        </w:rPr>
        <w:t xml:space="preserve">      </w:t>
      </w:r>
      <w:r>
        <w:rPr>
          <w:rFonts w:ascii="仿宋" w:eastAsia="仿宋" w:hAnsi="仿宋" w:hint="eastAsia"/>
          <w:sz w:val="28"/>
          <w:szCs w:val="28"/>
        </w:rPr>
        <w:t>乙方：</w:t>
      </w:r>
      <w:r>
        <w:rPr>
          <w:rFonts w:ascii="仿宋" w:eastAsia="仿宋" w:hAnsi="仿宋"/>
          <w:sz w:val="28"/>
          <w:szCs w:val="28"/>
        </w:rPr>
        <w:t xml:space="preserve"> </w:t>
      </w:r>
    </w:p>
    <w:p w:rsidR="00CC4105" w:rsidRPr="003438DA" w:rsidRDefault="007A325A">
      <w:pPr>
        <w:shd w:val="clear" w:color="auto" w:fill="FFFFFF"/>
        <w:snapToGrid w:val="0"/>
        <w:spacing w:line="480" w:lineRule="exact"/>
        <w:rPr>
          <w:rFonts w:ascii="仿宋" w:eastAsia="仿宋" w:hAnsi="仿宋" w:cs="宋体"/>
          <w:sz w:val="28"/>
          <w:szCs w:val="28"/>
        </w:rPr>
      </w:pPr>
      <w:r>
        <w:rPr>
          <w:rFonts w:ascii="仿宋" w:eastAsia="仿宋" w:hAnsi="仿宋" w:cs="宋体"/>
          <w:sz w:val="28"/>
          <w:szCs w:val="28"/>
        </w:rPr>
        <w:t xml:space="preserve">    </w:t>
      </w:r>
      <w:r>
        <w:rPr>
          <w:rFonts w:ascii="仿宋" w:eastAsia="仿宋" w:hAnsi="仿宋" w:cs="宋体" w:hint="eastAsia"/>
          <w:sz w:val="28"/>
          <w:szCs w:val="28"/>
        </w:rPr>
        <w:t>（盖章）</w:t>
      </w:r>
      <w:r>
        <w:rPr>
          <w:rFonts w:ascii="仿宋" w:eastAsia="仿宋" w:hAnsi="仿宋" w:cs="宋体"/>
          <w:sz w:val="28"/>
          <w:szCs w:val="28"/>
        </w:rPr>
        <w:t xml:space="preserve">                                      </w:t>
      </w:r>
      <w:r>
        <w:rPr>
          <w:rFonts w:ascii="仿宋" w:eastAsia="仿宋" w:hAnsi="仿宋" w:cs="宋体" w:hint="eastAsia"/>
          <w:sz w:val="28"/>
          <w:szCs w:val="28"/>
        </w:rPr>
        <w:t>（盖章）</w:t>
      </w:r>
    </w:p>
    <w:p w:rsidR="00CC4105" w:rsidRPr="003438DA" w:rsidRDefault="00CC4105">
      <w:pPr>
        <w:shd w:val="clear" w:color="auto" w:fill="FFFFFF"/>
        <w:snapToGrid w:val="0"/>
        <w:spacing w:line="480" w:lineRule="exact"/>
        <w:rPr>
          <w:rFonts w:ascii="仿宋" w:eastAsia="仿宋" w:hAnsi="仿宋"/>
          <w:sz w:val="28"/>
          <w:szCs w:val="28"/>
        </w:rPr>
      </w:pP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p>
    <w:p w:rsidR="00CC4105" w:rsidRPr="003438DA" w:rsidRDefault="00CC4105">
      <w:pPr>
        <w:shd w:val="clear" w:color="auto" w:fill="FFFFFF"/>
        <w:snapToGrid w:val="0"/>
        <w:spacing w:line="480" w:lineRule="exact"/>
        <w:rPr>
          <w:rFonts w:ascii="仿宋" w:eastAsia="仿宋" w:hAnsi="仿宋"/>
          <w:sz w:val="28"/>
          <w:szCs w:val="28"/>
        </w:rPr>
      </w:pPr>
    </w:p>
    <w:p w:rsidR="00CC4105" w:rsidRPr="003438DA" w:rsidRDefault="007A325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cs="宋体"/>
          <w:sz w:val="28"/>
          <w:szCs w:val="28"/>
        </w:rPr>
        <w:t xml:space="preserve">          </w:t>
      </w: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CC4105" w:rsidRPr="003438DA" w:rsidRDefault="00CC4105" w:rsidP="0080277E">
      <w:pPr>
        <w:snapToGrid w:val="0"/>
        <w:spacing w:line="276" w:lineRule="auto"/>
        <w:ind w:firstLineChars="200" w:firstLine="564"/>
        <w:rPr>
          <w:rFonts w:ascii="宋体" w:hAnsi="宋体"/>
          <w:spacing w:val="21"/>
          <w:sz w:val="24"/>
        </w:rPr>
      </w:pPr>
    </w:p>
    <w:p w:rsidR="00CC4105" w:rsidRPr="003438DA" w:rsidRDefault="00CC4105" w:rsidP="0080277E">
      <w:pPr>
        <w:snapToGrid w:val="0"/>
        <w:spacing w:line="276" w:lineRule="auto"/>
        <w:ind w:firstLineChars="200" w:firstLine="564"/>
        <w:rPr>
          <w:rFonts w:ascii="宋体" w:hAnsi="宋体"/>
          <w:spacing w:val="21"/>
          <w:sz w:val="24"/>
        </w:rPr>
      </w:pPr>
    </w:p>
    <w:p w:rsidR="00CC4105" w:rsidRPr="003438DA" w:rsidRDefault="00CC4105" w:rsidP="0080277E">
      <w:pPr>
        <w:snapToGrid w:val="0"/>
        <w:spacing w:line="276" w:lineRule="auto"/>
        <w:ind w:firstLineChars="200" w:firstLine="564"/>
        <w:rPr>
          <w:rFonts w:ascii="宋体" w:hAnsi="宋体"/>
          <w:spacing w:val="21"/>
          <w:sz w:val="24"/>
        </w:rPr>
      </w:pPr>
    </w:p>
    <w:p w:rsidR="00CC4105" w:rsidRPr="003438DA" w:rsidRDefault="00CC4105">
      <w:pPr>
        <w:ind w:firstLineChars="200" w:firstLine="420"/>
      </w:pPr>
    </w:p>
    <w:p w:rsidR="00CC4105" w:rsidRPr="003438DA" w:rsidRDefault="00CC4105"/>
    <w:p w:rsidR="00CC4105" w:rsidRPr="003438DA" w:rsidRDefault="00CC4105">
      <w:pPr>
        <w:rPr>
          <w:rFonts w:ascii="宋体" w:hAnsi="宋体"/>
          <w:sz w:val="28"/>
        </w:rPr>
      </w:pPr>
    </w:p>
    <w:p w:rsidR="00D7014E" w:rsidRPr="003438DA" w:rsidRDefault="007A325A" w:rsidP="0080277E">
      <w:pPr>
        <w:autoSpaceDE w:val="0"/>
        <w:autoSpaceDN w:val="0"/>
        <w:adjustRightInd w:val="0"/>
        <w:snapToGrid w:val="0"/>
        <w:spacing w:beforeLines="20" w:before="62" w:afterLines="20" w:after="62" w:line="360" w:lineRule="auto"/>
        <w:ind w:firstLineChars="200" w:firstLine="482"/>
        <w:outlineLvl w:val="0"/>
        <w:rPr>
          <w:rFonts w:ascii="仿宋_GB2312" w:eastAsia="仿宋_GB2312" w:hAnsi="仿宋" w:cs="仿宋_GB2312"/>
          <w:b/>
          <w:bCs/>
          <w:sz w:val="28"/>
          <w:szCs w:val="28"/>
          <w:lang w:val="zh-CN"/>
        </w:rPr>
      </w:pPr>
      <w:r>
        <w:rPr>
          <w:rFonts w:hAnsi="宋体" w:cs="仿宋_GB2312"/>
          <w:b/>
          <w:sz w:val="24"/>
        </w:rPr>
        <w:br w:type="page"/>
      </w:r>
      <w:r w:rsidR="00DC4E21" w:rsidRPr="00DC4E21">
        <w:rPr>
          <w:rFonts w:ascii="仿宋_GB2312" w:eastAsia="仿宋_GB2312" w:hAnsi="仿宋" w:cs="仿宋_GB2312" w:hint="eastAsia"/>
          <w:b/>
          <w:bCs/>
          <w:sz w:val="28"/>
          <w:szCs w:val="28"/>
          <w:lang w:val="zh-CN"/>
        </w:rPr>
        <w:lastRenderedPageBreak/>
        <w:t>合同附件</w:t>
      </w:r>
      <w:r w:rsidR="00E73B10">
        <w:rPr>
          <w:rFonts w:ascii="仿宋_GB2312" w:eastAsia="仿宋_GB2312" w:hAnsi="仿宋" w:cs="仿宋_GB2312" w:hint="eastAsia"/>
          <w:b/>
          <w:bCs/>
          <w:sz w:val="28"/>
          <w:szCs w:val="28"/>
          <w:lang w:val="zh-CN"/>
        </w:rPr>
        <w:t>二</w:t>
      </w:r>
      <w:r w:rsidR="00DC4E21" w:rsidRPr="00DC4E21">
        <w:rPr>
          <w:rFonts w:ascii="仿宋_GB2312" w:eastAsia="仿宋_GB2312" w:hAnsi="仿宋" w:cs="仿宋_GB2312"/>
          <w:b/>
          <w:bCs/>
          <w:sz w:val="28"/>
          <w:szCs w:val="28"/>
          <w:lang w:val="zh-CN"/>
        </w:rPr>
        <w:t>：保密协议</w:t>
      </w:r>
    </w:p>
    <w:p w:rsidR="00CC4105" w:rsidRPr="003438DA" w:rsidRDefault="007A325A">
      <w:pPr>
        <w:jc w:val="center"/>
        <w:rPr>
          <w:rFonts w:ascii="仿宋_GB2312" w:eastAsia="仿宋_GB2312" w:hAnsi="仿宋"/>
          <w:b/>
          <w:bCs/>
          <w:sz w:val="28"/>
          <w:szCs w:val="28"/>
        </w:rPr>
      </w:pPr>
      <w:r w:rsidRPr="00DC4E21">
        <w:rPr>
          <w:rFonts w:ascii="仿宋_GB2312" w:eastAsia="仿宋_GB2312" w:hAnsi="仿宋" w:hint="eastAsia"/>
          <w:b/>
          <w:bCs/>
          <w:sz w:val="28"/>
          <w:szCs w:val="28"/>
        </w:rPr>
        <w:t>保密协议</w:t>
      </w:r>
    </w:p>
    <w:p w:rsidR="00CC4105" w:rsidRPr="003438DA" w:rsidRDefault="00CC4105">
      <w:pPr>
        <w:jc w:val="center"/>
        <w:rPr>
          <w:rFonts w:ascii="仿宋_GB2312" w:eastAsia="仿宋_GB2312" w:hAnsi="仿宋"/>
          <w:sz w:val="28"/>
          <w:szCs w:val="28"/>
        </w:rPr>
      </w:pPr>
    </w:p>
    <w:p w:rsidR="00F72BEE" w:rsidRPr="00F72BEE" w:rsidRDefault="007A325A" w:rsidP="00D7666B">
      <w:pPr>
        <w:snapToGrid w:val="0"/>
        <w:spacing w:afterLines="100" w:after="312" w:line="276" w:lineRule="auto"/>
        <w:rPr>
          <w:rFonts w:ascii="仿宋_GB2312" w:eastAsia="仿宋_GB2312" w:hAnsi="宋体"/>
          <w:b/>
          <w:bCs/>
          <w:sz w:val="36"/>
          <w:szCs w:val="36"/>
          <w:u w:val="single"/>
          <w:lang w:val="zh-CN"/>
        </w:rPr>
      </w:pPr>
      <w:r w:rsidRPr="00DC4E21">
        <w:rPr>
          <w:rFonts w:ascii="仿宋_GB2312" w:eastAsia="仿宋_GB2312" w:hAnsi="仿宋" w:hint="eastAsia"/>
          <w:b/>
          <w:bCs/>
          <w:sz w:val="28"/>
          <w:szCs w:val="28"/>
        </w:rPr>
        <w:t>项目名称（合同号）</w:t>
      </w:r>
      <w:r w:rsidRPr="00DC4E21">
        <w:rPr>
          <w:rFonts w:ascii="仿宋_GB2312" w:eastAsia="仿宋_GB2312" w:hAnsi="仿宋" w:hint="eastAsia"/>
          <w:sz w:val="28"/>
          <w:szCs w:val="28"/>
        </w:rPr>
        <w:t>：</w:t>
      </w:r>
      <w:r w:rsidR="003F4743" w:rsidRPr="003F4743">
        <w:rPr>
          <w:rFonts w:ascii="仿宋_GB2312" w:eastAsia="仿宋_GB2312" w:hAnsi="仿宋" w:hint="eastAsia"/>
          <w:sz w:val="28"/>
          <w:szCs w:val="28"/>
        </w:rPr>
        <w:t>综合运维管理平台维护服务项目（2023年-2026年）</w:t>
      </w:r>
      <w:r w:rsidR="00C134A9">
        <w:rPr>
          <w:rFonts w:ascii="仿宋_GB2312" w:eastAsia="仿宋_GB2312" w:hAnsi="仿宋" w:hint="eastAsia"/>
          <w:sz w:val="28"/>
          <w:szCs w:val="28"/>
        </w:rPr>
        <w:t>服务采购合同</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hint="eastAsia"/>
          <w:b/>
          <w:bCs/>
          <w:sz w:val="28"/>
          <w:szCs w:val="28"/>
        </w:rPr>
        <w:t>甲方</w:t>
      </w:r>
      <w:r w:rsidRPr="00DC4E21">
        <w:rPr>
          <w:rFonts w:ascii="仿宋_GB2312" w:eastAsia="仿宋_GB2312" w:hAnsi="仿宋"/>
          <w:sz w:val="28"/>
          <w:szCs w:val="28"/>
        </w:rPr>
        <w:t xml:space="preserve"> </w:t>
      </w:r>
      <w:r w:rsidRPr="00DC4E21">
        <w:rPr>
          <w:rFonts w:ascii="仿宋_GB2312" w:eastAsia="仿宋_GB2312" w:hAnsi="仿宋"/>
          <w:sz w:val="28"/>
          <w:szCs w:val="28"/>
        </w:rPr>
        <w:t>：</w:t>
      </w:r>
      <w:r w:rsidRPr="00DC4E21">
        <w:rPr>
          <w:rFonts w:ascii="仿宋_GB2312" w:eastAsia="仿宋_GB2312" w:hAnsi="仿宋"/>
          <w:sz w:val="28"/>
          <w:szCs w:val="28"/>
        </w:rPr>
        <w:t xml:space="preserve"> </w:t>
      </w:r>
    </w:p>
    <w:p w:rsidR="00CC4105" w:rsidRPr="003438DA" w:rsidRDefault="007A325A">
      <w:pPr>
        <w:spacing w:line="360" w:lineRule="auto"/>
        <w:ind w:firstLineChars="200" w:firstLine="560"/>
        <w:rPr>
          <w:rFonts w:ascii="仿宋_GB2312" w:eastAsia="仿宋_GB2312" w:hAnsi="仿宋"/>
          <w:sz w:val="28"/>
          <w:szCs w:val="28"/>
        </w:rPr>
      </w:pPr>
      <w:r w:rsidRPr="00DC4E21">
        <w:rPr>
          <w:rFonts w:ascii="仿宋_GB2312" w:eastAsia="仿宋_GB2312" w:hAnsi="仿宋" w:hint="eastAsia"/>
          <w:sz w:val="28"/>
          <w:szCs w:val="28"/>
        </w:rPr>
        <w:t>地址：</w:t>
      </w:r>
      <w:r w:rsidRPr="00DC4E21">
        <w:rPr>
          <w:rFonts w:ascii="仿宋_GB2312" w:eastAsia="仿宋_GB2312" w:hAnsi="仿宋"/>
          <w:sz w:val="28"/>
          <w:szCs w:val="28"/>
        </w:rPr>
        <w:t xml:space="preserve"> </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hint="eastAsia"/>
          <w:b/>
          <w:bCs/>
          <w:sz w:val="28"/>
          <w:szCs w:val="28"/>
        </w:rPr>
        <w:t>乙方</w:t>
      </w:r>
      <w:r w:rsidRPr="00DC4E21">
        <w:rPr>
          <w:rFonts w:ascii="仿宋_GB2312" w:eastAsia="仿宋_GB2312" w:hAnsi="仿宋"/>
          <w:sz w:val="28"/>
          <w:szCs w:val="28"/>
        </w:rPr>
        <w:t xml:space="preserve"> </w:t>
      </w:r>
      <w:r w:rsidRPr="00DC4E21">
        <w:rPr>
          <w:rFonts w:ascii="仿宋_GB2312" w:eastAsia="仿宋_GB2312" w:hAnsi="仿宋"/>
          <w:sz w:val="28"/>
          <w:szCs w:val="28"/>
        </w:rPr>
        <w:t>：</w:t>
      </w:r>
    </w:p>
    <w:p w:rsidR="00CC4105" w:rsidRPr="003438DA" w:rsidRDefault="007A325A">
      <w:pPr>
        <w:autoSpaceDE w:val="0"/>
        <w:autoSpaceDN w:val="0"/>
        <w:adjustRightInd w:val="0"/>
        <w:snapToGrid w:val="0"/>
        <w:spacing w:line="276" w:lineRule="auto"/>
        <w:rPr>
          <w:rFonts w:ascii="仿宋_GB2312" w:eastAsia="仿宋_GB2312" w:hAnsi="仿宋"/>
          <w:sz w:val="28"/>
          <w:szCs w:val="28"/>
        </w:rPr>
      </w:pPr>
      <w:r w:rsidRPr="00DC4E21">
        <w:rPr>
          <w:rFonts w:ascii="仿宋_GB2312" w:eastAsia="仿宋_GB2312" w:hAnsi="仿宋"/>
          <w:sz w:val="28"/>
          <w:szCs w:val="28"/>
        </w:rPr>
        <w:t xml:space="preserve">   </w:t>
      </w:r>
      <w:r w:rsidRPr="00DC4E21">
        <w:rPr>
          <w:rFonts w:ascii="仿宋_GB2312" w:eastAsia="仿宋_GB2312" w:hAnsi="仿宋"/>
          <w:sz w:val="28"/>
          <w:szCs w:val="28"/>
        </w:rPr>
        <w:t>地址：</w:t>
      </w:r>
    </w:p>
    <w:p w:rsidR="00CC4105" w:rsidRPr="003438DA" w:rsidRDefault="00CC4105">
      <w:pPr>
        <w:spacing w:line="360" w:lineRule="auto"/>
        <w:ind w:firstLineChars="200" w:firstLine="560"/>
        <w:rPr>
          <w:rFonts w:ascii="仿宋_GB2312" w:eastAsia="仿宋_GB2312" w:hAnsi="仿宋"/>
          <w:sz w:val="28"/>
          <w:szCs w:val="28"/>
        </w:rPr>
      </w:pPr>
    </w:p>
    <w:p w:rsidR="00CC4105" w:rsidRPr="003438DA" w:rsidRDefault="007A325A">
      <w:pPr>
        <w:spacing w:line="360" w:lineRule="auto"/>
        <w:ind w:firstLineChars="200" w:firstLine="560"/>
        <w:rPr>
          <w:rFonts w:ascii="仿宋_GB2312" w:eastAsia="仿宋_GB2312" w:hAnsi="仿宋"/>
          <w:sz w:val="28"/>
          <w:szCs w:val="28"/>
        </w:rPr>
      </w:pPr>
      <w:r w:rsidRPr="00DC4E21">
        <w:rPr>
          <w:rFonts w:ascii="仿宋_GB2312" w:eastAsia="仿宋_GB2312" w:hAnsi="仿宋" w:hint="eastAsia"/>
          <w:sz w:val="28"/>
          <w:szCs w:val="28"/>
        </w:rPr>
        <w:t>经双方协商，签订此保密协议，作为《</w:t>
      </w:r>
      <w:r w:rsidR="003F4743" w:rsidRPr="003F4743">
        <w:rPr>
          <w:rFonts w:ascii="仿宋_GB2312" w:eastAsia="仿宋_GB2312" w:hAnsi="仿宋" w:hint="eastAsia"/>
          <w:sz w:val="28"/>
          <w:szCs w:val="28"/>
        </w:rPr>
        <w:t>综合运维管理平台维护服务项目（2023年-2026年）</w:t>
      </w:r>
      <w:r w:rsidRPr="00DC4E21">
        <w:rPr>
          <w:rFonts w:ascii="仿宋_GB2312" w:eastAsia="仿宋_GB2312" w:hAnsi="仿宋" w:hint="eastAsia"/>
          <w:sz w:val="28"/>
          <w:szCs w:val="28"/>
          <w:u w:val="single"/>
        </w:rPr>
        <w:t>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》的附件共同遵守，与《</w:t>
      </w:r>
      <w:r w:rsidR="003F4743" w:rsidRPr="003F4743">
        <w:rPr>
          <w:rFonts w:ascii="仿宋_GB2312" w:eastAsia="仿宋_GB2312" w:hAnsi="仿宋" w:hint="eastAsia"/>
          <w:sz w:val="28"/>
          <w:szCs w:val="28"/>
        </w:rPr>
        <w:t>综合运维管理平台维护服务项目（2023年-2026年）</w:t>
      </w:r>
      <w:r w:rsidR="002F2500">
        <w:rPr>
          <w:rFonts w:ascii="仿宋_GB2312" w:eastAsia="仿宋_GB2312" w:hAnsi="仿宋"/>
          <w:sz w:val="28"/>
          <w:szCs w:val="28"/>
          <w:u w:val="single"/>
        </w:rPr>
        <w:t xml:space="preserve"> 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》同时生效。</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1. </w:t>
      </w:r>
      <w:r w:rsidRPr="00DC4E21">
        <w:rPr>
          <w:rFonts w:ascii="仿宋_GB2312" w:eastAsia="仿宋_GB2312" w:hAnsi="仿宋" w:hint="eastAsia"/>
          <w:sz w:val="28"/>
          <w:szCs w:val="28"/>
        </w:rPr>
        <w:t>定义：</w:t>
      </w:r>
    </w:p>
    <w:p w:rsidR="00CC4105" w:rsidRPr="003438DA" w:rsidRDefault="007A325A">
      <w:pPr>
        <w:spacing w:line="360" w:lineRule="auto"/>
        <w:ind w:firstLineChars="200" w:firstLine="560"/>
        <w:rPr>
          <w:rFonts w:ascii="仿宋_GB2312" w:eastAsia="仿宋_GB2312" w:hAnsi="仿宋"/>
          <w:sz w:val="28"/>
          <w:szCs w:val="28"/>
        </w:rPr>
      </w:pPr>
      <w:r w:rsidRPr="00DC4E21">
        <w:rPr>
          <w:rFonts w:ascii="仿宋_GB2312" w:eastAsia="仿宋_GB2312" w:hAnsi="仿宋" w:hint="eastAsia"/>
          <w:sz w:val="28"/>
          <w:szCs w:val="28"/>
        </w:rPr>
        <w:t>本协议所称的“专有信息”是指所有涉密信息、商业秘密、技术秘密、通信或与该产品相关的其他信息，该等信息是采用书面的、图形的、电磁的或其它任何形式的信息，包括（但不限于）数据、模型、样品、草案、技术、方法、仪器设备和其它信息。甲方的专有信息在交付乙方时都属于保密范畴（标记保密）。</w:t>
      </w:r>
    </w:p>
    <w:p w:rsidR="00CC4105" w:rsidRPr="003438DA" w:rsidRDefault="007A325A">
      <w:pPr>
        <w:spacing w:line="360" w:lineRule="auto"/>
        <w:ind w:leftChars="727" w:left="1527" w:firstLine="420"/>
        <w:rPr>
          <w:rFonts w:ascii="仿宋_GB2312" w:eastAsia="仿宋_GB2312" w:hAnsi="仿宋"/>
          <w:sz w:val="28"/>
          <w:szCs w:val="28"/>
        </w:rPr>
      </w:pPr>
      <w:r w:rsidRPr="00DC4E21">
        <w:rPr>
          <w:rFonts w:ascii="仿宋_GB2312" w:eastAsia="仿宋_GB2312" w:hAnsi="仿宋" w:hint="eastAsia"/>
          <w:sz w:val="28"/>
          <w:szCs w:val="28"/>
        </w:rPr>
        <w:t>参加本次项目的乙方人员名单如下：</w:t>
      </w:r>
    </w:p>
    <w:tbl>
      <w:tblPr>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69"/>
        <w:gridCol w:w="4496"/>
      </w:tblGrid>
      <w:tr w:rsidR="00A1557E">
        <w:trPr>
          <w:trHeight w:val="391"/>
          <w:jc w:val="center"/>
        </w:trPr>
        <w:tc>
          <w:tcPr>
            <w:tcW w:w="518" w:type="dxa"/>
            <w:vAlign w:val="center"/>
          </w:tcPr>
          <w:p w:rsidR="00CC4105" w:rsidRPr="003438DA" w:rsidRDefault="00CC4105">
            <w:pPr>
              <w:spacing w:line="360" w:lineRule="auto"/>
              <w:jc w:val="center"/>
              <w:rPr>
                <w:rFonts w:ascii="仿宋_GB2312" w:eastAsia="仿宋_GB2312" w:hAnsi="仿宋"/>
                <w:sz w:val="28"/>
                <w:szCs w:val="28"/>
              </w:rPr>
            </w:pPr>
          </w:p>
        </w:tc>
        <w:tc>
          <w:tcPr>
            <w:tcW w:w="1769" w:type="dxa"/>
            <w:vAlign w:val="center"/>
          </w:tcPr>
          <w:p w:rsidR="00CC4105" w:rsidRPr="003438DA" w:rsidRDefault="007A325A">
            <w:pPr>
              <w:spacing w:line="360" w:lineRule="auto"/>
              <w:jc w:val="center"/>
              <w:rPr>
                <w:rFonts w:ascii="仿宋_GB2312" w:eastAsia="仿宋_GB2312" w:hAnsi="仿宋"/>
                <w:sz w:val="28"/>
                <w:szCs w:val="28"/>
              </w:rPr>
            </w:pPr>
            <w:r w:rsidRPr="00DC4E21">
              <w:rPr>
                <w:rFonts w:ascii="仿宋_GB2312" w:eastAsia="仿宋_GB2312" w:hAnsi="仿宋" w:hint="eastAsia"/>
                <w:sz w:val="28"/>
                <w:szCs w:val="28"/>
              </w:rPr>
              <w:t>姓名</w:t>
            </w:r>
          </w:p>
        </w:tc>
        <w:tc>
          <w:tcPr>
            <w:tcW w:w="4496" w:type="dxa"/>
            <w:vAlign w:val="center"/>
          </w:tcPr>
          <w:p w:rsidR="00CC4105" w:rsidRPr="003438DA" w:rsidRDefault="007A325A">
            <w:pPr>
              <w:spacing w:line="360" w:lineRule="auto"/>
              <w:jc w:val="center"/>
              <w:rPr>
                <w:rFonts w:ascii="仿宋_GB2312" w:eastAsia="仿宋_GB2312" w:hAnsi="仿宋"/>
                <w:sz w:val="28"/>
                <w:szCs w:val="28"/>
              </w:rPr>
            </w:pPr>
            <w:r w:rsidRPr="00DC4E21">
              <w:rPr>
                <w:rFonts w:ascii="仿宋_GB2312" w:eastAsia="仿宋_GB2312" w:hAnsi="仿宋" w:hint="eastAsia"/>
                <w:sz w:val="28"/>
                <w:szCs w:val="28"/>
              </w:rPr>
              <w:t>身份证号码</w:t>
            </w:r>
          </w:p>
        </w:tc>
      </w:tr>
      <w:tr w:rsidR="00A1557E">
        <w:trPr>
          <w:trHeight w:val="440"/>
          <w:jc w:val="center"/>
        </w:trPr>
        <w:tc>
          <w:tcPr>
            <w:tcW w:w="518" w:type="dxa"/>
            <w:vAlign w:val="center"/>
          </w:tcPr>
          <w:p w:rsidR="00CC4105" w:rsidRPr="003438DA" w:rsidRDefault="00CC4105">
            <w:pPr>
              <w:spacing w:line="360" w:lineRule="auto"/>
              <w:jc w:val="center"/>
              <w:rPr>
                <w:rFonts w:ascii="仿宋_GB2312" w:eastAsia="仿宋_GB2312" w:hAnsi="仿宋"/>
                <w:sz w:val="28"/>
                <w:szCs w:val="28"/>
              </w:rPr>
            </w:pPr>
          </w:p>
        </w:tc>
        <w:tc>
          <w:tcPr>
            <w:tcW w:w="1769" w:type="dxa"/>
            <w:vAlign w:val="center"/>
          </w:tcPr>
          <w:p w:rsidR="00CC4105" w:rsidRPr="003438DA" w:rsidRDefault="00CC4105">
            <w:pPr>
              <w:rPr>
                <w:rFonts w:ascii="仿宋_GB2312" w:eastAsia="仿宋_GB2312" w:hAnsi="仿宋"/>
                <w:sz w:val="28"/>
                <w:szCs w:val="28"/>
              </w:rPr>
            </w:pPr>
          </w:p>
        </w:tc>
        <w:tc>
          <w:tcPr>
            <w:tcW w:w="4496" w:type="dxa"/>
            <w:vAlign w:val="center"/>
          </w:tcPr>
          <w:p w:rsidR="00CC4105" w:rsidRPr="003438DA" w:rsidRDefault="00CC4105">
            <w:pPr>
              <w:rPr>
                <w:rFonts w:ascii="仿宋_GB2312" w:eastAsia="仿宋_GB2312" w:hAnsi="仿宋"/>
                <w:sz w:val="28"/>
                <w:szCs w:val="28"/>
              </w:rPr>
            </w:pPr>
          </w:p>
        </w:tc>
      </w:tr>
      <w:tr w:rsidR="00A1557E">
        <w:trPr>
          <w:trHeight w:val="440"/>
          <w:jc w:val="center"/>
        </w:trPr>
        <w:tc>
          <w:tcPr>
            <w:tcW w:w="518" w:type="dxa"/>
            <w:vAlign w:val="center"/>
          </w:tcPr>
          <w:p w:rsidR="00CC4105" w:rsidRPr="003438DA" w:rsidRDefault="00CC4105">
            <w:pPr>
              <w:spacing w:line="360" w:lineRule="auto"/>
              <w:jc w:val="center"/>
              <w:rPr>
                <w:rFonts w:ascii="仿宋_GB2312" w:eastAsia="仿宋_GB2312" w:hAnsi="仿宋"/>
                <w:sz w:val="28"/>
                <w:szCs w:val="28"/>
              </w:rPr>
            </w:pPr>
          </w:p>
        </w:tc>
        <w:tc>
          <w:tcPr>
            <w:tcW w:w="1769" w:type="dxa"/>
            <w:vAlign w:val="center"/>
          </w:tcPr>
          <w:p w:rsidR="00CC4105" w:rsidRPr="003438DA" w:rsidRDefault="00CC4105">
            <w:pPr>
              <w:rPr>
                <w:rFonts w:ascii="仿宋_GB2312" w:eastAsia="仿宋_GB2312" w:hAnsi="仿宋"/>
                <w:sz w:val="28"/>
                <w:szCs w:val="28"/>
              </w:rPr>
            </w:pPr>
          </w:p>
        </w:tc>
        <w:tc>
          <w:tcPr>
            <w:tcW w:w="4496" w:type="dxa"/>
            <w:vAlign w:val="center"/>
          </w:tcPr>
          <w:p w:rsidR="00CC4105" w:rsidRPr="003438DA" w:rsidRDefault="00CC4105">
            <w:pPr>
              <w:rPr>
                <w:rFonts w:ascii="仿宋_GB2312" w:eastAsia="仿宋_GB2312"/>
                <w:b/>
                <w:sz w:val="28"/>
                <w:szCs w:val="28"/>
              </w:rPr>
            </w:pPr>
          </w:p>
        </w:tc>
      </w:tr>
    </w:tbl>
    <w:p w:rsidR="00CC4105" w:rsidRPr="003438DA" w:rsidRDefault="00CC4105">
      <w:pPr>
        <w:spacing w:line="360" w:lineRule="auto"/>
        <w:ind w:left="2224" w:firstLine="420"/>
        <w:rPr>
          <w:rFonts w:ascii="仿宋_GB2312" w:eastAsia="仿宋_GB2312" w:hAnsi="仿宋"/>
          <w:sz w:val="28"/>
          <w:szCs w:val="28"/>
        </w:rPr>
      </w:pP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 </w:t>
      </w:r>
      <w:r w:rsidRPr="00DC4E21">
        <w:rPr>
          <w:rFonts w:ascii="仿宋_GB2312" w:eastAsia="仿宋_GB2312" w:hAnsi="仿宋" w:hint="eastAsia"/>
          <w:sz w:val="28"/>
          <w:szCs w:val="28"/>
        </w:rPr>
        <w:t>保密义务：</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2.1 </w:t>
      </w:r>
      <w:r w:rsidRPr="00DC4E21">
        <w:rPr>
          <w:rFonts w:ascii="仿宋_GB2312" w:eastAsia="仿宋_GB2312" w:hAnsi="仿宋" w:hint="eastAsia"/>
          <w:sz w:val="28"/>
          <w:szCs w:val="28"/>
        </w:rPr>
        <w:t>乙方同意严格控制甲方所提供给其的专有信息，乙方对该专有信息的保护程度不能低于一个管理良好的技术企业保护自己的专有信息的保护程度。</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2.2 </w:t>
      </w:r>
      <w:r w:rsidRPr="00DC4E21">
        <w:rPr>
          <w:rFonts w:ascii="仿宋_GB2312" w:eastAsia="仿宋_GB2312" w:hAnsi="仿宋" w:hint="eastAsia"/>
          <w:sz w:val="28"/>
          <w:szCs w:val="28"/>
        </w:rPr>
        <w:t>乙方保证采取所有必要的方法对甲方提供的专有信息进行保密，包括（但不限于）执行和坚持作业程序来避免非授权透露、使用或复制专有信息。</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 </w:t>
      </w:r>
      <w:r w:rsidRPr="00DC4E21">
        <w:rPr>
          <w:rFonts w:ascii="仿宋_GB2312" w:eastAsia="仿宋_GB2312" w:hAnsi="仿宋" w:hint="eastAsia"/>
          <w:sz w:val="28"/>
          <w:szCs w:val="28"/>
        </w:rPr>
        <w:t>使用方式和不使用的义务：</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 </w:t>
      </w:r>
      <w:r w:rsidRPr="00DC4E21">
        <w:rPr>
          <w:rFonts w:ascii="仿宋_GB2312" w:eastAsia="仿宋_GB2312" w:hAnsi="仿宋" w:hint="eastAsia"/>
          <w:sz w:val="28"/>
          <w:szCs w:val="28"/>
        </w:rPr>
        <w:t>乙方同意如下内容：</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3.1.1 </w:t>
      </w:r>
      <w:r w:rsidRPr="00DC4E21">
        <w:rPr>
          <w:rFonts w:ascii="仿宋_GB2312" w:eastAsia="仿宋_GB2312" w:hAnsi="仿宋" w:hint="eastAsia"/>
          <w:sz w:val="28"/>
          <w:szCs w:val="28"/>
        </w:rPr>
        <w:t>甲方所提供的信息只能被乙方用于履行《</w:t>
      </w:r>
      <w:r w:rsidR="003F4743" w:rsidRPr="003F4743">
        <w:rPr>
          <w:rFonts w:ascii="仿宋_GB2312" w:eastAsia="仿宋_GB2312" w:hAnsi="仿宋" w:hint="eastAsia"/>
          <w:sz w:val="28"/>
          <w:szCs w:val="28"/>
        </w:rPr>
        <w:t>综合运维管理平台维护服务项目（2023年-2026年）</w:t>
      </w:r>
      <w:r w:rsidR="002F2500">
        <w:rPr>
          <w:rFonts w:ascii="仿宋_GB2312" w:eastAsia="仿宋_GB2312" w:hAnsi="仿宋"/>
          <w:sz w:val="28"/>
          <w:szCs w:val="28"/>
          <w:u w:val="single"/>
        </w:rPr>
        <w:t>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3.1.2 </w:t>
      </w:r>
      <w:r w:rsidRPr="00DC4E21">
        <w:rPr>
          <w:rFonts w:ascii="仿宋_GB2312" w:eastAsia="仿宋_GB2312" w:hAnsi="仿宋" w:hint="eastAsia"/>
          <w:sz w:val="28"/>
          <w:szCs w:val="28"/>
        </w:rPr>
        <w:t>不能将甲方所提供的专有信息用于其它任何目的；</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3.</w:t>
      </w:r>
      <w:r w:rsidRPr="00DC4E21">
        <w:rPr>
          <w:rFonts w:ascii="仿宋_GB2312" w:eastAsia="仿宋_GB2312" w:hAnsi="仿宋"/>
          <w:sz w:val="28"/>
          <w:szCs w:val="28"/>
        </w:rPr>
        <w:t xml:space="preserve">1.3 </w:t>
      </w:r>
      <w:r w:rsidRPr="00DC4E21">
        <w:rPr>
          <w:rFonts w:ascii="仿宋_GB2312" w:eastAsia="仿宋_GB2312" w:hAnsi="仿宋" w:hint="eastAsia"/>
          <w:sz w:val="28"/>
          <w:szCs w:val="28"/>
        </w:rPr>
        <w:t>除乙方的高级职员和直接参与本项工作的普通职员之外，不能将专有信息透露给乙方内部其它任何人；</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3.1.4 </w:t>
      </w:r>
      <w:r w:rsidRPr="00DC4E21">
        <w:rPr>
          <w:rFonts w:ascii="仿宋_GB2312" w:eastAsia="仿宋_GB2312" w:hAnsi="仿宋" w:hint="eastAsia"/>
          <w:sz w:val="28"/>
          <w:szCs w:val="28"/>
        </w:rPr>
        <w:t>无论如何，不能将此专有信息的全部或部分进行复制或仿造；</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3.2 </w:t>
      </w:r>
      <w:r w:rsidRPr="00DC4E21">
        <w:rPr>
          <w:rFonts w:ascii="仿宋_GB2312" w:eastAsia="仿宋_GB2312" w:hAnsi="仿宋" w:hint="eastAsia"/>
          <w:sz w:val="28"/>
          <w:szCs w:val="28"/>
        </w:rPr>
        <w:t>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w:t>
      </w:r>
      <w:r w:rsidRPr="00DC4E21">
        <w:rPr>
          <w:rFonts w:ascii="仿宋_GB2312" w:eastAsia="仿宋_GB2312" w:hAnsi="仿宋" w:hint="eastAsia"/>
          <w:sz w:val="28"/>
          <w:szCs w:val="28"/>
        </w:rPr>
        <w:lastRenderedPageBreak/>
        <w:t>予甲方保存。</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 </w:t>
      </w:r>
      <w:r w:rsidRPr="00DC4E21">
        <w:rPr>
          <w:rFonts w:ascii="仿宋_GB2312" w:eastAsia="仿宋_GB2312" w:hAnsi="仿宋" w:hint="eastAsia"/>
          <w:sz w:val="28"/>
          <w:szCs w:val="28"/>
        </w:rPr>
        <w:t>专有信息的交回：</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4.1 </w:t>
      </w:r>
      <w:r w:rsidRPr="00DC4E21">
        <w:rPr>
          <w:rFonts w:ascii="仿宋_GB2312" w:eastAsia="仿宋_GB2312" w:hAnsi="仿宋" w:hint="eastAsia"/>
          <w:sz w:val="28"/>
          <w:szCs w:val="28"/>
        </w:rPr>
        <w:t>当甲方以书面形式要求乙方交回专有信息时，乙方应当立即交回所有书面的或其他有形载体记载的专有信息以及所有描述和概括该专有信息的文件。</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4.2 </w:t>
      </w:r>
      <w:r w:rsidRPr="00DC4E21">
        <w:rPr>
          <w:rFonts w:ascii="仿宋_GB2312" w:eastAsia="仿宋_GB2312" w:hAnsi="仿宋" w:hint="eastAsia"/>
          <w:sz w:val="28"/>
          <w:szCs w:val="28"/>
        </w:rPr>
        <w:t>没有甲方的书面许可，乙方不能保留任何书面的或其他有形载体记载的专有信息。</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5. </w:t>
      </w:r>
      <w:r w:rsidRPr="00DC4E21">
        <w:rPr>
          <w:rFonts w:ascii="仿宋_GB2312" w:eastAsia="仿宋_GB2312" w:hAnsi="仿宋" w:hint="eastAsia"/>
          <w:sz w:val="28"/>
          <w:szCs w:val="28"/>
        </w:rPr>
        <w:t>否认许可：</w:t>
      </w:r>
    </w:p>
    <w:p w:rsidR="00CC4105" w:rsidRPr="003438DA" w:rsidRDefault="007A325A">
      <w:pPr>
        <w:spacing w:line="360" w:lineRule="auto"/>
        <w:ind w:firstLineChars="200" w:firstLine="560"/>
        <w:rPr>
          <w:rFonts w:ascii="仿宋_GB2312" w:eastAsia="仿宋_GB2312" w:hAnsi="仿宋"/>
          <w:sz w:val="28"/>
          <w:szCs w:val="28"/>
        </w:rPr>
      </w:pPr>
      <w:r w:rsidRPr="00DC4E21">
        <w:rPr>
          <w:rFonts w:ascii="仿宋_GB2312" w:eastAsia="仿宋_GB2312" w:hAnsi="仿宋" w:hint="eastAsia"/>
          <w:sz w:val="28"/>
          <w:szCs w:val="28"/>
        </w:rPr>
        <w:t>除非甲方明确地授权，乙方不能认为甲方授予其包含该专有信息的任何专利权、专利申请权、商标权、著作权、商业秘密或其它的知识产权。</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 </w:t>
      </w:r>
      <w:r w:rsidRPr="00DC4E21">
        <w:rPr>
          <w:rFonts w:ascii="仿宋_GB2312" w:eastAsia="仿宋_GB2312" w:hAnsi="仿宋" w:hint="eastAsia"/>
          <w:sz w:val="28"/>
          <w:szCs w:val="28"/>
        </w:rPr>
        <w:t>保密期限：</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6.1 </w:t>
      </w:r>
      <w:r w:rsidRPr="00DC4E21">
        <w:rPr>
          <w:rFonts w:ascii="仿宋_GB2312" w:eastAsia="仿宋_GB2312" w:hAnsi="仿宋" w:hint="eastAsia"/>
          <w:sz w:val="28"/>
          <w:szCs w:val="28"/>
        </w:rPr>
        <w:t>本协议的有效期内双方的合作交流都要符合本协议的条款。</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6.2 </w:t>
      </w:r>
      <w:r w:rsidRPr="00DC4E21">
        <w:rPr>
          <w:rFonts w:ascii="仿宋_GB2312" w:eastAsia="仿宋_GB2312" w:hAnsi="仿宋"/>
          <w:sz w:val="28"/>
          <w:szCs w:val="28"/>
        </w:rPr>
        <w:t>除非甲方通过书面通知乙方，明确表示终止本协议，否则本协议长期有效，</w:t>
      </w:r>
      <w:r w:rsidRPr="00DC4E21">
        <w:rPr>
          <w:rFonts w:ascii="仿宋_GB2312" w:eastAsia="仿宋_GB2312" w:hAnsi="仿宋"/>
          <w:sz w:val="28"/>
          <w:szCs w:val="28"/>
        </w:rPr>
        <w:t>乙方必须按照本协议所承担的保密义务对在结束协议前收到的专有信息进行保密。</w:t>
      </w:r>
      <w:r w:rsidRPr="00DC4E21">
        <w:rPr>
          <w:rFonts w:ascii="仿宋_GB2312" w:eastAsia="仿宋_GB2312" w:hAnsi="仿宋"/>
          <w:sz w:val="28"/>
          <w:szCs w:val="28"/>
        </w:rPr>
        <w:t xml:space="preserve"> </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6.3 </w:t>
      </w:r>
      <w:r w:rsidRPr="00DC4E21">
        <w:rPr>
          <w:rFonts w:ascii="仿宋_GB2312" w:eastAsia="仿宋_GB2312" w:hAnsi="仿宋" w:hint="eastAsia"/>
          <w:sz w:val="28"/>
          <w:szCs w:val="28"/>
        </w:rPr>
        <w:t>适用法律：</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hint="eastAsia"/>
          <w:sz w:val="28"/>
          <w:szCs w:val="28"/>
        </w:rPr>
        <w:t>本协议受中华人民共和国法律管辖，并在所有方面依其进行解释。</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7. </w:t>
      </w:r>
      <w:r w:rsidRPr="00DC4E21">
        <w:rPr>
          <w:rFonts w:ascii="仿宋_GB2312" w:eastAsia="仿宋_GB2312" w:hAnsi="仿宋" w:hint="eastAsia"/>
          <w:sz w:val="28"/>
          <w:szCs w:val="28"/>
        </w:rPr>
        <w:t>争议的解决：</w:t>
      </w:r>
    </w:p>
    <w:p w:rsidR="00CC4105" w:rsidRPr="003438DA" w:rsidRDefault="007A325A">
      <w:pPr>
        <w:spacing w:line="360" w:lineRule="auto"/>
        <w:ind w:firstLineChars="200" w:firstLine="560"/>
        <w:rPr>
          <w:rFonts w:ascii="仿宋_GB2312" w:eastAsia="仿宋_GB2312" w:hAnsi="仿宋"/>
          <w:color w:val="000000"/>
          <w:sz w:val="28"/>
          <w:szCs w:val="28"/>
        </w:rPr>
      </w:pPr>
      <w:r w:rsidRPr="00DC4E21">
        <w:rPr>
          <w:rFonts w:ascii="仿宋_GB2312" w:eastAsia="仿宋_GB2312" w:hAnsi="仿宋" w:hint="eastAsia"/>
          <w:sz w:val="28"/>
          <w:szCs w:val="28"/>
        </w:rPr>
        <w:t>由本协议产生的一切争议由双方友好协商解决。如自争议发生之日起三十日内双方协商不成，双方同意按下列方式予以解决：交由甲方所在地有管辖权的人民法院诉讼解决。</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lastRenderedPageBreak/>
        <w:t xml:space="preserve">8. </w:t>
      </w:r>
      <w:r w:rsidRPr="00DC4E21">
        <w:rPr>
          <w:rFonts w:ascii="仿宋_GB2312" w:eastAsia="仿宋_GB2312" w:hAnsi="仿宋" w:hint="eastAsia"/>
          <w:sz w:val="28"/>
          <w:szCs w:val="28"/>
        </w:rPr>
        <w:t>生效及其它事项：</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8.1 </w:t>
      </w:r>
      <w:r w:rsidRPr="00DC4E21">
        <w:rPr>
          <w:rFonts w:ascii="仿宋_GB2312" w:eastAsia="仿宋_GB2312" w:hAnsi="仿宋" w:hint="eastAsia"/>
          <w:sz w:val="28"/>
          <w:szCs w:val="28"/>
        </w:rPr>
        <w:t>本协议一式陆份，甲乙双方各执叁份。</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8.2 </w:t>
      </w:r>
      <w:r w:rsidRPr="00DC4E21">
        <w:rPr>
          <w:rFonts w:ascii="仿宋_GB2312" w:eastAsia="仿宋_GB2312" w:hAnsi="仿宋" w:hint="eastAsia"/>
          <w:sz w:val="28"/>
          <w:szCs w:val="28"/>
        </w:rPr>
        <w:t>本协议自签订之日起生效，任何于协议签订前经双方协商但未记载于本协议之事项，对双方皆无约束力。</w:t>
      </w:r>
    </w:p>
    <w:p w:rsidR="00CC4105" w:rsidRPr="003438DA" w:rsidRDefault="007A325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8.3 </w:t>
      </w:r>
      <w:r w:rsidRPr="00DC4E21">
        <w:rPr>
          <w:rFonts w:ascii="仿宋_GB2312" w:eastAsia="仿宋_GB2312" w:hAnsi="仿宋" w:hint="eastAsia"/>
          <w:sz w:val="28"/>
          <w:szCs w:val="28"/>
        </w:rPr>
        <w:t>未尽事宜由双方友好协商解决。</w:t>
      </w:r>
    </w:p>
    <w:p w:rsidR="00CC4105" w:rsidRPr="003438DA" w:rsidRDefault="00CC4105">
      <w:pPr>
        <w:spacing w:line="360" w:lineRule="exact"/>
        <w:rPr>
          <w:rFonts w:ascii="仿宋_GB2312" w:eastAsia="仿宋_GB2312" w:hAnsi="仿宋"/>
          <w:sz w:val="28"/>
          <w:szCs w:val="28"/>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CC4105">
      <w:pPr>
        <w:rPr>
          <w:rFonts w:ascii="仿宋_GB2312" w:eastAsia="仿宋_GB2312"/>
        </w:rPr>
      </w:pPr>
    </w:p>
    <w:p w:rsidR="00CC4105" w:rsidRPr="003438DA" w:rsidRDefault="007A325A">
      <w:pPr>
        <w:widowControl/>
        <w:jc w:val="left"/>
        <w:rPr>
          <w:rFonts w:ascii="仿宋_GB2312" w:eastAsia="仿宋_GB2312"/>
        </w:rPr>
      </w:pPr>
      <w:r>
        <w:rPr>
          <w:rFonts w:ascii="仿宋_GB2312" w:eastAsia="仿宋_GB2312"/>
        </w:rPr>
        <w:br w:type="page"/>
      </w:r>
    </w:p>
    <w:p w:rsidR="00CC4105" w:rsidRPr="003438DA" w:rsidRDefault="00CC4105">
      <w:pPr>
        <w:rPr>
          <w:rFonts w:ascii="仿宋_GB2312" w:eastAsia="仿宋_GB2312"/>
        </w:rPr>
      </w:pPr>
    </w:p>
    <w:p w:rsidR="00CC4105" w:rsidRPr="003438DA" w:rsidRDefault="007A325A">
      <w:pPr>
        <w:spacing w:line="660" w:lineRule="exact"/>
        <w:rPr>
          <w:rFonts w:ascii="仿宋_GB2312" w:eastAsia="仿宋_GB2312" w:hAnsi="仿宋"/>
          <w:sz w:val="28"/>
          <w:szCs w:val="28"/>
        </w:rPr>
      </w:pPr>
      <w:r w:rsidRPr="00DC4E21">
        <w:rPr>
          <w:rFonts w:ascii="仿宋_GB2312" w:eastAsia="仿宋_GB2312" w:hAnsi="仿宋" w:hint="eastAsia"/>
          <w:sz w:val="28"/>
          <w:szCs w:val="28"/>
        </w:rPr>
        <w:t>合同附件</w:t>
      </w:r>
      <w:r w:rsidR="00E73B10">
        <w:rPr>
          <w:rFonts w:ascii="仿宋_GB2312" w:eastAsia="仿宋_GB2312" w:hAnsi="仿宋" w:hint="eastAsia"/>
          <w:sz w:val="28"/>
          <w:szCs w:val="28"/>
        </w:rPr>
        <w:t>三</w:t>
      </w:r>
      <w:r w:rsidRPr="00DC4E21">
        <w:rPr>
          <w:rFonts w:ascii="仿宋_GB2312" w:eastAsia="仿宋_GB2312" w:hAnsi="仿宋"/>
          <w:sz w:val="28"/>
          <w:szCs w:val="28"/>
        </w:rPr>
        <w:t>：廉政协议</w:t>
      </w:r>
    </w:p>
    <w:p w:rsidR="00CC4105" w:rsidRPr="003438DA" w:rsidRDefault="007A325A">
      <w:pPr>
        <w:spacing w:line="660" w:lineRule="exact"/>
        <w:jc w:val="center"/>
        <w:rPr>
          <w:rFonts w:ascii="仿宋_GB2312" w:eastAsia="仿宋_GB2312" w:hAnsi="仿宋"/>
          <w:b/>
          <w:sz w:val="28"/>
          <w:szCs w:val="28"/>
        </w:rPr>
      </w:pPr>
      <w:r w:rsidRPr="00DC4E21">
        <w:rPr>
          <w:rFonts w:ascii="仿宋_GB2312" w:eastAsia="仿宋_GB2312" w:hAnsi="仿宋" w:hint="eastAsia"/>
          <w:b/>
          <w:sz w:val="28"/>
          <w:szCs w:val="28"/>
        </w:rPr>
        <w:t>廉</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政</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协</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议</w:t>
      </w:r>
    </w:p>
    <w:p w:rsidR="00CC4105" w:rsidRPr="003438DA" w:rsidRDefault="007A325A">
      <w:pPr>
        <w:spacing w:line="660" w:lineRule="exact"/>
        <w:rPr>
          <w:rFonts w:ascii="仿宋_GB2312" w:eastAsia="仿宋_GB2312" w:hAnsi="仿宋"/>
          <w:sz w:val="28"/>
          <w:szCs w:val="28"/>
        </w:rPr>
      </w:pPr>
      <w:r w:rsidRPr="00DC4E21">
        <w:rPr>
          <w:rFonts w:ascii="仿宋_GB2312" w:eastAsia="仿宋_GB2312" w:hAnsi="仿宋" w:hint="eastAsia"/>
          <w:sz w:val="28"/>
          <w:szCs w:val="28"/>
        </w:rPr>
        <w:t>甲方：</w:t>
      </w:r>
      <w:r w:rsidRPr="00DC4E21">
        <w:rPr>
          <w:rFonts w:ascii="仿宋_GB2312" w:eastAsia="仿宋_GB2312" w:hAnsi="仿宋"/>
          <w:sz w:val="28"/>
          <w:szCs w:val="28"/>
        </w:rPr>
        <w:t xml:space="preserve"> </w:t>
      </w:r>
      <w:r w:rsidRPr="00DC4E21">
        <w:rPr>
          <w:rFonts w:ascii="仿宋_GB2312" w:eastAsia="仿宋_GB2312" w:hAnsi="仿宋"/>
          <w:sz w:val="28"/>
          <w:szCs w:val="28"/>
        </w:rPr>
        <w:t>广东中烟工业有限责任公司</w:t>
      </w:r>
    </w:p>
    <w:p w:rsidR="00CC4105" w:rsidRPr="003438DA" w:rsidRDefault="007A325A">
      <w:pPr>
        <w:spacing w:line="660" w:lineRule="exact"/>
        <w:rPr>
          <w:rFonts w:ascii="仿宋_GB2312" w:eastAsia="仿宋_GB2312" w:hAnsi="仿宋"/>
          <w:sz w:val="28"/>
          <w:szCs w:val="28"/>
        </w:rPr>
      </w:pPr>
      <w:r w:rsidRPr="00DC4E21">
        <w:rPr>
          <w:rFonts w:ascii="仿宋_GB2312" w:eastAsia="仿宋_GB2312" w:hAnsi="仿宋" w:hint="eastAsia"/>
          <w:sz w:val="28"/>
          <w:szCs w:val="28"/>
        </w:rPr>
        <w:t>通讯地址</w:t>
      </w:r>
      <w:r w:rsidRPr="00DC4E21">
        <w:rPr>
          <w:rFonts w:ascii="仿宋_GB2312" w:eastAsia="仿宋_GB2312" w:hAnsi="仿宋"/>
          <w:sz w:val="28"/>
          <w:szCs w:val="28"/>
        </w:rPr>
        <w:t>:</w:t>
      </w:r>
      <w:r w:rsidRPr="00DC4E21">
        <w:rPr>
          <w:rFonts w:ascii="仿宋_GB2312" w:eastAsia="仿宋_GB2312" w:hAnsi="仿宋"/>
          <w:sz w:val="28"/>
          <w:szCs w:val="28"/>
        </w:rPr>
        <w:t>广州市天河区林</w:t>
      </w:r>
      <w:r w:rsidRPr="00DC4E21">
        <w:rPr>
          <w:rFonts w:ascii="仿宋_GB2312" w:eastAsia="仿宋_GB2312" w:hAnsi="仿宋" w:hint="eastAsia"/>
          <w:sz w:val="28"/>
          <w:szCs w:val="28"/>
        </w:rPr>
        <w:t>和西横路</w:t>
      </w:r>
      <w:r w:rsidRPr="00DC4E21">
        <w:rPr>
          <w:rFonts w:ascii="仿宋_GB2312" w:eastAsia="仿宋_GB2312" w:hAnsi="仿宋"/>
          <w:sz w:val="28"/>
          <w:szCs w:val="28"/>
        </w:rPr>
        <w:t>186</w:t>
      </w:r>
      <w:r w:rsidRPr="00DC4E21">
        <w:rPr>
          <w:rFonts w:ascii="仿宋_GB2312" w:eastAsia="仿宋_GB2312" w:hAnsi="仿宋"/>
          <w:sz w:val="28"/>
          <w:szCs w:val="28"/>
        </w:rPr>
        <w:t>号（广州烟草大厦）</w:t>
      </w:r>
    </w:p>
    <w:p w:rsidR="00CC4105" w:rsidRPr="003438DA" w:rsidRDefault="007A325A">
      <w:pPr>
        <w:spacing w:line="660" w:lineRule="exact"/>
        <w:rPr>
          <w:rFonts w:ascii="仿宋_GB2312" w:eastAsia="仿宋_GB2312" w:hAnsi="仿宋"/>
          <w:sz w:val="28"/>
          <w:szCs w:val="28"/>
        </w:rPr>
      </w:pPr>
      <w:r w:rsidRPr="00DC4E21">
        <w:rPr>
          <w:rFonts w:ascii="仿宋_GB2312" w:eastAsia="仿宋_GB2312" w:hAnsi="仿宋" w:hint="eastAsia"/>
          <w:sz w:val="28"/>
          <w:szCs w:val="28"/>
        </w:rPr>
        <w:t>乙方：</w:t>
      </w:r>
    </w:p>
    <w:p w:rsidR="00CC4105" w:rsidRPr="003438DA" w:rsidRDefault="007A325A">
      <w:pPr>
        <w:spacing w:line="660" w:lineRule="exact"/>
        <w:rPr>
          <w:rFonts w:ascii="仿宋_GB2312" w:eastAsia="仿宋_GB2312" w:hAnsi="仿宋"/>
          <w:sz w:val="28"/>
          <w:szCs w:val="28"/>
        </w:rPr>
      </w:pPr>
      <w:r w:rsidRPr="00DC4E21">
        <w:rPr>
          <w:rFonts w:ascii="仿宋_GB2312" w:eastAsia="仿宋_GB2312" w:hAnsi="仿宋"/>
          <w:sz w:val="28"/>
          <w:szCs w:val="28"/>
        </w:rPr>
        <w:t>通讯地址</w:t>
      </w:r>
      <w:r w:rsidRPr="00DC4E21">
        <w:rPr>
          <w:rFonts w:ascii="仿宋_GB2312" w:eastAsia="仿宋_GB2312" w:hAnsi="仿宋"/>
          <w:sz w:val="28"/>
          <w:szCs w:val="28"/>
        </w:rPr>
        <w:t xml:space="preserve">:  </w:t>
      </w:r>
    </w:p>
    <w:p w:rsidR="00CC4105" w:rsidRPr="003438DA" w:rsidRDefault="00CC4105">
      <w:pPr>
        <w:spacing w:line="660" w:lineRule="exact"/>
        <w:rPr>
          <w:rFonts w:ascii="仿宋_GB2312" w:eastAsia="仿宋_GB2312" w:hAnsi="仿宋"/>
          <w:sz w:val="28"/>
          <w:szCs w:val="28"/>
        </w:rPr>
      </w:pP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为加强采购项目中的廉政建设，规范项目甲乙双方的各项活动，防止发生各种谋取不正当利益的违法违纪行为，保护国家、集体和当事人的合法权益，根据党和国家有关廉政建设的规定，特订立本廉政协议。</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一、甲乙双方的责任</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（一）应严格遵守国家有关法律、法规、相关政策以及廉政建设的各项规定。</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（二）严格执行采购项目合同文件的相关约定，自觉按合同办事。</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（三）业务活动必须坚持公开、公平、公正、诚信、透明的原则（除法律法规另有规定除外），不得为获取不正当的利益，损害国家、集体和对方利益，不得违反有关廉洁自律的规章制度。</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（四）发现对方在业务活动中有违规行为的，应及时提醒对方；情节严重或涉嫌违纪违法的，应向其上级主管部门或纪检监察部门举</w:t>
      </w:r>
      <w:r w:rsidRPr="00DC4E21">
        <w:rPr>
          <w:rFonts w:ascii="仿宋_GB2312" w:eastAsia="仿宋_GB2312" w:hAnsi="仿宋" w:hint="eastAsia"/>
          <w:sz w:val="28"/>
          <w:szCs w:val="28"/>
        </w:rPr>
        <w:lastRenderedPageBreak/>
        <w:t>报。</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（五）甲乙双方不得通过第三方进行非业务活动，接受第三方提供的回扣、礼金、有价证券、贵重物品和好处费、感谢费等。</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二、甲方的责任</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甲方工作人员，在项目合同执行的事前</w:t>
      </w:r>
      <w:r w:rsidRPr="00DC4E21">
        <w:rPr>
          <w:rFonts w:ascii="仿宋_GB2312" w:eastAsia="仿宋_GB2312" w:hAnsi="仿宋" w:hint="eastAsia"/>
          <w:sz w:val="28"/>
          <w:szCs w:val="28"/>
        </w:rPr>
        <w:t>、事中、事后应遵守以下规定：</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（一）不准向乙方和相关单位索要或接受回扣、礼金、有价证券、贵重物品和好处费、感谢费等。</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（二）不准在乙方和相关单位报销任何应由甲方或个人支付的费用。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（三）不准要求、暗示或接受乙方和相关单位免费或明显低于市场价格为个人装修住房以及在配偶、子女、亲属的工作或生活安排等方面提供方便。</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（四）不准参加乙方和相关单位组织或提供的有可能影响公正执行公务的宴请、健身、娱乐、旅游等活动。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（五）不准向乙方和相关单位介绍配偶、子女、亲属等参与到同甲方项目合同有关的业务活动。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（六）其他与项目有</w:t>
      </w:r>
      <w:r w:rsidRPr="00DC4E21">
        <w:rPr>
          <w:rFonts w:ascii="仿宋_GB2312" w:eastAsia="仿宋_GB2312" w:hAnsi="仿宋" w:hint="eastAsia"/>
          <w:sz w:val="28"/>
          <w:szCs w:val="28"/>
        </w:rPr>
        <w:t>关党风廉政建设和预防腐败的规定。</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三、乙方的责任</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应与甲方保持正常的业务交往，按照有关法律法规和程序开展业务工作，严格执行项目的有关方针、政策，尤其是有关项目的强制性</w:t>
      </w:r>
      <w:r w:rsidRPr="00DC4E21">
        <w:rPr>
          <w:rFonts w:ascii="仿宋_GB2312" w:eastAsia="仿宋_GB2312" w:hAnsi="仿宋" w:hint="eastAsia"/>
          <w:sz w:val="28"/>
          <w:szCs w:val="28"/>
        </w:rPr>
        <w:lastRenderedPageBreak/>
        <w:t>标准和规范，并遵守以下规定：</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（一）不准以任何理由向甲方及其工作人员索要、接受或赠送礼金、有价证券、贵重物品及回扣、好处费、感谢费等。</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（二）不准以任何理由为甲方和相关单位报销应由对方或个人支付的费用。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（三）不准为甲方、相关单位或个人免费或明显低于市场价格装修住房以及在配偶、子女、亲属的工作或生活安排等方面提供方便。</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（四）不准以任何理由为甲方、相关单位或个人组织或提供有可能影响公正执行公务的宴请、健身、娱乐、旅游等活动。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（五）不准违规安排甲方有关人员的配偶、子女、亲属等参与到同甲方项目合同有关的业务活动。</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（六）其他与项目有关的党风廉政建设和预防腐败的规定。</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四、违约责任</w:t>
      </w:r>
    </w:p>
    <w:p w:rsidR="00CC4105" w:rsidRPr="003438DA" w:rsidRDefault="007A325A">
      <w:pPr>
        <w:spacing w:line="660" w:lineRule="exact"/>
        <w:ind w:firstLineChars="200" w:firstLine="560"/>
        <w:rPr>
          <w:rFonts w:ascii="仿宋_GB2312" w:eastAsia="仿宋_GB2312" w:hAnsi="仿宋"/>
          <w:sz w:val="28"/>
          <w:szCs w:val="28"/>
        </w:rPr>
      </w:pPr>
      <w:r w:rsidRPr="00DC4E21">
        <w:rPr>
          <w:rFonts w:ascii="仿宋_GB2312" w:eastAsia="仿宋_GB2312" w:hAnsi="仿宋" w:hint="eastAsia"/>
          <w:sz w:val="28"/>
          <w:szCs w:val="28"/>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rsidR="00CC4105" w:rsidRPr="003438DA" w:rsidRDefault="007A325A">
      <w:pPr>
        <w:ind w:firstLineChars="200" w:firstLine="560"/>
        <w:rPr>
          <w:rFonts w:ascii="仿宋_GB2312" w:eastAsia="仿宋_GB2312" w:hAnsi="仿宋"/>
          <w:sz w:val="28"/>
          <w:szCs w:val="28"/>
        </w:rPr>
      </w:pPr>
      <w:r w:rsidRPr="00DC4E21">
        <w:rPr>
          <w:rFonts w:ascii="仿宋_GB2312" w:eastAsia="仿宋_GB2312" w:hAnsi="仿宋" w:hint="eastAsia"/>
          <w:sz w:val="28"/>
          <w:szCs w:val="28"/>
        </w:rPr>
        <w:t>（二）乙方工作人员有违反本廉政协议第一、三条</w:t>
      </w:r>
      <w:r w:rsidRPr="00DC4E21">
        <w:rPr>
          <w:rFonts w:ascii="仿宋_GB2312" w:eastAsia="仿宋_GB2312" w:hAnsi="仿宋" w:hint="eastAsia"/>
          <w:sz w:val="28"/>
          <w:szCs w:val="28"/>
        </w:rPr>
        <w:t>责任行为的，按照管理权限，依据有关法律法规和规定给予党纪、政纪处分或组织处理；涉嫌违法犯罪的，移交司法机关追究法律责任；给甲方单位造成经济损失的，应予以赔偿。</w:t>
      </w:r>
    </w:p>
    <w:p w:rsidR="003F4743" w:rsidRDefault="007A325A" w:rsidP="003F4743">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（三）</w:t>
      </w:r>
      <w:r w:rsidRPr="00996BB5">
        <w:rPr>
          <w:rFonts w:ascii="仿宋_GB2312" w:eastAsia="仿宋_GB2312" w:hAnsi="仿宋" w:hint="eastAsia"/>
          <w:sz w:val="28"/>
          <w:szCs w:val="28"/>
        </w:rPr>
        <w:t>乙方在参加行业采购活动中，向行业干部职工行贿的，甲方将其列入存在行贿行为供应商名单，实施严格禁入措施，禁止参加新采购项目。乙方如果被中国烟草总公司或行业直属单位列入存在行贿行为供应商名单的，甲方有权针对乙方选取以下措施执行：降低考核评价分数、降低供货份额、缩短服务期限、终止或解除合同。</w:t>
      </w:r>
    </w:p>
    <w:p w:rsidR="00CC4105" w:rsidRPr="003438DA" w:rsidRDefault="007A325A">
      <w:pPr>
        <w:ind w:firstLineChars="200" w:firstLine="560"/>
        <w:rPr>
          <w:rFonts w:ascii="仿宋_GB2312" w:eastAsia="仿宋_GB2312" w:hAnsi="仿宋"/>
          <w:sz w:val="28"/>
          <w:szCs w:val="28"/>
        </w:rPr>
      </w:pPr>
      <w:r w:rsidRPr="00DC4E21">
        <w:rPr>
          <w:rFonts w:ascii="仿宋_GB2312" w:eastAsia="仿宋_GB2312" w:hAnsi="仿宋" w:hint="eastAsia"/>
          <w:sz w:val="28"/>
          <w:szCs w:val="28"/>
        </w:rPr>
        <w:t>（四）</w:t>
      </w:r>
      <w:r w:rsidRPr="00DC4E21">
        <w:rPr>
          <w:rFonts w:ascii="仿宋_GB2312" w:eastAsia="仿宋_GB2312" w:hAnsi="仿宋_GB2312" w:cs="仿宋_GB2312" w:hint="eastAsia"/>
          <w:sz w:val="28"/>
          <w:szCs w:val="28"/>
        </w:rPr>
        <w:t>乙方在涉及相关案件查办时，有配合提供证据、作证的义务</w:t>
      </w:r>
      <w:r w:rsidRPr="00DC4E21">
        <w:rPr>
          <w:rFonts w:ascii="仿宋_GB2312" w:eastAsia="仿宋_GB2312" w:hAnsi="仿宋_GB2312" w:cs="仿宋_GB2312" w:hint="eastAsia"/>
          <w:sz w:val="28"/>
          <w:szCs w:val="28"/>
        </w:rPr>
        <w:t>，如果发生拒不配合纪委、监委调查工作的情形，甲方有权采取警示约谈、降低考核评价分数、降低供货份额、缩短服务期限、终止或解除合同等处理措施。</w:t>
      </w:r>
    </w:p>
    <w:p w:rsidR="00CC4105" w:rsidRPr="003438DA" w:rsidRDefault="007A325A">
      <w:pPr>
        <w:ind w:firstLineChars="200" w:firstLine="560"/>
        <w:rPr>
          <w:rFonts w:ascii="仿宋_GB2312" w:eastAsia="仿宋_GB2312" w:hAnsi="仿宋"/>
          <w:sz w:val="28"/>
          <w:szCs w:val="28"/>
        </w:rPr>
      </w:pPr>
      <w:r w:rsidRPr="00DC4E21">
        <w:rPr>
          <w:rFonts w:ascii="仿宋_GB2312" w:eastAsia="仿宋_GB2312" w:hAnsi="仿宋" w:hint="eastAsia"/>
          <w:sz w:val="28"/>
          <w:szCs w:val="28"/>
        </w:rPr>
        <w:t>（以下无正文）</w:t>
      </w:r>
    </w:p>
    <w:p w:rsidR="00CC4105" w:rsidRPr="003438DA" w:rsidRDefault="00CC4105">
      <w:pPr>
        <w:ind w:firstLineChars="200" w:firstLine="560"/>
        <w:rPr>
          <w:rFonts w:ascii="仿宋_GB2312" w:eastAsia="仿宋_GB2312" w:hAnsi="仿宋"/>
          <w:sz w:val="28"/>
          <w:szCs w:val="28"/>
        </w:rPr>
      </w:pPr>
    </w:p>
    <w:p w:rsidR="00CC4105" w:rsidRPr="003438DA" w:rsidRDefault="00CC4105">
      <w:pPr>
        <w:spacing w:line="660" w:lineRule="exact"/>
        <w:jc w:val="center"/>
        <w:rPr>
          <w:rFonts w:ascii="仿宋_GB2312" w:eastAsia="仿宋_GB2312" w:hAnsi="仿宋"/>
          <w:sz w:val="28"/>
          <w:szCs w:val="28"/>
        </w:rPr>
      </w:pPr>
    </w:p>
    <w:p w:rsidR="00F72BEE" w:rsidRPr="00F72BEE" w:rsidRDefault="00F72BEE" w:rsidP="00D7666B">
      <w:pPr>
        <w:autoSpaceDE w:val="0"/>
        <w:autoSpaceDN w:val="0"/>
        <w:adjustRightInd w:val="0"/>
        <w:snapToGrid w:val="0"/>
        <w:spacing w:beforeLines="20" w:before="62" w:afterLines="20" w:after="62" w:line="360" w:lineRule="auto"/>
        <w:ind w:firstLineChars="200" w:firstLine="560"/>
        <w:outlineLvl w:val="0"/>
        <w:rPr>
          <w:rFonts w:ascii="仿宋_GB2312" w:eastAsia="仿宋_GB2312" w:hAnsi="仿宋"/>
          <w:sz w:val="28"/>
          <w:szCs w:val="28"/>
        </w:rPr>
      </w:pPr>
    </w:p>
    <w:p w:rsidR="00CC4105" w:rsidRDefault="00CC4105"/>
    <w:p w:rsidR="00CC4105" w:rsidRDefault="00CC4105"/>
    <w:p w:rsidR="00CC4105" w:rsidRDefault="00CC4105"/>
    <w:sectPr w:rsidR="00CC4105" w:rsidSect="00CC4105">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5A" w:rsidRDefault="007A325A">
      <w:r>
        <w:separator/>
      </w:r>
    </w:p>
  </w:endnote>
  <w:endnote w:type="continuationSeparator" w:id="0">
    <w:p w:rsidR="007A325A" w:rsidRDefault="007A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8732"/>
      <w:docPartObj>
        <w:docPartGallery w:val="AutoText"/>
      </w:docPartObj>
    </w:sdtPr>
    <w:sdtEndPr/>
    <w:sdtContent>
      <w:p w:rsidR="00CC4105" w:rsidRDefault="007A325A">
        <w:pPr>
          <w:pStyle w:val="a8"/>
          <w:jc w:val="right"/>
        </w:pPr>
        <w:r>
          <w:fldChar w:fldCharType="begin"/>
        </w:r>
        <w:r w:rsidR="00DC5BA8">
          <w:instrText xml:space="preserve"> PAGE   \* MERGEFORMAT </w:instrText>
        </w:r>
        <w:r>
          <w:fldChar w:fldCharType="separate"/>
        </w:r>
        <w:r w:rsidR="0080277E" w:rsidRPr="0080277E">
          <w:rPr>
            <w:noProof/>
            <w:lang w:val="zh-CN"/>
          </w:rPr>
          <w:t>1</w:t>
        </w:r>
        <w:r>
          <w:rPr>
            <w:lang w:val="zh-CN"/>
          </w:rPr>
          <w:fldChar w:fldCharType="end"/>
        </w:r>
      </w:p>
    </w:sdtContent>
  </w:sdt>
  <w:p w:rsidR="00CC4105" w:rsidRDefault="00CC41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5A" w:rsidRDefault="007A325A">
      <w:r>
        <w:separator/>
      </w:r>
    </w:p>
  </w:footnote>
  <w:footnote w:type="continuationSeparator" w:id="0">
    <w:p w:rsidR="007A325A" w:rsidRDefault="007A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05" w:rsidRDefault="007A325A" w:rsidP="00E73B10">
    <w:pPr>
      <w:pStyle w:val="a9"/>
    </w:pPr>
    <w:r w:rsidRPr="00DC4E21">
      <w:rPr>
        <w:rFonts w:ascii="仿宋" w:eastAsia="仿宋" w:hAnsi="仿宋" w:cs="仿宋_GB2312" w:hint="eastAsia"/>
        <w:sz w:val="21"/>
        <w:szCs w:val="21"/>
        <w:lang w:val="zh-CN"/>
      </w:rPr>
      <w:t>综合运维管理平台维护服务项目（</w:t>
    </w:r>
    <w:r w:rsidRPr="00DC4E21">
      <w:rPr>
        <w:rFonts w:ascii="仿宋" w:eastAsia="仿宋" w:hAnsi="仿宋" w:cs="仿宋_GB2312"/>
        <w:sz w:val="21"/>
        <w:szCs w:val="21"/>
        <w:lang w:val="zh-CN"/>
      </w:rPr>
      <w:t>2023</w:t>
    </w:r>
    <w:r w:rsidRPr="00DC4E21">
      <w:rPr>
        <w:rFonts w:ascii="仿宋" w:eastAsia="仿宋" w:hAnsi="仿宋" w:cs="仿宋_GB2312"/>
        <w:sz w:val="21"/>
        <w:szCs w:val="21"/>
        <w:lang w:val="zh-CN"/>
      </w:rPr>
      <w:t>年</w:t>
    </w:r>
    <w:r w:rsidRPr="00DC4E21">
      <w:rPr>
        <w:rFonts w:ascii="仿宋" w:eastAsia="仿宋" w:hAnsi="仿宋" w:cs="仿宋_GB2312"/>
        <w:sz w:val="21"/>
        <w:szCs w:val="21"/>
        <w:lang w:val="zh-CN"/>
      </w:rPr>
      <w:t>-2026</w:t>
    </w:r>
    <w:r w:rsidRPr="00DC4E21">
      <w:rPr>
        <w:rFonts w:ascii="仿宋" w:eastAsia="仿宋" w:hAnsi="仿宋" w:cs="仿宋_GB2312"/>
        <w:sz w:val="21"/>
        <w:szCs w:val="21"/>
        <w:lang w:val="zh-CN"/>
      </w:rPr>
      <w:t>年）</w:t>
    </w:r>
    <w:r w:rsidRPr="00DC4E21">
      <w:rPr>
        <w:rFonts w:ascii="仿宋" w:eastAsia="仿宋" w:hAnsi="仿宋" w:cs="仿宋_GB2312" w:hint="eastAsia"/>
        <w:sz w:val="21"/>
        <w:szCs w:val="21"/>
        <w:lang w:val="zh-CN"/>
      </w:rPr>
      <w:t>服务采购合同</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李丽文">
    <w15:presenceInfo w15:providerId="None" w15:userId="李丽文"/>
  </w15:person>
  <w15:person w15:author="admin">
    <w15:presenceInfo w15:providerId="None" w15:userId="admin"/>
  </w15:person>
  <w15:person w15:author="省机电">
    <w15:presenceInfo w15:providerId="None" w15:userId="省机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BB2980"/>
    <w:rsid w:val="00012A0C"/>
    <w:rsid w:val="00061988"/>
    <w:rsid w:val="00087151"/>
    <w:rsid w:val="000B2D16"/>
    <w:rsid w:val="000D7620"/>
    <w:rsid w:val="000F779C"/>
    <w:rsid w:val="00134A41"/>
    <w:rsid w:val="00161905"/>
    <w:rsid w:val="001D4DBE"/>
    <w:rsid w:val="001E1DA0"/>
    <w:rsid w:val="00262E62"/>
    <w:rsid w:val="00272382"/>
    <w:rsid w:val="00277C90"/>
    <w:rsid w:val="0028189C"/>
    <w:rsid w:val="00293E44"/>
    <w:rsid w:val="0029674E"/>
    <w:rsid w:val="002C02E9"/>
    <w:rsid w:val="002D3FF6"/>
    <w:rsid w:val="002F2500"/>
    <w:rsid w:val="003410DD"/>
    <w:rsid w:val="003438DA"/>
    <w:rsid w:val="00371B1A"/>
    <w:rsid w:val="00373F86"/>
    <w:rsid w:val="003F4743"/>
    <w:rsid w:val="004C52DA"/>
    <w:rsid w:val="00517A8E"/>
    <w:rsid w:val="00543788"/>
    <w:rsid w:val="00583000"/>
    <w:rsid w:val="005B5DF4"/>
    <w:rsid w:val="005C344C"/>
    <w:rsid w:val="005F73E8"/>
    <w:rsid w:val="00601587"/>
    <w:rsid w:val="0060776F"/>
    <w:rsid w:val="00617283"/>
    <w:rsid w:val="00647D85"/>
    <w:rsid w:val="00657017"/>
    <w:rsid w:val="00680C95"/>
    <w:rsid w:val="0069767E"/>
    <w:rsid w:val="006E26E5"/>
    <w:rsid w:val="007669C4"/>
    <w:rsid w:val="007A325A"/>
    <w:rsid w:val="007B6752"/>
    <w:rsid w:val="0080277E"/>
    <w:rsid w:val="008031CF"/>
    <w:rsid w:val="00804094"/>
    <w:rsid w:val="00807FFD"/>
    <w:rsid w:val="0084191E"/>
    <w:rsid w:val="008724ED"/>
    <w:rsid w:val="00895F95"/>
    <w:rsid w:val="008966A6"/>
    <w:rsid w:val="00897121"/>
    <w:rsid w:val="008D667F"/>
    <w:rsid w:val="008D7FF7"/>
    <w:rsid w:val="008E0FA4"/>
    <w:rsid w:val="008F7ED2"/>
    <w:rsid w:val="00996BB5"/>
    <w:rsid w:val="009C098C"/>
    <w:rsid w:val="009F0F9F"/>
    <w:rsid w:val="009F3EFF"/>
    <w:rsid w:val="00A14E4E"/>
    <w:rsid w:val="00A1557E"/>
    <w:rsid w:val="00A6512D"/>
    <w:rsid w:val="00A71A0A"/>
    <w:rsid w:val="00A85C92"/>
    <w:rsid w:val="00AA1F42"/>
    <w:rsid w:val="00B12AE8"/>
    <w:rsid w:val="00B76C76"/>
    <w:rsid w:val="00B92425"/>
    <w:rsid w:val="00BB2980"/>
    <w:rsid w:val="00BC0142"/>
    <w:rsid w:val="00BD4580"/>
    <w:rsid w:val="00BF328A"/>
    <w:rsid w:val="00C134A9"/>
    <w:rsid w:val="00C340C2"/>
    <w:rsid w:val="00C407BA"/>
    <w:rsid w:val="00C40A20"/>
    <w:rsid w:val="00C5614C"/>
    <w:rsid w:val="00C83BE3"/>
    <w:rsid w:val="00CB1163"/>
    <w:rsid w:val="00CB1C64"/>
    <w:rsid w:val="00CC3A9A"/>
    <w:rsid w:val="00CC4105"/>
    <w:rsid w:val="00CD717C"/>
    <w:rsid w:val="00D11180"/>
    <w:rsid w:val="00D7014E"/>
    <w:rsid w:val="00D7666B"/>
    <w:rsid w:val="00DB3C47"/>
    <w:rsid w:val="00DC4E21"/>
    <w:rsid w:val="00DC5BA8"/>
    <w:rsid w:val="00DC6778"/>
    <w:rsid w:val="00DE6E78"/>
    <w:rsid w:val="00E11C24"/>
    <w:rsid w:val="00E629D5"/>
    <w:rsid w:val="00E73B10"/>
    <w:rsid w:val="00EB2D80"/>
    <w:rsid w:val="00EC0F12"/>
    <w:rsid w:val="00EE40B7"/>
    <w:rsid w:val="00EE695B"/>
    <w:rsid w:val="00F451F3"/>
    <w:rsid w:val="00F72BEE"/>
    <w:rsid w:val="00F758C9"/>
    <w:rsid w:val="00F76EA4"/>
    <w:rsid w:val="00FA45E8"/>
    <w:rsid w:val="00FC41A8"/>
    <w:rsid w:val="1371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4105"/>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rsid w:val="00CC4105"/>
  </w:style>
  <w:style w:type="paragraph" w:styleId="a4">
    <w:name w:val="Document Map"/>
    <w:basedOn w:val="a"/>
    <w:link w:val="Char"/>
    <w:uiPriority w:val="99"/>
    <w:semiHidden/>
    <w:unhideWhenUsed/>
    <w:qFormat/>
    <w:rsid w:val="00CC4105"/>
    <w:rPr>
      <w:rFonts w:ascii="宋体"/>
      <w:sz w:val="18"/>
      <w:szCs w:val="18"/>
    </w:rPr>
  </w:style>
  <w:style w:type="paragraph" w:styleId="a5">
    <w:name w:val="annotation text"/>
    <w:basedOn w:val="a"/>
    <w:link w:val="Char0"/>
    <w:uiPriority w:val="99"/>
    <w:unhideWhenUsed/>
    <w:rsid w:val="00CC4105"/>
    <w:pPr>
      <w:jc w:val="left"/>
    </w:pPr>
  </w:style>
  <w:style w:type="paragraph" w:styleId="a6">
    <w:name w:val="Plain Text"/>
    <w:basedOn w:val="a"/>
    <w:link w:val="Char1"/>
    <w:qFormat/>
    <w:rsid w:val="00CC4105"/>
    <w:rPr>
      <w:rFonts w:ascii="宋体" w:eastAsiaTheme="minorEastAsia" w:hAnsi="Courier New" w:cstheme="minorBidi"/>
      <w:szCs w:val="22"/>
    </w:rPr>
  </w:style>
  <w:style w:type="paragraph" w:styleId="a7">
    <w:name w:val="Balloon Text"/>
    <w:basedOn w:val="a"/>
    <w:link w:val="Char2"/>
    <w:uiPriority w:val="99"/>
    <w:semiHidden/>
    <w:unhideWhenUsed/>
    <w:qFormat/>
    <w:rsid w:val="00CC4105"/>
    <w:rPr>
      <w:sz w:val="18"/>
      <w:szCs w:val="18"/>
    </w:rPr>
  </w:style>
  <w:style w:type="paragraph" w:styleId="a8">
    <w:name w:val="footer"/>
    <w:basedOn w:val="a"/>
    <w:link w:val="Char3"/>
    <w:uiPriority w:val="99"/>
    <w:unhideWhenUsed/>
    <w:qFormat/>
    <w:rsid w:val="00CC4105"/>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rsid w:val="00CC41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59"/>
    <w:qFormat/>
    <w:rsid w:val="00CC41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1"/>
    <w:link w:val="a9"/>
    <w:uiPriority w:val="99"/>
    <w:qFormat/>
    <w:rsid w:val="00CC4105"/>
    <w:rPr>
      <w:sz w:val="18"/>
      <w:szCs w:val="18"/>
    </w:rPr>
  </w:style>
  <w:style w:type="character" w:customStyle="1" w:styleId="Char3">
    <w:name w:val="页脚 Char"/>
    <w:basedOn w:val="a1"/>
    <w:link w:val="a8"/>
    <w:uiPriority w:val="99"/>
    <w:qFormat/>
    <w:rsid w:val="00CC4105"/>
    <w:rPr>
      <w:sz w:val="18"/>
      <w:szCs w:val="18"/>
    </w:rPr>
  </w:style>
  <w:style w:type="character" w:customStyle="1" w:styleId="Char10">
    <w:name w:val="纯文本 Char1"/>
    <w:qFormat/>
    <w:locked/>
    <w:rsid w:val="00CC4105"/>
    <w:rPr>
      <w:rFonts w:ascii="宋体" w:hAnsi="Courier New"/>
    </w:rPr>
  </w:style>
  <w:style w:type="character" w:customStyle="1" w:styleId="Char1">
    <w:name w:val="纯文本 Char"/>
    <w:basedOn w:val="a1"/>
    <w:link w:val="a6"/>
    <w:uiPriority w:val="99"/>
    <w:semiHidden/>
    <w:qFormat/>
    <w:rsid w:val="00CC4105"/>
    <w:rPr>
      <w:rFonts w:ascii="宋体" w:eastAsia="宋体" w:hAnsi="Courier New" w:cs="Courier New"/>
      <w:szCs w:val="21"/>
    </w:rPr>
  </w:style>
  <w:style w:type="paragraph" w:customStyle="1" w:styleId="3">
    <w:name w:val="招标正文3"/>
    <w:basedOn w:val="a"/>
    <w:uiPriority w:val="99"/>
    <w:qFormat/>
    <w:rsid w:val="00CC4105"/>
    <w:pPr>
      <w:spacing w:line="360" w:lineRule="auto"/>
      <w:ind w:firstLineChars="200" w:firstLine="480"/>
    </w:pPr>
    <w:rPr>
      <w:rFonts w:ascii="宋体" w:eastAsiaTheme="minorEastAsia" w:hAnsi="宋体" w:cs="宋体"/>
      <w:sz w:val="24"/>
      <w:szCs w:val="24"/>
    </w:rPr>
  </w:style>
  <w:style w:type="character" w:customStyle="1" w:styleId="Char">
    <w:name w:val="文档结构图 Char"/>
    <w:basedOn w:val="a1"/>
    <w:link w:val="a4"/>
    <w:uiPriority w:val="99"/>
    <w:semiHidden/>
    <w:qFormat/>
    <w:rsid w:val="00CC4105"/>
    <w:rPr>
      <w:rFonts w:ascii="宋体" w:eastAsia="宋体" w:hAnsi="Times New Roman" w:cs="Times New Roman"/>
      <w:sz w:val="18"/>
      <w:szCs w:val="18"/>
    </w:rPr>
  </w:style>
  <w:style w:type="character" w:customStyle="1" w:styleId="Char2">
    <w:name w:val="批注框文本 Char"/>
    <w:basedOn w:val="a1"/>
    <w:link w:val="a7"/>
    <w:uiPriority w:val="99"/>
    <w:semiHidden/>
    <w:qFormat/>
    <w:rsid w:val="00CC4105"/>
    <w:rPr>
      <w:rFonts w:ascii="Times New Roman" w:eastAsia="宋体" w:hAnsi="Times New Roman" w:cs="Times New Roman"/>
      <w:sz w:val="18"/>
      <w:szCs w:val="18"/>
    </w:rPr>
  </w:style>
  <w:style w:type="paragraph" w:customStyle="1" w:styleId="1">
    <w:name w:val="修订1"/>
    <w:hidden/>
    <w:uiPriority w:val="99"/>
    <w:semiHidden/>
    <w:qFormat/>
    <w:rsid w:val="00CC4105"/>
    <w:rPr>
      <w:rFonts w:ascii="Times New Roman" w:eastAsia="宋体" w:hAnsi="Times New Roman" w:cs="Times New Roman"/>
      <w:kern w:val="2"/>
      <w:sz w:val="21"/>
    </w:rPr>
  </w:style>
  <w:style w:type="character" w:styleId="ab">
    <w:name w:val="annotation reference"/>
    <w:basedOn w:val="a1"/>
    <w:uiPriority w:val="99"/>
    <w:unhideWhenUsed/>
    <w:rsid w:val="00CC4105"/>
    <w:rPr>
      <w:sz w:val="21"/>
      <w:szCs w:val="21"/>
    </w:rPr>
  </w:style>
  <w:style w:type="character" w:customStyle="1" w:styleId="Char0">
    <w:name w:val="批注文字 Char"/>
    <w:basedOn w:val="a1"/>
    <w:link w:val="a5"/>
    <w:uiPriority w:val="99"/>
    <w:rsid w:val="00012A0C"/>
    <w:rPr>
      <w:rFonts w:ascii="Times New Roman" w:eastAsia="宋体" w:hAnsi="Times New Roman" w:cs="Times New Roman"/>
      <w:kern w:val="2"/>
      <w:sz w:val="21"/>
    </w:rPr>
  </w:style>
  <w:style w:type="paragraph" w:styleId="ac">
    <w:name w:val="Revision"/>
    <w:hidden/>
    <w:uiPriority w:val="99"/>
    <w:semiHidden/>
    <w:rsid w:val="0028189C"/>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A833-3C1C-4BA3-B69E-2AB991D6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9901</Characters>
  <Application>Microsoft Office Word</Application>
  <DocSecurity>0</DocSecurity>
  <Lines>82</Lines>
  <Paragraphs>23</Paragraphs>
  <ScaleCrop>false</ScaleCrop>
  <Company>广东中烟工业有限责任公司广州卷烟厂</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公诚</cp:lastModifiedBy>
  <cp:revision>4</cp:revision>
  <dcterms:created xsi:type="dcterms:W3CDTF">2023-06-30T01:09:00Z</dcterms:created>
  <dcterms:modified xsi:type="dcterms:W3CDTF">2023-07-03T01:40:00Z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BE929EBDC130475FB753DE92F1581683</vt:lpwstr>
  </property>
  <property fmtid="{D5CDD505-2E9C-101B-9397-08002B2CF9AE}" pid="3" name="KSOProductBuildVer">
    <vt:lpwstr>2052-11.8.2.11718</vt:lpwstr>
  </property>
</Properties>
</file>