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1DD6" w14:textId="77777777" w:rsidR="00335761" w:rsidRDefault="00335761" w:rsidP="00335761">
      <w:pPr>
        <w:tabs>
          <w:tab w:val="left" w:pos="8789"/>
        </w:tabs>
        <w:spacing w:line="360" w:lineRule="auto"/>
        <w:ind w:right="-64" w:firstLine="723"/>
        <w:jc w:val="center"/>
        <w:rPr>
          <w:rFonts w:ascii="仿宋_GB2312" w:hAnsi="仿宋"/>
          <w:b/>
          <w:sz w:val="36"/>
          <w:szCs w:val="36"/>
        </w:rPr>
      </w:pPr>
      <w:r>
        <w:rPr>
          <w:rFonts w:ascii="仿宋_GB2312" w:hAnsi="仿宋" w:hint="eastAsia"/>
          <w:b/>
          <w:sz w:val="36"/>
          <w:szCs w:val="36"/>
        </w:rPr>
        <w:t>付款通知书</w:t>
      </w:r>
    </w:p>
    <w:p w14:paraId="28967435" w14:textId="77777777" w:rsidR="00335761" w:rsidRDefault="00335761" w:rsidP="00335761">
      <w:pPr>
        <w:spacing w:line="480" w:lineRule="atLeast"/>
        <w:jc w:val="center"/>
        <w:rPr>
          <w:rFonts w:ascii="仿宋_GB2312" w:eastAsia="仿宋_GB2312"/>
          <w:b/>
          <w:sz w:val="28"/>
        </w:rPr>
      </w:pPr>
    </w:p>
    <w:p w14:paraId="2EF4EA73" w14:textId="14741EF9" w:rsidR="00335761" w:rsidRDefault="00C34BF5" w:rsidP="00335761">
      <w:pPr>
        <w:spacing w:line="360" w:lineRule="auto"/>
        <w:rPr>
          <w:rFonts w:ascii="仿宋_GB2312" w:eastAsia="仿宋_GB2312"/>
          <w:sz w:val="28"/>
        </w:rPr>
      </w:pPr>
      <w:r w:rsidRPr="00C34BF5">
        <w:rPr>
          <w:rFonts w:ascii="仿宋_GB2312" w:eastAsia="仿宋_GB2312" w:hint="eastAsia"/>
          <w:sz w:val="28"/>
        </w:rPr>
        <w:t>中国邮政储蓄银行股份有限公司黑龙江省分行</w:t>
      </w:r>
      <w:r w:rsidR="00335761">
        <w:rPr>
          <w:rFonts w:ascii="仿宋_GB2312" w:eastAsia="仿宋_GB2312" w:hint="eastAsia"/>
          <w:sz w:val="28"/>
        </w:rPr>
        <w:t>：</w:t>
      </w:r>
    </w:p>
    <w:p w14:paraId="04D3056A" w14:textId="66DB9A9D" w:rsidR="00335761" w:rsidRDefault="00335761" w:rsidP="00335761">
      <w:pPr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依据</w:t>
      </w:r>
      <w:r w:rsidR="00C34BF5">
        <w:rPr>
          <w:rFonts w:ascii="仿宋_GB2312" w:eastAsia="仿宋_GB2312" w:hint="eastAsia"/>
          <w:sz w:val="28"/>
          <w:szCs w:val="28"/>
        </w:rPr>
        <w:t>北京创联致信科技有限</w:t>
      </w:r>
      <w:r>
        <w:rPr>
          <w:rFonts w:ascii="仿宋_GB2312" w:eastAsia="仿宋_GB2312" w:hint="eastAsia"/>
          <w:sz w:val="28"/>
          <w:szCs w:val="28"/>
        </w:rPr>
        <w:t>公司与贵司于</w:t>
      </w:r>
      <w:r w:rsidR="00C34BF5">
        <w:rPr>
          <w:rFonts w:ascii="仿宋_GB2312" w:eastAsia="仿宋_GB2312"/>
          <w:sz w:val="28"/>
          <w:szCs w:val="28"/>
        </w:rPr>
        <w:t>2022</w:t>
      </w:r>
      <w:r>
        <w:rPr>
          <w:rFonts w:ascii="仿宋_GB2312" w:eastAsia="仿宋_GB2312" w:hint="eastAsia"/>
          <w:sz w:val="28"/>
          <w:szCs w:val="28"/>
        </w:rPr>
        <w:t>年</w:t>
      </w:r>
      <w:r w:rsidR="00C34BF5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月签订的《</w:t>
      </w:r>
      <w:r w:rsidR="00B845F4" w:rsidRPr="00B845F4">
        <w:rPr>
          <w:rFonts w:ascii="仿宋_GB2312" w:eastAsia="仿宋_GB2312" w:hint="eastAsia"/>
          <w:sz w:val="28"/>
          <w:szCs w:val="28"/>
        </w:rPr>
        <w:t>中国邮政储蓄银行2022年通用硬件（网络安全设备）集采框架协议（包3流量镜像接入交换机）（星融元-创联致信代理）</w:t>
      </w:r>
      <w:r>
        <w:rPr>
          <w:rFonts w:ascii="仿宋_GB2312" w:eastAsia="仿宋_GB2312" w:hint="eastAsia"/>
          <w:sz w:val="28"/>
          <w:szCs w:val="28"/>
        </w:rPr>
        <w:t>合同》，合同编号：</w:t>
      </w:r>
      <w:r w:rsidR="00B845F4" w:rsidRPr="00B845F4">
        <w:rPr>
          <w:rFonts w:ascii="仿宋_GB2312" w:eastAsia="仿宋_GB2312"/>
          <w:sz w:val="28"/>
          <w:szCs w:val="28"/>
        </w:rPr>
        <w:t>H0020220238</w:t>
      </w:r>
      <w:r w:rsidR="00BA77CE">
        <w:rPr>
          <w:rFonts w:ascii="仿宋_GB2312" w:eastAsia="仿宋_GB2312" w:hint="eastAsia"/>
          <w:sz w:val="28"/>
          <w:szCs w:val="28"/>
        </w:rPr>
        <w:t>，订单编号</w:t>
      </w:r>
      <w:r w:rsidR="00BA77CE" w:rsidRPr="00BA77CE">
        <w:rPr>
          <w:rFonts w:ascii="仿宋_GB2312" w:eastAsia="仿宋_GB2312" w:hint="eastAsia"/>
          <w:sz w:val="28"/>
          <w:szCs w:val="28"/>
        </w:rPr>
        <w:t>：2023-024</w:t>
      </w:r>
      <w:r>
        <w:rPr>
          <w:rFonts w:ascii="仿宋_GB2312" w:eastAsia="仿宋_GB2312" w:hint="eastAsia"/>
          <w:sz w:val="28"/>
          <w:szCs w:val="28"/>
        </w:rPr>
        <w:t>。我公司已于20</w:t>
      </w:r>
      <w:r w:rsidR="00B845F4">
        <w:rPr>
          <w:rFonts w:ascii="仿宋_GB2312" w:eastAsia="仿宋_GB2312"/>
          <w:sz w:val="28"/>
          <w:szCs w:val="28"/>
        </w:rPr>
        <w:t>23</w:t>
      </w:r>
      <w:r>
        <w:rPr>
          <w:rFonts w:ascii="仿宋_GB2312" w:eastAsia="仿宋_GB2312" w:hint="eastAsia"/>
          <w:sz w:val="28"/>
          <w:szCs w:val="28"/>
        </w:rPr>
        <w:t>年</w:t>
      </w:r>
      <w:r w:rsidR="00B845F4"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月向贵公司交付了设备，并</w:t>
      </w:r>
      <w:r>
        <w:rPr>
          <w:rFonts w:ascii="仿宋_GB2312" w:eastAsia="仿宋_GB2312" w:hint="eastAsia"/>
          <w:color w:val="FF0000"/>
          <w:sz w:val="28"/>
          <w:szCs w:val="28"/>
        </w:rPr>
        <w:t>加电验收合格。</w:t>
      </w:r>
      <w:r>
        <w:rPr>
          <w:rFonts w:ascii="仿宋_GB2312" w:eastAsia="仿宋_GB2312" w:hint="eastAsia"/>
          <w:sz w:val="28"/>
          <w:szCs w:val="28"/>
        </w:rPr>
        <w:t>现按照合同第</w:t>
      </w:r>
      <w:r w:rsidR="00B845F4">
        <w:rPr>
          <w:rFonts w:ascii="仿宋_GB2312" w:eastAsia="仿宋_GB2312" w:hint="eastAsia"/>
          <w:sz w:val="28"/>
          <w:szCs w:val="28"/>
        </w:rPr>
        <w:t>四</w:t>
      </w:r>
      <w:r>
        <w:rPr>
          <w:rFonts w:ascii="仿宋_GB2312" w:eastAsia="仿宋_GB2312" w:hint="eastAsia"/>
          <w:sz w:val="28"/>
          <w:szCs w:val="28"/>
        </w:rPr>
        <w:t>条规定，向贵行开具正式商业发票，请将合同项下的第</w:t>
      </w:r>
      <w:r w:rsidR="00B845F4"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次付款，共计</w:t>
      </w:r>
      <w:r w:rsidR="0010057C">
        <w:rPr>
          <w:rFonts w:ascii="仿宋_GB2312" w:eastAsia="仿宋_GB2312"/>
          <w:sz w:val="28"/>
          <w:szCs w:val="28"/>
        </w:rPr>
        <w:t>424785.6</w:t>
      </w:r>
      <w:r>
        <w:rPr>
          <w:rFonts w:ascii="仿宋_GB2312" w:eastAsia="仿宋_GB2312" w:hint="eastAsia"/>
          <w:sz w:val="28"/>
          <w:szCs w:val="28"/>
        </w:rPr>
        <w:t>元人民币(大写：</w:t>
      </w:r>
      <w:r w:rsidR="0010057C">
        <w:rPr>
          <w:rFonts w:ascii="仿宋_GB2312" w:eastAsia="仿宋_GB2312" w:hint="eastAsia"/>
          <w:sz w:val="28"/>
          <w:szCs w:val="28"/>
        </w:rPr>
        <w:t>肆拾贰万肆仟柒佰捌拾伍</w:t>
      </w:r>
      <w:r>
        <w:rPr>
          <w:rFonts w:ascii="仿宋_GB2312" w:eastAsia="仿宋_GB2312" w:hAnsi="宋体" w:hint="eastAsia"/>
          <w:spacing w:val="24"/>
          <w:sz w:val="28"/>
          <w:szCs w:val="28"/>
        </w:rPr>
        <w:t>元</w:t>
      </w:r>
      <w:r w:rsidR="0010057C">
        <w:rPr>
          <w:rFonts w:ascii="仿宋_GB2312" w:eastAsia="仿宋_GB2312" w:hAnsi="宋体" w:hint="eastAsia"/>
          <w:spacing w:val="24"/>
          <w:sz w:val="28"/>
          <w:szCs w:val="28"/>
        </w:rPr>
        <w:t>陆角</w:t>
      </w:r>
      <w:r>
        <w:rPr>
          <w:rFonts w:ascii="仿宋_GB2312" w:eastAsia="仿宋_GB2312" w:hAnsi="宋体" w:hint="eastAsia"/>
          <w:spacing w:val="24"/>
          <w:sz w:val="28"/>
          <w:szCs w:val="28"/>
        </w:rPr>
        <w:t>整</w:t>
      </w:r>
      <w:r>
        <w:rPr>
          <w:rFonts w:ascii="仿宋_GB2312" w:eastAsia="仿宋_GB2312" w:hint="eastAsia"/>
          <w:sz w:val="28"/>
          <w:szCs w:val="28"/>
        </w:rPr>
        <w:t>)（合同总价的</w:t>
      </w:r>
      <w:r w:rsidR="00B845F4">
        <w:rPr>
          <w:rFonts w:ascii="仿宋_GB2312" w:eastAsia="仿宋_GB2312"/>
          <w:sz w:val="28"/>
          <w:szCs w:val="28"/>
        </w:rPr>
        <w:t>90</w:t>
      </w:r>
      <w:r>
        <w:rPr>
          <w:rFonts w:ascii="仿宋_GB2312" w:eastAsia="仿宋_GB2312" w:hint="eastAsia"/>
          <w:sz w:val="28"/>
          <w:szCs w:val="28"/>
        </w:rPr>
        <w:t>%）汇入我司帐户，账户信息如下：</w:t>
      </w:r>
    </w:p>
    <w:p w14:paraId="2E83597F" w14:textId="37A43C92" w:rsidR="00335761" w:rsidRDefault="00335761" w:rsidP="00335761">
      <w:pPr>
        <w:spacing w:line="360" w:lineRule="auto"/>
        <w:ind w:firstLine="573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>公司名称：</w:t>
      </w:r>
      <w:r w:rsidR="0010057C" w:rsidRPr="0010057C">
        <w:rPr>
          <w:rFonts w:ascii="仿宋_GB2312" w:eastAsia="仿宋_GB2312"/>
          <w:sz w:val="28"/>
          <w:szCs w:val="28"/>
        </w:rPr>
        <w:t>北京创联致信科技有限公司</w:t>
      </w:r>
    </w:p>
    <w:p w14:paraId="000D3A80" w14:textId="0E5BAC80" w:rsidR="00335761" w:rsidRDefault="00335761" w:rsidP="0010057C">
      <w:pPr>
        <w:spacing w:line="360" w:lineRule="auto"/>
        <w:ind w:firstLineChars="300" w:firstLine="84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账</w:t>
      </w:r>
      <w:r w:rsidR="0010057C">
        <w:rPr>
          <w:rFonts w:ascii="仿宋_GB2312" w:eastAsia="仿宋_GB2312"/>
          <w:color w:val="000000"/>
          <w:sz w:val="28"/>
          <w:szCs w:val="28"/>
        </w:rPr>
        <w:t xml:space="preserve">    </w:t>
      </w:r>
      <w:r>
        <w:rPr>
          <w:rFonts w:ascii="仿宋_GB2312" w:eastAsia="仿宋_GB2312"/>
          <w:color w:val="000000"/>
          <w:sz w:val="28"/>
          <w:szCs w:val="28"/>
        </w:rPr>
        <w:t>号：</w:t>
      </w:r>
      <w:r w:rsidR="0010057C" w:rsidRPr="0010057C">
        <w:rPr>
          <w:rFonts w:ascii="仿宋_GB2312" w:eastAsia="仿宋_GB2312"/>
          <w:color w:val="000000"/>
          <w:sz w:val="28"/>
          <w:szCs w:val="28"/>
        </w:rPr>
        <w:t>110946919610501</w:t>
      </w:r>
    </w:p>
    <w:p w14:paraId="168A006B" w14:textId="785FCD80" w:rsidR="00335761" w:rsidRDefault="00335761" w:rsidP="0010057C">
      <w:pPr>
        <w:spacing w:line="360" w:lineRule="auto"/>
        <w:ind w:firstLineChars="300" w:firstLine="84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开 户 行：</w:t>
      </w:r>
      <w:r w:rsidR="0010057C" w:rsidRPr="0010057C">
        <w:rPr>
          <w:rFonts w:ascii="仿宋_GB2312" w:eastAsia="仿宋_GB2312" w:hint="eastAsia"/>
          <w:color w:val="000000"/>
          <w:sz w:val="28"/>
          <w:szCs w:val="28"/>
        </w:rPr>
        <w:t>招商银行股份有限公司北京慧忠北里支行</w:t>
      </w:r>
    </w:p>
    <w:p w14:paraId="473EBA06" w14:textId="767EC531" w:rsidR="00335761" w:rsidRDefault="00335761" w:rsidP="00335761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  联 行 号：</w:t>
      </w:r>
      <w:r w:rsidR="001847E9" w:rsidRPr="001847E9">
        <w:rPr>
          <w:rFonts w:ascii="仿宋_GB2312" w:eastAsia="仿宋_GB2312"/>
          <w:color w:val="000000"/>
          <w:sz w:val="28"/>
          <w:szCs w:val="28"/>
        </w:rPr>
        <w:t>305100001483</w:t>
      </w:r>
    </w:p>
    <w:p w14:paraId="4C7365AB" w14:textId="77777777" w:rsidR="00335761" w:rsidRDefault="00335761" w:rsidP="00335761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0210318F" w14:textId="77777777" w:rsidR="00335761" w:rsidRDefault="00335761" w:rsidP="00335761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4249E5A9" w14:textId="77777777" w:rsidR="00335761" w:rsidRDefault="00335761" w:rsidP="00335761">
      <w:pPr>
        <w:spacing w:line="360" w:lineRule="auto"/>
        <w:rPr>
          <w:rFonts w:ascii="仿宋_GB2312" w:eastAsia="仿宋_GB2312"/>
          <w:sz w:val="28"/>
          <w:szCs w:val="28"/>
        </w:rPr>
      </w:pPr>
    </w:p>
    <w:p w14:paraId="27FC4C68" w14:textId="15A98C4A" w:rsidR="00335761" w:rsidRDefault="00335761" w:rsidP="00335761">
      <w:pPr>
        <w:spacing w:line="360" w:lineRule="auto"/>
        <w:jc w:val="right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1847E9" w:rsidRPr="0010057C">
        <w:rPr>
          <w:rFonts w:ascii="仿宋_GB2312" w:eastAsia="仿宋_GB2312"/>
          <w:sz w:val="28"/>
          <w:szCs w:val="28"/>
        </w:rPr>
        <w:t>北京创联致信科技有限公司</w:t>
      </w:r>
      <w:r>
        <w:rPr>
          <w:rFonts w:ascii="仿宋_GB2312" w:eastAsia="仿宋_GB2312" w:hint="eastAsia"/>
          <w:sz w:val="28"/>
          <w:szCs w:val="28"/>
        </w:rPr>
        <w:t>公司（盖章）</w:t>
      </w:r>
    </w:p>
    <w:p w14:paraId="150BEB41" w14:textId="77777777" w:rsidR="00335761" w:rsidRDefault="00335761" w:rsidP="00335761">
      <w:pPr>
        <w:spacing w:line="360" w:lineRule="auto"/>
        <w:ind w:firstLineChars="850" w:firstLine="2720"/>
        <w:rPr>
          <w:rFonts w:ascii="仿宋_GB2312" w:eastAsia="仿宋_GB2312"/>
          <w:sz w:val="32"/>
        </w:rPr>
      </w:pPr>
    </w:p>
    <w:p w14:paraId="054CDC4E" w14:textId="7F730C5D" w:rsidR="00335761" w:rsidRDefault="00335761" w:rsidP="00335761">
      <w:pPr>
        <w:spacing w:line="360" w:lineRule="auto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    20</w:t>
      </w:r>
      <w:r w:rsidR="001847E9">
        <w:rPr>
          <w:rFonts w:ascii="仿宋_GB2312" w:eastAsia="仿宋_GB2312"/>
          <w:sz w:val="28"/>
          <w:szCs w:val="28"/>
        </w:rPr>
        <w:t>23</w:t>
      </w:r>
      <w:r>
        <w:rPr>
          <w:rFonts w:ascii="仿宋_GB2312" w:eastAsia="仿宋_GB2312" w:hint="eastAsia"/>
          <w:sz w:val="28"/>
        </w:rPr>
        <w:t>年</w:t>
      </w:r>
      <w:r w:rsidR="001847E9">
        <w:rPr>
          <w:rFonts w:ascii="仿宋_GB2312" w:eastAsia="仿宋_GB2312"/>
          <w:sz w:val="28"/>
        </w:rPr>
        <w:t>4</w:t>
      </w:r>
      <w:r>
        <w:rPr>
          <w:rFonts w:ascii="仿宋_GB2312" w:eastAsia="仿宋_GB2312" w:hint="eastAsia"/>
          <w:sz w:val="28"/>
        </w:rPr>
        <w:t>月</w:t>
      </w:r>
      <w:r w:rsidR="001847E9">
        <w:rPr>
          <w:rFonts w:ascii="仿宋_GB2312" w:eastAsia="仿宋_GB2312"/>
          <w:sz w:val="28"/>
        </w:rPr>
        <w:t>17</w:t>
      </w:r>
      <w:r>
        <w:rPr>
          <w:rFonts w:ascii="仿宋_GB2312" w:eastAsia="仿宋_GB2312" w:hint="eastAsia"/>
          <w:sz w:val="28"/>
        </w:rPr>
        <w:t>日</w:t>
      </w:r>
    </w:p>
    <w:p w14:paraId="70AC5EF2" w14:textId="77777777" w:rsidR="00FA0B4B" w:rsidRPr="00335761" w:rsidRDefault="00FA0B4B"/>
    <w:sectPr w:rsidR="00FA0B4B" w:rsidRPr="00335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761"/>
    <w:rsid w:val="00084CB2"/>
    <w:rsid w:val="0010057C"/>
    <w:rsid w:val="001847E9"/>
    <w:rsid w:val="001E3D5D"/>
    <w:rsid w:val="00335761"/>
    <w:rsid w:val="00B845F4"/>
    <w:rsid w:val="00BA77CE"/>
    <w:rsid w:val="00C34BF5"/>
    <w:rsid w:val="00D50695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551A"/>
  <w15:chartTrackingRefBased/>
  <w15:docId w15:val="{C3B2D390-9EFF-439B-8DE1-72F888B0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761"/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qFormat/>
    <w:rsid w:val="001E3D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E3D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E3D5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E3D5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E3D5D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1E3D5D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E3D5D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1E3D5D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1E3D5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1E3D5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1E3D5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qFormat/>
    <w:rsid w:val="001E3D5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qFormat/>
    <w:rsid w:val="001E3D5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qFormat/>
    <w:rsid w:val="001E3D5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qFormat/>
    <w:rsid w:val="001E3D5D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qFormat/>
    <w:rsid w:val="001E3D5D"/>
    <w:rPr>
      <w:rFonts w:ascii="Arial" w:eastAsia="黑体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Lucy</dc:creator>
  <cp:keywords/>
  <dc:description/>
  <cp:lastModifiedBy>ZX</cp:lastModifiedBy>
  <cp:revision>3</cp:revision>
  <dcterms:created xsi:type="dcterms:W3CDTF">2023-04-17T07:53:00Z</dcterms:created>
  <dcterms:modified xsi:type="dcterms:W3CDTF">2023-04-17T08:33:00Z</dcterms:modified>
</cp:coreProperties>
</file>