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framePr w:wrap="around"/>
      </w:pPr>
      <w:bookmarkStart w:id="0" w:name="c6"/>
      <w:r>
        <w:t>Q/</w:t>
      </w:r>
      <w:bookmarkStart w:id="1" w:name="c5"/>
      <w:r>
        <w:fldChar w:fldCharType="begin">
          <w:ffData>
            <w:name w:val="c5"/>
            <w:enabled/>
            <w:calcOnExit w:val="0"/>
            <w:entryMacro w:val="ShowHelp17"/>
            <w:textInput/>
          </w:ffData>
        </w:fldChar>
      </w:r>
      <w:r>
        <w:instrText xml:space="preserve"> FORMTEXT </w:instrText>
      </w:r>
      <w:r>
        <w:fldChar w:fldCharType="separate"/>
      </w:r>
      <w:r>
        <w:t>SZY</w:t>
      </w:r>
      <w:r>
        <w:fldChar w:fldCharType="end"/>
      </w:r>
      <w:bookmarkEnd w:id="1"/>
    </w:p>
    <w:p>
      <w:pPr>
        <w:pStyle w:val="129"/>
        <w:framePr w:wrap="around"/>
        <w:rPr>
          <w:rFonts w:ascii="Times New Roman" w:hAnsi="Times New Roman" w:cs="Times New Roman"/>
        </w:rPr>
      </w:pPr>
      <w:r>
        <w:fldChar w:fldCharType="begin">
          <w:ffData>
            <w:name w:val="c6"/>
            <w:enabled/>
            <w:calcOnExit w:val="0"/>
            <w:entryMacro w:val="showhelp13"/>
            <w:textInput/>
          </w:ffData>
        </w:fldChar>
      </w:r>
      <w:r>
        <w:instrText xml:space="preserve"> FORMTEXT </w:instrText>
      </w:r>
      <w:r>
        <w:fldChar w:fldCharType="separate"/>
      </w:r>
      <w:r>
        <w:rPr>
          <w:rFonts w:hint="eastAsia"/>
        </w:rPr>
        <w:t>陕西中烟工业有限责任公司宝鸡卷烟厂</w:t>
      </w:r>
      <w:r>
        <w:fldChar w:fldCharType="end"/>
      </w:r>
      <w:bookmarkEnd w:id="0"/>
      <w:r>
        <w:rPr>
          <w:rFonts w:hint="eastAsia"/>
        </w:rPr>
        <w:t>企业标</w:t>
      </w:r>
      <w:r>
        <w:rPr>
          <w:rFonts w:hint="eastAsia" w:ascii="Times New Roman" w:hAnsi="Times New Roman"/>
        </w:rPr>
        <w:t>准</w:t>
      </w:r>
    </w:p>
    <w:p>
      <w:pPr>
        <w:pStyle w:val="91"/>
        <w:framePr w:wrap="around"/>
        <w:spacing w:line="160" w:lineRule="exact"/>
        <w:rPr>
          <w:rFonts w:cs="Times New Roman"/>
        </w:rPr>
      </w:pPr>
      <w:r>
        <w:t>Q/SZY</w:t>
      </w:r>
      <w:r>
        <w:rPr>
          <w:rFonts w:hint="eastAsia"/>
        </w:rPr>
        <w:t>·</w:t>
      </w:r>
      <w:r>
        <w:t xml:space="preserve">BY </w:t>
      </w:r>
      <w:r>
        <w:rPr>
          <w:rFonts w:hint="eastAsia"/>
        </w:rPr>
        <w:t>214</w:t>
      </w:r>
      <w:r>
        <w:rPr>
          <w:rFonts w:cs="Times New Roman"/>
        </w:rPr>
        <w:t>—</w:t>
      </w:r>
      <w:r>
        <w:t>20</w:t>
      </w:r>
      <w:r>
        <w:rPr>
          <w:rFonts w:hint="eastAsia"/>
        </w:rPr>
        <w:t>23</w:t>
      </w:r>
    </w:p>
    <w:p>
      <w:pPr>
        <w:pStyle w:val="91"/>
        <w:framePr w:wrap="around"/>
        <w:spacing w:before="0"/>
        <w:rPr>
          <w:rFonts w:asciiTheme="minorEastAsia" w:hAnsiTheme="minorEastAsia" w:eastAsiaTheme="minorEastAsia" w:cstheme="minorEastAsia"/>
          <w:sz w:val="21"/>
          <w:szCs w:val="21"/>
        </w:rPr>
      </w:pPr>
    </w:p>
    <w:p>
      <w:pPr>
        <w:pStyle w:val="90"/>
        <w:framePr w:wrap="around"/>
        <w:spacing w:before="156" w:after="156" w:line="360" w:lineRule="auto"/>
        <w:rPr>
          <w:rFonts w:cs="Times New Roman"/>
          <w:sz w:val="48"/>
          <w:szCs w:val="48"/>
        </w:rPr>
      </w:pPr>
      <w:r>
        <w:rPr>
          <w:rFonts w:hint="eastAsia"/>
          <w:sz w:val="48"/>
          <w:szCs w:val="48"/>
        </w:rPr>
        <w:t>行业二维码项目相关操作、维护、保养标准</w:t>
      </w:r>
    </w:p>
    <w:tbl>
      <w:tblPr>
        <w:tblStyle w:val="50"/>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9"/>
              <w:framePr w:wrap="around"/>
              <w:rPr>
                <w:rFonts w:ascii="黑体"/>
                <w:color w:val="FF000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9"/>
              <w:framePr w:wrap="around"/>
              <w:rPr>
                <w:rFonts w:cs="Times New Roman"/>
              </w:rPr>
            </w:pPr>
          </w:p>
        </w:tc>
      </w:tr>
    </w:tbl>
    <w:p>
      <w:pPr>
        <w:pStyle w:val="113"/>
        <w:framePr w:wrap="around" w:vAnchor="text" w:hAnchor="page" w:x="1815" w:y="13516"/>
      </w:pPr>
      <w:r>
        <w:rPr>
          <w:rFonts w:ascii="黑体" w:cs="黑体"/>
        </w:rPr>
        <w:t>20</w:t>
      </w:r>
      <w:r>
        <w:rPr>
          <w:rFonts w:hint="eastAsia" w:ascii="黑体" w:cs="黑体"/>
        </w:rPr>
        <w:t>23</w:t>
      </w:r>
      <w:r>
        <w:rPr>
          <w:rFonts w:ascii="黑体" w:cs="黑体"/>
        </w:rPr>
        <w:t>-</w:t>
      </w:r>
      <w:r>
        <w:rPr>
          <w:rFonts w:hint="eastAsia"/>
        </w:rPr>
        <w:t>XX</w:t>
      </w:r>
      <w:r>
        <w:rPr>
          <w:rFonts w:ascii="黑体" w:cs="黑体"/>
        </w:rPr>
        <w:t xml:space="preserve"> - </w:t>
      </w:r>
      <w:r>
        <w:rPr>
          <w:rFonts w:hint="eastAsia" w:ascii="黑体" w:cs="黑体"/>
        </w:rPr>
        <w:t>XX</w:t>
      </w:r>
      <w:r>
        <w:rPr>
          <w:rFonts w:hint="eastAsia" w:cs="黑体"/>
        </w:rPr>
        <w:t>发布</w:t>
      </w:r>
    </w:p>
    <w:p>
      <w:pPr>
        <w:pStyle w:val="178"/>
        <w:framePr w:wrap="around" w:vAnchor="text" w:hAnchor="page" w:x="6929" w:y="13501"/>
      </w:pPr>
      <w:r>
        <w:rPr>
          <w:rFonts w:ascii="黑体" w:cs="黑体"/>
        </w:rPr>
        <w:t>20</w:t>
      </w:r>
      <w:r>
        <w:rPr>
          <w:rFonts w:hint="eastAsia" w:ascii="黑体" w:cs="黑体"/>
        </w:rPr>
        <w:t>23</w:t>
      </w:r>
      <w:r>
        <w:rPr>
          <w:rFonts w:ascii="黑体" w:cs="黑体"/>
        </w:rPr>
        <w:t>-</w:t>
      </w:r>
      <w:r>
        <w:rPr>
          <w:rFonts w:hint="eastAsia" w:ascii="黑体" w:cs="黑体"/>
        </w:rPr>
        <w:t>XX</w:t>
      </w:r>
      <w:r>
        <w:rPr>
          <w:rFonts w:ascii="黑体" w:cs="黑体"/>
        </w:rPr>
        <w:t>-</w:t>
      </w:r>
      <w:r>
        <w:rPr>
          <w:rFonts w:hint="eastAsia" w:ascii="黑体" w:cs="黑体"/>
        </w:rPr>
        <w:t>XX</w:t>
      </w:r>
      <w:r>
        <w:rPr>
          <w:rFonts w:hint="eastAsia" w:cs="黑体"/>
        </w:rPr>
        <w:t>实施</w:t>
      </w:r>
    </w:p>
    <w:p>
      <w:pPr>
        <w:pStyle w:val="85"/>
        <w:framePr w:w="9049" w:wrap="around" w:x="1624" w:y="15388"/>
        <w:rPr>
          <w:rFonts w:cs="Times New Roman"/>
        </w:rPr>
      </w:pPr>
      <w:bookmarkStart w:id="2" w:name="fm"/>
      <w:r>
        <w:rPr>
          <w:w w:val="100"/>
        </w:rPr>
        <w:pict>
          <v:rect id="LB" o:spid="_x0000_s1026" o:spt="1" style="position:absolute;left:0pt;margin-left:142.55pt;margin-top:-310.45pt;height:24pt;width:100pt;z-index:-251657216;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PyFRSWAQAAIgMAAA4AAABkcnMvZTJvRG9jLnhtbK1S&#10;TY8TMQy9I/EfotzpTAsLy6jTlWBVLitYaeEHpJlkJlISBzvttP8eJy1dPm6IHBI7dl78nr2+OwYv&#10;DgbJQezlctFKYaKGwcWxl9++bl/dSkFZxUF5iKaXJ0PybvPyxXpOnVnBBH4wKBgkUjenXk45p65p&#10;SE8mKFpAMpGDFjCozC6OzYBqZvTgm1Xbvm1mwCEhaEPEt/fnoNxUfGuNzl+sJZOF7yXXluuOdd+V&#10;vdmsVTeiSpPTlzLUP1QRlIv86RXqXmUl9uj+ggpOIxDYvNAQGrDWaVM5MJtl+webp0klU7mwOJSu&#10;MtH/g9WfD48o3MC9kyKqwC16+FBUmRN1HHxKj3jxiM1C8WgxlJOLF8eq5OmqpDlmoflyuXrX8pJC&#10;c+x1++aWbYZpnl8npPzJQBDF6CVyp6qA6vBA+Zz6M6V8RuDdsHXeVwfH3UeP4qC4q9u6Lui/pfko&#10;5l6+v1ndVOQI5f0Z2kcuplA8kyrWDoYTSzHzLPSSvu8VGin2Cd04cX3L+kHJ40ZUIpehKZ3+1a+4&#10;z6O9+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5te7W2QAAAA0BAAAPAAAAAAAAAAEAIAAAACIA&#10;AABkcnMvZG93bnJldi54bWxQSwECFAAUAAAACACHTuJA8/IVFJYBAAAiAwAADgAAAAAAAAABACAA&#10;AAAoAQAAZHJzL2Uyb0RvYy54bWxQSwUGAAAAAAYABgBZAQAAMAUAAAAA&#10;">
            <v:path/>
            <v:fill focussize="0,0"/>
            <v:stroke on="f"/>
            <v:imagedata o:title=""/>
            <o:lock v:ext="edit"/>
            <w10:anchorlock/>
          </v:rect>
        </w:pict>
      </w:r>
      <w:r>
        <w:rPr>
          <w:w w:val="100"/>
        </w:rPr>
        <w:pict>
          <v:rect id="DT" o:spid="_x0000_s1030" o:spt="1" style="position:absolute;left:0pt;margin-left:347.55pt;margin-top:-585.45pt;height:18pt;width:90pt;z-index:-251656192;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VWBRVlgEAACIDAAAOAAAAZHJzL2Uyb0RvYy54bWyt&#10;Uk1v2zAMvQ/ofxB0X/yxtWiNKD00yC7DVqDtD1Bk2Ragr5FKnPz7UUqWrt1tqA80KVJPfI9c3h+c&#10;ZXsNaIIXvFnUnGmvQm/8KPjL8+bzLWeYpO+lDV4LftTI71dXn5Zz7HQbpmB7DYxAPHZzFHxKKXZV&#10;hWrSTuIiRO0pOQRwMlEIY9WDnAnd2aqt65tqDtBHCEoj0un6lOSrgj8MWqWfw4A6MSs49ZaKhWK3&#10;2VarpexGkHEy6tyG/I8unDSeHr1ArWWSbAfmHyhnFAQMQ1qo4KowDEbpwoHYNPU7Nk+TjLpwIXEw&#10;XmTCj4NVP/aPwEwveMuZl45GtH7OqswRO0o+xUc4R0hupngYwOU/Nc8ORcnjRUl9SEzRYdN8/VLX&#10;JLiiXNve3pBPMNXr7QiYvungWHYEB5pUEVDuv2M6lf4pyY9hsKbfGGtLAOP2wQLbS5rqpnxn9Ddl&#10;1rNZ8Lvr9rog+5Dvn6Ctp2YyxROp7G1DfyQpZtoFwfHXToLmbBfBjBP115QHch0NohA5L02e9N9x&#10;wX1d7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8mKEdoAAAAPAQAADwAAAAAAAAABACAAAAAi&#10;AAAAZHJzL2Rvd25yZXYueG1sUEsBAhQAFAAAAAgAh07iQFVYFFWWAQAAIgMAAA4AAAAAAAAAAQAg&#10;AAAAKQEAAGRycy9lMm9Eb2MueG1sUEsFBgAAAAAGAAYAWQEAADEFAAAAAA==&#10;">
            <v:path/>
            <v:fill focussize="0,0"/>
            <v:stroke on="f"/>
            <v:imagedata o:title=""/>
            <o:lock v:ext="edit"/>
            <w10:anchorlock/>
          </v:rect>
        </w:pict>
      </w:r>
      <w:r>
        <w:rPr>
          <w:w w:val="100"/>
        </w:rPr>
        <w:pict>
          <v:line id="_x0000_s1029" o:spid="_x0000_s1029" o:spt="20" style="position:absolute;left:0pt;margin-left:-17.1pt;margin-top:-576.85pt;height:0pt;width:481.9pt;z-index:251661312;mso-width-relative:page;mso-height-relative:page;" coordsize="21600,21600" o:gfxdata="UEsDBAoAAAAAAIdO4kAAAAAAAAAAAAAAAAAEAAAAZHJzL1BLAwQUAAAACACHTuJAcqQLANkAAAAP&#10;AQAADwAAAGRycy9kb3ducmV2LnhtbE2PPU/DMBCGdyT+g3VILFVrJ4FCQ5wOQDaWllasbnwkEfE5&#10;jd0P+PUcC7Ddx6P3niuWZ9eLI46h86QhmSkQSLW3HTUaNq/V9B5EiIas6T2hhk8MsCwvLwqTW3+i&#10;FR7XsREcQiE3GtoYh1zKULfoTJj5AYl37350JnI7NtKO5sThrpepUnPpTEd8oTUDPrZYf6wPTkOo&#10;trivvib1RL1ljcd0//TybLS+vkrUA4iI5/gHw48+q0PJTjt/IBtEr2Ga3aSMcpEkt9kdCGYW6WIO&#10;Yvc7k2Uh//9RfgNQSwMEFAAAAAgAh07iQEebC0nNAQAAjQMAAA4AAABkcnMvZTJvRG9jLnhtbK1T&#10;O24bMRDtA/gOBPtoJSUy4oVWLiw7TZAIiH2AET+7BPgDh9ZKZ8k1UqXJcXyNDClZzqcJgqighpzh&#10;m/ceZ5fXe2fZTiU0wXd8NplyprwI0vi+4w/3d6/fcYYZvAQbvOr4QSG/Xl28Wo6xVfMwBCtVYgTi&#10;sR1jx4ecY9s0KAblACchKk9JHZKDTNvUNzLBSOjONvPp9LIZQ5IxBaEQ6XR9TPJVxddaifxJa1SZ&#10;2Y4Tt1zXVNdtWZvVEto+QRyMONGAf2DhwHhqeoZaQwb2mMwfUM6IFDDoPBHBNUFrI1TVQGpm09/U&#10;fB4gqqqFzMF4tgn/H6z4uNskZmTH33LmwdETPX35+vTtO1sUb8aILZXc+E067TBuUhG618mVf5LA&#10;9tXPw9lPtc9M0OHljES9IdvFc655uRgT5vcqOFaCjlvji1RoYfcBMzWj0ueScmw9Gzt+tZgvCA5o&#10;UrSFTKGLxB19X+9isEbeGWvLDUz99sYmtoPy9vVXJBHuL2WlyRpwONbV1HEqBgXy1kuWD5Fc8TS+&#10;vFBwSnJmFU17iQgQ2gzG/k0ltbaeGBRXjz6WaBvkgd7gMSbTD+TErLIsGXrzyvc0n2Woft5XpJev&#10;a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qQLANkAAAAPAQAADwAAAAAAAAABACAAAAAiAAAA&#10;ZHJzL2Rvd25yZXYueG1sUEsBAhQAFAAAAAgAh07iQEebC0nNAQAAjQMAAA4AAAAAAAAAAQAgAAAA&#10;KAEAAGRycy9lMm9Eb2MueG1sUEsFBgAAAAAGAAYAWQEAAGcFAAAAAA==&#10;">
            <v:path arrowok="t"/>
            <v:fill focussize="0,0"/>
            <v:stroke/>
            <v:imagedata o:title=""/>
            <o:lock v:ext="edit"/>
            <w10:anchorlock/>
          </v:line>
        </w:pict>
      </w:r>
      <w:r>
        <w:fldChar w:fldCharType="begin">
          <w:ffData>
            <w:name w:val="fm"/>
            <w:enabled/>
            <w:calcOnExit w:val="0"/>
            <w:textInput/>
          </w:ffData>
        </w:fldChar>
      </w:r>
      <w:r>
        <w:instrText xml:space="preserve"> FORMTEXT </w:instrText>
      </w:r>
      <w:r>
        <w:fldChar w:fldCharType="separate"/>
      </w:r>
      <w:r>
        <w:rPr>
          <w:rFonts w:hint="eastAsia"/>
        </w:rPr>
        <w:t>陕西中烟工业有限责任公司宝鸡卷烟厂</w:t>
      </w:r>
      <w:r>
        <w:fldChar w:fldCharType="end"/>
      </w:r>
      <w:bookmarkEnd w:id="2"/>
      <w:r>
        <w:rPr>
          <w:rFonts w:hint="eastAsia" w:ascii="MS Gothic" w:hAnsi="MS Gothic" w:eastAsia="MS Gothic" w:cs="MS Gothic"/>
        </w:rPr>
        <w:t>  </w:t>
      </w:r>
      <w:r>
        <w:rPr>
          <w:rStyle w:val="189"/>
          <w:rFonts w:hint="eastAsia"/>
        </w:rPr>
        <w:t>发布</w:t>
      </w:r>
    </w:p>
    <w:p>
      <w:pPr>
        <w:pStyle w:val="37"/>
        <w:ind w:firstLine="0" w:firstLineChars="0"/>
        <w:rPr>
          <w:rFonts w:ascii="黑体" w:hAnsi="黑体" w:eastAsia="黑体" w:cs="黑体"/>
        </w:rPr>
      </w:pPr>
      <w:r>
        <w:pict>
          <v:line id="_x0000_s1028" o:spid="_x0000_s1028" o:spt="20" style="position:absolute;left:0pt;flip:y;margin-left:8.9pt;margin-top:706.6pt;height:0.75pt;width:473.25pt;z-index:251662336;mso-width-relative:page;mso-height-relative:page;" stroked="t" coordsize="21600,21600" o:gfxdata="UEsDBAoAAAAAAIdO4kAAAAAAAAAAAAAAAAAEAAAAZHJzL1BLAwQUAAAACACHTuJAUWeirdkAAAAM&#10;AQAADwAAAGRycy9kb3ducmV2LnhtbE2PzU7DMBCE70i8g7VI3KidH7U0xKkQAi5ISJTA2YmXJCJe&#10;R7Gblrdn4QKn1eyOZr8pdyc3igXnMHjSkKwUCKTW24E6DfXrw9U1iBANWTN6Qg1fGGBXnZ+VprD+&#10;SC+47GMnOIRCYTT0MU6FlKHt0Zmw8hMS3z787ExkOXfSzubI4W6UqVJr6cxA/KE3E9712H7uD07D&#10;7fvTffa8NM6PdtvVb9bV6jHV+vIiUTcgIp7inxl+8BkdKmZq/IFsECPrDZNHnnmSpSDYsV3nGYjm&#10;d5VvQFal/F+i+gZQSwMEFAAAAAgAh07iQOxIdJTpAQAAngMAAA4AAABkcnMvZTJvRG9jLnhtbK1T&#10;uY7bMBDtA+QfCPaxZDtWdgXLW6yxaXIYyNGPKVIiwAskY9k/kR8IkC6pUm6fv8nuZ+yQ0m6uLoiK&#10;Eed6mvc4Wl8ctSIH7oO0pqHzWUkJN8y20nQNfff26skZJSGCaUFZwxt64oFebB4/Wg+u5gvbW9Vy&#10;TxDEhHpwDe1jdHVRBNZzDWFmHTeYFNZriOj6rmg9DIiuVbEoy6oYrG+dt4yHgNHtmKSbjC8EZ/G1&#10;EIFHohqKs8Vsfbb7ZIvNGurOg+slm8aAf5hCgzT40QeoLUQgH7z8C0pL5m2wIs6Y1YUVQjKeOSCb&#10;efkHmzc9OJ65oDjBPcgU/h8se3XYeSLbhlaUGNB4RTefrn98/HL7/TPam29fSZVEGlyosfbS7Pzk&#10;BbfzifFReE2Eku493n/WAFmRIzrlfPm0QtFPDT1fLpdn1WqUmx8jYVhQIePFsxUlLFWsFjldjIgJ&#10;2fkQn3OrSTo0VEmTxIAaDi9CxCmw9L4khY29kkrlC1WGDBMkYYBrJRRE/I52SDSYjhJQHe4riz4j&#10;Bqtkm7oTTvDd/lJ5coC0M/kZi3po+Rg9X2F4JBMgvrTtGJ6X93EcbYLJY/6Gn2beQujHnpxKUNii&#10;DL6S0qO26bS37SlLnuO4BLlwWti0Zb/6ufvnb7W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n&#10;oq3ZAAAADAEAAA8AAAAAAAAAAQAgAAAAIgAAAGRycy9kb3ducmV2LnhtbFBLAQIUABQAAAAIAIdO&#10;4kDsSHSU6QEAAJ4DAAAOAAAAAAAAAAEAIAAAACgBAABkcnMvZTJvRG9jLnhtbFBLBQYAAAAABgAG&#10;AFkBAACDBQAAAAA=&#10;">
            <v:path arrowok="t"/>
            <v:fill focussize="0,0"/>
            <v:stroke color="#000000"/>
            <v:imagedata o:title=""/>
            <o:lock v:ext="edit"/>
          </v:line>
        </w:pict>
      </w:r>
      <w:r>
        <w:rPr>
          <w:rFonts w:hint="eastAsia" w:ascii="黑体" w:hAnsi="黑体" w:eastAsia="黑体" w:cs="黑体"/>
        </w:rPr>
        <w:t>BZ0503</w:t>
      </w:r>
    </w:p>
    <w:p>
      <w:pPr>
        <w:pStyle w:val="37"/>
        <w:ind w:firstLine="0" w:firstLineChars="0"/>
        <w:sectPr>
          <w:pgSz w:w="11906" w:h="16838"/>
          <w:pgMar w:top="567" w:right="850" w:bottom="1134" w:left="1418" w:header="0" w:footer="0" w:gutter="0"/>
          <w:pgNumType w:start="1"/>
          <w:cols w:space="720" w:num="1"/>
          <w:docGrid w:type="lines" w:linePitch="312" w:charSpace="0"/>
        </w:sectPr>
      </w:pPr>
      <w:r>
        <w:rPr>
          <w:rFonts w:hint="eastAsia" w:ascii="黑体" w:hAnsi="黑体" w:eastAsia="黑体" w:cs="黑体"/>
        </w:rPr>
        <w:t>(3)</w:t>
      </w:r>
    </w:p>
    <w:p>
      <w:pPr>
        <w:pStyle w:val="166"/>
        <w:spacing w:line="360" w:lineRule="auto"/>
        <w:rPr>
          <w:rFonts w:cs="Times New Roman"/>
        </w:rPr>
      </w:pPr>
      <w:r>
        <w:rPr>
          <w:rFonts w:hint="eastAsia"/>
        </w:rPr>
        <w:t>前</w:t>
      </w:r>
      <w:r>
        <w:rPr>
          <w:rFonts w:cs="Times New Roman"/>
        </w:rPr>
        <w:t>  </w:t>
      </w:r>
      <w:r>
        <w:rPr>
          <w:rFonts w:hint="eastAsia"/>
        </w:rPr>
        <w:t>言</w:t>
      </w:r>
    </w:p>
    <w:p>
      <w:pPr>
        <w:pStyle w:val="37"/>
        <w:spacing w:line="360" w:lineRule="auto"/>
        <w:rPr>
          <w:rFonts w:cs="Times New Roman"/>
        </w:rPr>
      </w:pPr>
      <w:r>
        <w:rPr>
          <w:rFonts w:hint="eastAsia"/>
        </w:rPr>
        <w:t>本标准按照</w:t>
      </w:r>
      <w:r>
        <w:t>GB/T 1.1-20</w:t>
      </w:r>
      <w:r>
        <w:rPr>
          <w:rFonts w:hint="eastAsia"/>
        </w:rPr>
        <w:t>20给出的规则起草。</w:t>
      </w:r>
    </w:p>
    <w:p>
      <w:pPr>
        <w:pStyle w:val="37"/>
        <w:spacing w:line="360" w:lineRule="auto"/>
        <w:rPr>
          <w:rFonts w:cs="Times New Roman"/>
        </w:rPr>
      </w:pPr>
      <w:r>
        <w:rPr>
          <w:rFonts w:hint="eastAsia"/>
        </w:rPr>
        <w:t>本标准由陕西中烟工业有限责任公司宝鸡卷烟厂标准化委员会技术标准（分会）提出。</w:t>
      </w:r>
    </w:p>
    <w:p>
      <w:pPr>
        <w:pStyle w:val="37"/>
        <w:spacing w:line="360" w:lineRule="auto"/>
        <w:rPr>
          <w:rFonts w:cs="Times New Roman"/>
        </w:rPr>
      </w:pPr>
      <w:r>
        <w:rPr>
          <w:rFonts w:hint="eastAsia"/>
        </w:rPr>
        <w:t>本标准由生产设备科归口。</w:t>
      </w:r>
    </w:p>
    <w:p>
      <w:pPr>
        <w:pStyle w:val="37"/>
        <w:spacing w:line="360" w:lineRule="auto"/>
        <w:rPr>
          <w:rFonts w:cs="Times New Roman"/>
        </w:rPr>
      </w:pPr>
      <w:r>
        <w:rPr>
          <w:rFonts w:hint="eastAsia"/>
        </w:rPr>
        <w:t>本标准起草部门：卷包车间  生产设备科。</w:t>
      </w:r>
    </w:p>
    <w:p>
      <w:pPr>
        <w:pStyle w:val="37"/>
        <w:spacing w:line="360" w:lineRule="auto"/>
        <w:rPr>
          <w:rFonts w:hint="eastAsia" w:eastAsia="宋体" w:cs="Times New Roman"/>
          <w:lang w:val="en-US" w:eastAsia="zh-CN"/>
        </w:rPr>
      </w:pPr>
      <w:r>
        <w:rPr>
          <w:rFonts w:hint="eastAsia"/>
        </w:rPr>
        <w:t>本标准主要起草人(排名不分先后)：郭涛、</w:t>
      </w:r>
      <w:r>
        <w:rPr>
          <w:rFonts w:hint="eastAsia"/>
          <w:lang w:val="en-US" w:eastAsia="zh-CN"/>
        </w:rPr>
        <w:t>王蕾</w:t>
      </w:r>
    </w:p>
    <w:p>
      <w:pPr>
        <w:pStyle w:val="37"/>
        <w:spacing w:line="360" w:lineRule="auto"/>
        <w:rPr>
          <w:rFonts w:cs="Times New Roman"/>
        </w:rPr>
      </w:pPr>
      <w:r>
        <w:rPr>
          <w:rFonts w:cs="Times New Roman"/>
        </w:rPr>
        <w:tab/>
      </w:r>
    </w:p>
    <w:p/>
    <w:p>
      <w:p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jc w:val="center"/>
        <w:rPr>
          <w:rFonts w:ascii="黑体" w:eastAsia="黑体"/>
          <w:sz w:val="32"/>
          <w:szCs w:val="32"/>
        </w:rPr>
      </w:pPr>
      <w:r>
        <w:rPr>
          <w:rFonts w:hint="eastAsia" w:ascii="黑体" w:eastAsia="黑体" w:cs="黑体"/>
          <w:sz w:val="32"/>
          <w:szCs w:val="32"/>
        </w:rPr>
        <w:t>目录</w:t>
      </w:r>
    </w:p>
    <w:p>
      <w:pPr>
        <w:spacing w:line="600" w:lineRule="auto"/>
        <w:outlineLvl w:val="9"/>
        <w:rPr>
          <w:rFonts w:ascii="宋体"/>
        </w:rPr>
      </w:pPr>
    </w:p>
    <w:p>
      <w:pPr>
        <w:pStyle w:val="128"/>
      </w:pPr>
      <w:r>
        <w:rPr>
          <w:rFonts w:hint="eastAsia"/>
          <w:sz w:val="48"/>
          <w:szCs w:val="48"/>
        </w:rPr>
        <w:t>行业二维码项目相关操作、维护、保养标准</w:t>
      </w:r>
    </w:p>
    <w:p>
      <w:pPr>
        <w:pStyle w:val="93"/>
        <w:numPr>
          <w:ilvl w:val="0"/>
          <w:numId w:val="2"/>
        </w:numPr>
        <w:spacing w:before="312" w:after="312"/>
        <w:outlineLvl w:val="0"/>
      </w:pPr>
      <w:bookmarkStart w:id="3" w:name="_Toc135814970"/>
      <w:r>
        <w:rPr>
          <w:rFonts w:hint="eastAsia"/>
        </w:rPr>
        <w:t>范围</w:t>
      </w:r>
      <w:bookmarkEnd w:id="3"/>
    </w:p>
    <w:p>
      <w:pPr>
        <w:pStyle w:val="37"/>
      </w:pPr>
      <w:r>
        <w:rPr>
          <w:rFonts w:hint="eastAsia"/>
        </w:rPr>
        <w:t>本标准规定了宝鸡卷烟厂卷包车间</w:t>
      </w:r>
      <w:r>
        <w:rPr>
          <w:rFonts w:hint="eastAsia"/>
          <w:lang w:val="en-US" w:eastAsia="zh-CN"/>
        </w:rPr>
        <w:t>二维码操作、维护、保养</w:t>
      </w:r>
      <w:r>
        <w:rPr>
          <w:rFonts w:hint="eastAsia"/>
        </w:rPr>
        <w:t>。</w:t>
      </w:r>
    </w:p>
    <w:p>
      <w:pPr>
        <w:pStyle w:val="37"/>
      </w:pPr>
      <w:r>
        <w:rPr>
          <w:rFonts w:hint="eastAsia"/>
        </w:rPr>
        <w:t>本标准适用于宝鸡卷烟厂卷包车间</w:t>
      </w:r>
      <w:r>
        <w:rPr>
          <w:rFonts w:hint="eastAsia"/>
          <w:lang w:val="en-US" w:eastAsia="zh-CN"/>
        </w:rPr>
        <w:t>二维码操作、维护、保养</w:t>
      </w:r>
      <w:r>
        <w:rPr>
          <w:rFonts w:hint="eastAsia"/>
        </w:rPr>
        <w:t>。</w:t>
      </w:r>
    </w:p>
    <w:p>
      <w:pPr>
        <w:pStyle w:val="93"/>
        <w:numPr>
          <w:ilvl w:val="0"/>
          <w:numId w:val="2"/>
        </w:numPr>
        <w:spacing w:before="312" w:after="312"/>
        <w:outlineLvl w:val="0"/>
      </w:pPr>
      <w:r>
        <w:rPr>
          <w:rFonts w:hint="eastAsia"/>
        </w:rPr>
        <w:t>术语和定义</w:t>
      </w:r>
    </w:p>
    <w:p>
      <w:pPr>
        <w:pStyle w:val="13"/>
        <w:spacing w:beforeLines="0" w:afterLines="0" w:line="360" w:lineRule="auto"/>
        <w:ind w:firstLine="420" w:firstLineChars="200"/>
      </w:pPr>
      <w:bookmarkStart w:id="9" w:name="_GoBack"/>
      <w:r>
        <w:rPr>
          <w:rFonts w:hint="eastAsia"/>
        </w:rPr>
        <w:t>边侧环境：边侧环境部署在卷烟工厂超融合服务器上，是为行业一体化应用在边侧提供的统一基础运行底座。其主要功能，一是为行业一体化平台应用提供容器运行环境；二是为行业一体化平台应用提供部署，升级和监控服务；三是为行业一体化平台应用提供边端、边云数据传输能力。边侧环境主要由边侧基础运行、数据汇聚与管理、边端协同管理等服务构成。“盒条件”关联厂级管理子系统部署在边侧环境中。</w:t>
      </w:r>
    </w:p>
    <w:p>
      <w:pPr>
        <w:pStyle w:val="13"/>
        <w:spacing w:beforeLines="0" w:afterLines="0" w:line="360" w:lineRule="auto"/>
        <w:ind w:firstLine="420" w:firstLineChars="200"/>
      </w:pPr>
      <w:r>
        <w:rPr>
          <w:rFonts w:hint="eastAsia"/>
        </w:rPr>
        <w:t>端侧环境：端侧环境部署在产线侧的工控机上，为行业一体化应用在设备端侧提供统一的基础运行底座。其主要功能，一是为行业一体化应用提供进程或容器运行环境</w:t>
      </w:r>
      <w:r>
        <w:t>;二是为行业一体化平台应用提供部署、升级和监控服务;三是提供设备数据采集、端边数据传输的能力。设备端侧环境主要由端侧基础运行、端侧管理与运维、数据采集与边缘计算等服务构成。“盒条”“条件”关联现场管理子系统</w:t>
      </w:r>
      <w:r>
        <w:rPr>
          <w:rFonts w:hint="eastAsia"/>
        </w:rPr>
        <w:t>部署在端侧环境中，“盒条”“条件”关联人工作业单元建议部署在端侧环境中。</w:t>
      </w:r>
    </w:p>
    <w:bookmarkEnd w:id="9"/>
    <w:p>
      <w:pPr>
        <w:pStyle w:val="123"/>
        <w:numPr>
          <w:ilvl w:val="0"/>
          <w:numId w:val="2"/>
        </w:numPr>
        <w:spacing w:before="156" w:after="156"/>
        <w:ind w:left="0" w:leftChars="0" w:firstLine="0" w:firstLine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ZB25/ZB45/ZB47/ZB416包装机二维码操作规程</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3.1开工准备</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3.1.1 系统登录</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操作工在每日早上到岗后，需要使用用户名与密码登录“盒条”关联现场子系统。</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3.1.2 排程确认</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系统登录后，进行排程确认界面，如果当前有排程计划，弹窗会回显排程信息（班次名称、班组名称、卷烟名称）需要点击确认。</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3.1.3 二维码系统排烟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在烟机启动前，操作工会对包装机辅机进行铺烟。烟机启动后，C600至条烟剔除口所铺的所有盒烟与条烟都将被盒条关联管理现场子系统剔除。</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3.1.4 质量检查</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操作工按照各厂质量管理要求开展质检工作，主要包括条烟质检和剔烟检查。</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3.1.5条烟质检</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操作工每次抽检成品条烟时，需要将条烟拆开拿至二维码电控柜人机交互界面处，进入【盒条关联现场子系统-关联校验】功能，通过电控柜上的手持扫码枪扫描条盒、小盒二维码。</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3.2剔烟检查</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3.2.1 小盒剔烟检查</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在CH出口转轮双包剔除口所剔除的盒烟，可拿至二维码电控柜人机交互界面处，进入【盒条关联现场子系统-关联校验】功能，通过电控柜上的手持扫码枪扫描小盒二维码。</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3.2.2 条盒剔烟检查</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在CT出口条盒剔除口所剔除的条烟，可将条烟拿至二维码电控柜人机交互界面处，进入【盒条关联现场子系统-关联校验】功能，通过电控柜上的手持扫码枪扫描条盒、小盒二维码。</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3.3补烟换烟</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3.3.1 小盒输送通道补烟</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操作工可直接通过小盒（未包玻璃纸）输送通道补烟，无其他额外操作。</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3.3.2 补烟器补烟</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操作工可直接通过小盒补烟器进行补烟，无其他额外操作。</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3.3.3 CH出口挤烟</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在CH转轮出口存在挤烟情况，此处尽可能不去补烟。</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3.3.4 双包美容器内挤烟</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在美容器内存在挤烟情况，此处不允许补烟。</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3.3.5 CT条成型毛刷内挤烟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如果在CT条成型毛刷内进行拿烟，需要将在原有毛刷下的双包全部推向外侧后补烟至空余工位。</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3.3.6 条烟换烟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换烟不换序，新烟换旧烟。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3.4 异常处理</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3.4.1 烟机停机</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3.4.1.1 烟机自身原因停机</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由于烟机自身停机，或者操作工手动停机。分为两种情况执行：需要进行补烟或者换烟、不需要对烟机内的盒烟或条烟进行操作。</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3.4.1.2 二维码原因停机</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连续三盒或者三条没有扫码成功将会触发二维码原因停机，二维码电控柜报警灯将会闪烁红灯并蜂鸣，并在系统显示界面上显示停机原因。</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3.4.2 烟机维修</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无烟支生产的开机，系统登录后，将系统切换至“离线”状态。离线状态下的条烟不允许通过条烟提升通道流向装封箱机处。</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3.4.3 烟机下电</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烟机下电，将导致二维码系统电控柜下电。当烟机重新上电后，二维码系统将会上电并重启。操作工应重新登录系统，执行上班计划确认，二维码系统会对辅机内的小盒及条盒执行排烟。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3.5 下班/交接班</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3.5.1 下班</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当班操作工在下班后，需在盒条关联管理现场子系统上退出登录。</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3.5.2 交接班</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当班操作工在交接班时，需在盒条关联管理现场子系统上点击换班按钮进行交接班的操作。如果接班后，生产的品规与上一班一致，系统不会执行排烟；如果生产的品规与上一班不一致，系统将使用标准上班操作流程将铺设的盒烟与条烟剔除。</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3.5.3 当天最后一次下班</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当班操作工在当天最后一次下班后，需先在盒条关联管理现场子系统上退出登录并关闭操作二维码操作系统，再对烟机进行下电。</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3.5.4 延迟下班</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操作工或维修人员可能存在延迟下班的情况。盒条关联管理现场子系统会在下班超时后，在显示器上显示下班提醒，直到下次上班的操作。</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 YP11/YP18装封箱机二维码操作规程</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bookmarkStart w:id="4" w:name="_Toc144474529"/>
      <w:r>
        <w:rPr>
          <w:rFonts w:hint="eastAsia" w:ascii="宋体" w:hAnsi="Times New Roman" w:eastAsia="宋体" w:cs="宋体"/>
          <w:sz w:val="21"/>
          <w:szCs w:val="21"/>
          <w:lang w:val="en-US" w:eastAsia="zh-CN" w:bidi="ar-SA"/>
        </w:rPr>
        <w:t>4.1 开工准备</w:t>
      </w:r>
      <w:bookmarkEnd w:id="4"/>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4.1.1 系统登录</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操作工在每日早上到岗后，需要使用个人用户名与密码登录“条件”关联现场子系统。</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4.1.2 排程确认</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系统登录后，进行排程确认界面，如果当前有排程计划，弹窗会回显排程信息（班次名称、班组名称、卷烟名称）需要点击确认。如果没有排程计划，可以手动填写，选择班次名称、班组名称，卷烟名称后点击“执行任务”在计划确认完成后，烟机才能启动。</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【注意】若不在条件关联管理现场子系统进行计划确认，烟机将被条件关联管理现场子系统阻止开机、或连续剔烟。</w:t>
      </w:r>
      <w:bookmarkStart w:id="5" w:name="_Toc144474530"/>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4.2 质量检查</w:t>
      </w:r>
      <w:bookmarkEnd w:id="5"/>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操作工按照各厂质量管理要求开展质检工作，主要包括件烟质检。</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4.2.1条烟质检</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每次抽检成品件烟时，需要将件烟拆开拿至二维码电控柜人机交互界面处，进入【条件关联现场子系统-关联校验】功能，通过电控柜上的手持扫码枪扫描件盒、条盒二维码。质检完毕后，如果关联信息正确，质检完毕后，可以直接将完好的盒烟透明纸撕掉，放入单包输送通道处小盒补烟器内。如果关联信息错误，需要再次扫码建立关联关系。</w:t>
      </w:r>
      <w:bookmarkStart w:id="6" w:name="_Toc144474531"/>
    </w:p>
    <w:bookmarkEnd w:id="6"/>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4.3 换烟补烟</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4.3.1 条盒换烟补烟</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4.3.1.1 CCD前条烟输送通道补烟</w:t>
      </w:r>
    </w:p>
    <w:p>
      <w:pPr>
        <w:pStyle w:val="123"/>
        <w:numPr>
          <w:ilvl w:val="0"/>
          <w:numId w:val="0"/>
        </w:numPr>
        <w:spacing w:before="156" w:after="156"/>
        <w:ind w:leftChars="0"/>
        <w:outlineLvl w:val="4"/>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CCD前允许条烟补烟，补入的条烟需按照本通道条盒朝向补入。</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4.3.1.2 过条烟品检后条烟输送通道补烟</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不可对经过条品检工位的条烟进行补换烟操作。若需要补烟，请在CCD前补入。</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4.3.2装箱机内换烟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装封箱机在条盒关联工位处，如出现条烟有问题，直接只取问题烟当前层和上方所有条烟，下方的条烟不动.</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4.3.3件烟箱内换烟或补烟</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装封箱机在读码和关联工位后如果件箱卡住，需要手动取出件箱或条烟。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对于手动取出件烟箱的情况，可直接取出。</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对于取出件烟箱内条烟的情况，需要将件烟箱内所有条烟取出。</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件烟操作</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4.3.4人工放置件烟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条烟装箱区至件烟贴标机段不可直接往上放置件烟，若需放置请在贴标机后方放置（放置前需确保件烟已完成条件关联）。</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bookmarkStart w:id="7" w:name="_Toc144474532"/>
      <w:r>
        <w:rPr>
          <w:rFonts w:hint="eastAsia" w:ascii="宋体" w:hAnsi="Times New Roman" w:eastAsia="宋体" w:cs="宋体"/>
          <w:sz w:val="21"/>
          <w:szCs w:val="21"/>
          <w:lang w:val="en-US" w:eastAsia="zh-CN" w:bidi="ar-SA"/>
        </w:rPr>
        <w:t>4.4异常处理</w:t>
      </w:r>
      <w:bookmarkEnd w:id="7"/>
      <w:bookmarkStart w:id="8" w:name="_Toc144474533"/>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4.4.1烟机停机</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4.4.1.1烟机自身原因停机</w:t>
      </w:r>
    </w:p>
    <w:p>
      <w:pPr>
        <w:pStyle w:val="123"/>
        <w:numPr>
          <w:ilvl w:val="0"/>
          <w:numId w:val="0"/>
        </w:numPr>
        <w:spacing w:before="156" w:after="156"/>
        <w:ind w:leftChars="0"/>
        <w:outlineLvl w:val="4"/>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如果二维码系统正在运行，可直接开机，无需在二维码系统上进行操作。</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4.4.1.2二维码原因停机</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由于二维码的原因停机，二维码电控柜报警灯将会闪烁红灯并蜂鸣，并在系统显示界面上显示停机原因。</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应根据提示解决相关问题，如条件关联错误，则需找到问题件烟所在层，并催此层至以上的所有层进行条烟移除。若由于二维码系统本身导致的停机，如：系统资源不足、读码器故障、PLC故障等。请呼叫本司运维人员进行修复。</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4.4.2烟机下电</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烟机下电，将导致二维码系统电控柜下电。当烟机重新上电后，二维码系统将会上电并重启。操作工应重新登录系统，执行上班计划确认。</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4.4.3异常件烟处置</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当件烟条件关联出现异常时，件烟会在贴标机段后方停止输送，操作工此时需把异常件烟从产线上移除，线下使用手持扫码枪对异常件烟进行人工条件关联。</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4.5 下班/交接班</w:t>
      </w:r>
      <w:bookmarkEnd w:id="8"/>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4.5.1下班</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操作工在下班后，需在条件关联管理现场子系统上退出登录。</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4.5.2 交接班</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操作工在交接班时，需在条件关联管理现场子系统上点击接班按钮进行交接班的操作。</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4.5.3 当天最后一次下班</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操作工在当天最后一次下班后，需先在条件关联管理现场子系统上退出登录并关闭操作二维码操作系统，再对装封箱机进行下电。</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延迟下班</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操作工或维修人员可能存在延迟下班的情况。如果存在装封箱机维修试生产烟支的情况，请参照后续“烟机维修”进行操作。若为正常操作工延迟下班，条件关联管理现场子系统会在下班超时后，在显示器上显示下班提醒，直到下次上班的操作。</w:t>
      </w:r>
    </w:p>
    <w:p>
      <w:pPr>
        <w:pStyle w:val="123"/>
        <w:numPr>
          <w:ilvl w:val="0"/>
          <w:numId w:val="0"/>
        </w:numPr>
        <w:spacing w:before="156" w:after="156"/>
        <w:ind w:leftChars="0"/>
        <w:outlineLvl w:val="9"/>
        <w:rPr>
          <w:rFonts w:hint="eastAsia" w:ascii="宋体" w:hAnsi="Times New Roman" w:eastAsia="宋体" w:cs="宋体"/>
          <w:sz w:val="21"/>
          <w:szCs w:val="21"/>
          <w:lang w:val="en-US" w:eastAsia="zh-CN" w:bidi="ar-SA"/>
        </w:rPr>
      </w:pP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 ZB25/ZB45/ZB47/ZB416包装机二维码维护规程</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5.1软件下载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康耐视官方网站会定期更新最新软件的版本，链接如下：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Support - DataMan Software &amp; Firmware | Cognex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电脑硬件最低要求：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☛内存大于：2G ；硬盘可用空间大于 3G ；支持.NET Framework 4.7.2 或者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更高版本安装。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default" w:ascii="宋体" w:hAnsi="Times New Roman" w:eastAsia="宋体" w:cs="宋体"/>
          <w:sz w:val="21"/>
          <w:szCs w:val="21"/>
          <w:lang w:val="en-US" w:eastAsia="zh-CN" w:bidi="ar-SA"/>
        </w:rPr>
        <w:t xml:space="preserve">➢ </w:t>
      </w:r>
      <w:r>
        <w:rPr>
          <w:rFonts w:hint="eastAsia" w:ascii="宋体" w:hAnsi="Times New Roman" w:eastAsia="宋体" w:cs="宋体"/>
          <w:sz w:val="21"/>
          <w:szCs w:val="21"/>
          <w:lang w:val="en-US" w:eastAsia="zh-CN" w:bidi="ar-SA"/>
        </w:rPr>
        <w:t xml:space="preserve">操作系统要求：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Microsoft Windows 7 Service Pack 1， 32 位和 64 位。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Microsoft Windows 10，32 位和 64 位。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5.2 以太网连接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5.2.1电源连接（以 CCB-M12x12Fy-xx 为例）：Pin 7 接正极 24V, Pin 8 接 0V。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5.2.2分配 IP 地址</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打开 Setup 调试软件→维修&amp;支持</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选择读码器</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使用静态 IP 位址</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输入 IP 地址和子网掩码确保 IP 地址和子网掩码必须和电脑在同一网段内例如：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a) 电脑 IP 地址</w:t>
      </w:r>
      <w:r>
        <w:rPr>
          <w:rFonts w:hint="default" w:ascii="宋体" w:hAnsi="Times New Roman" w:eastAsia="宋体" w:cs="宋体"/>
          <w:sz w:val="21"/>
          <w:szCs w:val="21"/>
          <w:lang w:val="en-US" w:eastAsia="zh-CN" w:bidi="ar-SA"/>
        </w:rPr>
        <w:t xml:space="preserve">→ </w:t>
      </w:r>
      <w:r>
        <w:rPr>
          <w:rFonts w:hint="eastAsia" w:ascii="宋体" w:hAnsi="Times New Roman" w:eastAsia="宋体" w:cs="宋体"/>
          <w:sz w:val="21"/>
          <w:szCs w:val="21"/>
          <w:lang w:val="en-US" w:eastAsia="zh-CN" w:bidi="ar-SA"/>
        </w:rPr>
        <w:t>192.668.2.xxx,子网掩码</w:t>
      </w:r>
      <w:r>
        <w:rPr>
          <w:rFonts w:hint="default" w:ascii="宋体" w:hAnsi="Times New Roman" w:eastAsia="宋体" w:cs="宋体"/>
          <w:sz w:val="21"/>
          <w:szCs w:val="21"/>
          <w:lang w:val="en-US" w:eastAsia="zh-CN" w:bidi="ar-SA"/>
        </w:rPr>
        <w:t xml:space="preserve">→ </w:t>
      </w:r>
      <w:r>
        <w:rPr>
          <w:rFonts w:hint="eastAsia" w:ascii="宋体" w:hAnsi="Times New Roman" w:eastAsia="宋体" w:cs="宋体"/>
          <w:sz w:val="21"/>
          <w:szCs w:val="21"/>
          <w:lang w:val="en-US" w:eastAsia="zh-CN" w:bidi="ar-SA"/>
        </w:rPr>
        <w:t xml:space="preserve">255.255.255.0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b) 读码器 IP 地址</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192,168.2.xxx, 子网掩码</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255.255.255.0</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5.2.3 串行连接（以 CCB-M12x12Fy-xx 为例）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5.2.3.1  DM260，DM360，DM370，DM470 串口散线连接。2，3，8，分别是发送数据，接收数据。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5.2.3.2 串口设置。设置→通讯设置</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串行设置。默认波特率：115200，奇偶校验：无， 数据位：8，结束位：1。也可根据实际状况更改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HID 设置（适用于 DM50，60，70，150 系列），USB 连接</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仅 USB</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HID</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重启读码器。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5.3 快速调试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5.3.1 在</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优化图像</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页面优化出最佳读取参数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5.3.1.1 实时显示，点击“实时”按钮，读码器实时拍照，将代码放入视野合适位置，便于后续自动调谐使用。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5.3.1.2 调谐参数</w:t>
      </w:r>
    </w:p>
    <w:p>
      <w:pPr>
        <w:pStyle w:val="123"/>
        <w:numPr>
          <w:ilvl w:val="0"/>
          <w:numId w:val="0"/>
        </w:numPr>
        <w:spacing w:before="156" w:after="156"/>
        <w:ind w:leftChars="0"/>
        <w:outlineLvl w:val="4"/>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读码器根据具体状况，自动调整出合适读码的焦距、曝光和代码细节。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缩小搜索框，框住代码和周围特征即可。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点击“调谐”按钮，等待调谐结果。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5.3.1.3 测试读取效果</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点击“测试”按钮，验证一键调谐的参数的稳定性。如读取不稳定，可考虑改变安装角度，重新调谐。</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5.3.2.1 优化图像步骤部分参数说明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启动过滤调谐：调谐中自动进行图像处理。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排除环境光结果：调谐中将不考虑外界自然照明。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c) 优化亮度：单步自动优化灯光亮度。自动曝光推荐用于手持式读码器，但是会受环境光的干扰。手动曝光，是根据现有的产品手动优化到最佳值。最小和最大将限制曝光值的范围。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d) 优化焦点：单步自动优化焦距。优化前建议先优化亮度确保代码特征出现在视野内，缩小搜索区域，选种代码和周围特征然后开始自动优化。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e) 训练代码： 可手动训练或取消训练代码码制，尺寸和极性。通常当解码时间不稳定或者读取率低的时候建议训练代码。</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5.3.3代码细节：设置想要读取的代码种类和数量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5.3.3.1需要读取哪种条码符号：启用，禁用码制。根据需求选择合适的代码类型，不建议全部启用，因为解码时间会变长。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5.3.3.2 多代码读取设置：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需要读取多少代码：表示一个周期内需要成功解码的总数量。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5.4 应用细节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5.4.1 触发类型设置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b) 需要查询的每个符号的最大代码数量：根据预设的多代码的数量，分别设置每种代码类型的数量。</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5.3.3.3“禁用未经训练的代码类型”选项启用，是指其中一个码制被成功训练尺寸，极性，码制类型后，其他码制将会被禁止读取。这会有助于提高训练后代码的读取率。如果需要训练多种码制可以使用多配置参数完成设置。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单个外部，一般用于外部 IO，或者指令触发。产品生产间隔时间较长。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演示内部，一般用于内部自触发，无光电 IO 控制。主要以演示为主。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c) 手动按钮，一般用于外部无互锁按钮触发。按下开关触发开始，松开开关触发停止。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d) 突发外部，一般用于外部 IO，或者指令触发，尤其适用于产品生产间隔时间非常短时。</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e) 自我内部，一般用于内部触发，无光电 IO 控制。主要以测试为主。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f) 连续触发(外部)，一般用于外部 IO，或者指令触发。主要适用于慢速运动读取，大工件，且代码在产品上的位置不确定。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5.5 格式化数据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5.5.1 基本格式化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通用，标准—表示针对所有代码进行的格式化设置。在读取后的字符前设置起始字符，数据内容添加解码时间，触发时间…, 结束字符中添加自定义文本和控制符号。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代码类型，标准—表示针对各种代码类型设置自定义的数据格式。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5.5.2 脚本格式化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通过脚本编程实现读码器的逻辑控制。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5.5.3 未读取输出字符串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当读码失败后输出自定义字符。</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5.5.4 输入输出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5.5.4.1 输入，0、1、2、3… </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 表示读码器输入信号的通道。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操作—表示当输入信号有效时执行的动作，输入 0 默认设置成触发器开和触发器关，其它输入线根据需求设置。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极性，上升沿—表示输入信号上电有效，下降沿—表示输入信号掉电有效。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c) 触发检测，防抖动延时—表示接收输入有效信号的时间宽度。主要作用是防止外部干扰信号，建议设置到最大 6ms。</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5.5.5 输出，0、1、2、3…</w:t>
      </w:r>
      <w:r>
        <w:rPr>
          <w:rFonts w:hint="default" w:ascii="宋体" w:hAnsi="Times New Roman" w:eastAsia="宋体" w:cs="宋体"/>
          <w:sz w:val="21"/>
          <w:szCs w:val="21"/>
          <w:lang w:val="en-US" w:eastAsia="zh-CN" w:bidi="ar-SA"/>
        </w:rPr>
        <w:t>→</w:t>
      </w:r>
      <w:r>
        <w:rPr>
          <w:rFonts w:hint="eastAsia" w:ascii="宋体" w:hAnsi="Times New Roman" w:eastAsia="宋体" w:cs="宋体"/>
          <w:sz w:val="21"/>
          <w:szCs w:val="21"/>
          <w:lang w:val="en-US" w:eastAsia="zh-CN" w:bidi="ar-SA"/>
        </w:rPr>
        <w:t xml:space="preserve">表示读码器输出信号的通道。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事件—表示当读码器对应的事件发生时，该线路输出信号。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操作，“打开”选项表示设定事件生效时，断开输出线和公共端，“已关闭”选项表示设定事件生时，连通输出线和公共端，默认是“已关闭”模式。脉冲—表示输出信号的时候所持续的时间，一般建议大于 50ms。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5.5.6  IO 输入、输出接线图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IO 输入接线图：Pin 1 输入/输出 2（输入/输出可进行参数设置），Pin 4 输入/输出 3（输入/输出可进行参数设置），Pin 5 输入 1，Pin 6 输入接地，Pin 10 输入 0。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IO 输出接线图：Pin 1 输入/输出 2 （输入/输出可进行参数设置），Pin 4 输入/输出 3（输入/输出可进行参数设置），Pin 9 输出公共端，Pin 11 输出 0，Pin 12 输出 1。 </w:t>
      </w:r>
    </w:p>
    <w:p>
      <w:pPr>
        <w:pStyle w:val="123"/>
        <w:numPr>
          <w:ilvl w:val="0"/>
          <w:numId w:val="0"/>
        </w:numPr>
        <w:spacing w:before="156" w:after="156"/>
        <w:ind w:leftChars="0"/>
        <w:outlineLvl w:val="3"/>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c) 如下为典型的 NPN 和 PNP 两种输入/输出接线案例.</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5.5.7 输出延时</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延时类型—表示一个周期后输出输出前的延时类型，时间和距离两 种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5.6通信 </w:t>
      </w:r>
    </w:p>
    <w:p>
      <w:pPr>
        <w:pStyle w:val="123"/>
        <w:numPr>
          <w:ilvl w:val="0"/>
          <w:numId w:val="0"/>
        </w:numPr>
        <w:spacing w:before="156" w:after="156"/>
        <w:ind w:leftChars="0"/>
        <w:outlineLvl w:val="2"/>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5.6.1.1 串口通信设定</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5.6.1.2 以太网通信，默认读码器作为 TCP/IP 的服务器，服务器 IP 地址即为读码器 IP地址，Telent 端口默认 23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工业协议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d) Ethernet Net/IP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e) PROFINET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f) SLMP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g) Modbus TCP </w:t>
      </w:r>
    </w:p>
    <w:p>
      <w:pPr>
        <w:pStyle w:val="123"/>
        <w:numPr>
          <w:ilvl w:val="0"/>
          <w:numId w:val="0"/>
        </w:numPr>
        <w:spacing w:before="156" w:after="156"/>
        <w:ind w:leftChars="0"/>
        <w:outlineLvl w:val="3"/>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4) 网络客户端，也可以将读码器设置成客户端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a) 输入服务器的 IP 地址和端口号。例如：主机地址：192.168.2.14 :1000 </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b) 勾选已启用。 </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c) 重启读码器。 </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eastAsia="宋体" w:cs="宋体"/>
          <w:sz w:val="21"/>
          <w:szCs w:val="21"/>
          <w:lang w:val="en-US" w:eastAsia="zh-CN" w:bidi="ar-SA"/>
        </w:rPr>
        <w:t xml:space="preserve">6 </w:t>
      </w:r>
      <w:r>
        <w:rPr>
          <w:rFonts w:hint="eastAsia" w:ascii="宋体" w:hAnsi="Times New Roman" w:eastAsia="宋体" w:cs="宋体"/>
          <w:sz w:val="21"/>
          <w:szCs w:val="21"/>
          <w:lang w:val="en-US" w:eastAsia="zh-CN" w:bidi="ar-SA"/>
        </w:rPr>
        <w:t>ZB25/ZB45/ZB47/ZB416包装机二维码保养规程</w:t>
      </w:r>
    </w:p>
    <w:p>
      <w:pPr>
        <w:pStyle w:val="123"/>
        <w:numPr>
          <w:ilvl w:val="0"/>
          <w:numId w:val="0"/>
        </w:numPr>
        <w:spacing w:before="156" w:after="156"/>
        <w:ind w:leftChars="0"/>
        <w:outlineLvl w:val="1"/>
        <w:rPr>
          <w:rFonts w:hint="default" w:ascii="宋体" w:hAnsi="Times New Roman" w:eastAsia="宋体" w:cs="宋体"/>
          <w:sz w:val="21"/>
          <w:szCs w:val="21"/>
          <w:lang w:val="en-US" w:eastAsia="zh-CN" w:bidi="ar-SA"/>
        </w:rPr>
      </w:pPr>
      <w:r>
        <w:rPr>
          <w:rFonts w:hint="eastAsia" w:ascii="宋体" w:eastAsia="宋体" w:cs="宋体"/>
          <w:sz w:val="21"/>
          <w:szCs w:val="21"/>
          <w:lang w:val="en-US" w:eastAsia="zh-CN" w:bidi="ar-SA"/>
        </w:rPr>
        <w:t xml:space="preserve">6.1 </w:t>
      </w:r>
      <w:r>
        <w:rPr>
          <w:rFonts w:hint="default" w:ascii="宋体" w:hAnsi="Times New Roman" w:eastAsia="宋体" w:cs="宋体"/>
          <w:sz w:val="21"/>
          <w:szCs w:val="21"/>
          <w:lang w:val="en-US" w:eastAsia="zh-CN" w:bidi="ar-SA"/>
        </w:rPr>
        <w:t>二维码电控柜的保养标准</w:t>
      </w:r>
    </w:p>
    <w:p>
      <w:pPr>
        <w:pStyle w:val="123"/>
        <w:numPr>
          <w:ilvl w:val="0"/>
          <w:numId w:val="0"/>
        </w:numPr>
        <w:spacing w:before="156" w:after="156"/>
        <w:ind w:leftChars="0"/>
        <w:outlineLvl w:val="2"/>
        <w:rPr>
          <w:rFonts w:hint="default" w:ascii="宋体" w:hAnsi="Times New Roman" w:eastAsia="宋体" w:cs="宋体"/>
          <w:sz w:val="21"/>
          <w:szCs w:val="21"/>
          <w:lang w:val="en-US" w:eastAsia="zh-CN" w:bidi="ar-SA"/>
        </w:rPr>
      </w:pPr>
      <w:r>
        <w:rPr>
          <w:rFonts w:hint="default" w:ascii="宋体" w:hAnsi="Times New Roman" w:eastAsia="宋体" w:cs="宋体"/>
          <w:sz w:val="21"/>
          <w:szCs w:val="21"/>
          <w:lang w:val="en-US" w:eastAsia="zh-CN" w:bidi="ar-SA"/>
        </w:rPr>
        <w:t>保养周期：一个月</w:t>
      </w:r>
    </w:p>
    <w:p>
      <w:pPr>
        <w:pStyle w:val="123"/>
        <w:numPr>
          <w:ilvl w:val="0"/>
          <w:numId w:val="0"/>
        </w:numPr>
        <w:spacing w:before="156" w:after="156"/>
        <w:ind w:leftChars="0"/>
        <w:outlineLvl w:val="1"/>
        <w:rPr>
          <w:rFonts w:hint="eastAsia"/>
          <w:lang w:val="en-US" w:eastAsia="zh-CN"/>
        </w:rPr>
      </w:pPr>
      <w:r>
        <w:rPr>
          <w:rFonts w:hint="default" w:ascii="宋体" w:hAnsi="Times New Roman" w:eastAsia="宋体" w:cs="宋体"/>
          <w:sz w:val="21"/>
          <w:szCs w:val="21"/>
          <w:lang w:val="en-US" w:eastAsia="zh-CN" w:bidi="ar-SA"/>
        </w:rPr>
        <w:t>保养内容：检查接线是否松动、清理控制器及各类电气原件烟土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eastAsia="宋体" w:cs="宋体"/>
          <w:sz w:val="21"/>
          <w:szCs w:val="21"/>
          <w:lang w:val="en-US" w:eastAsia="zh-CN" w:bidi="ar-SA"/>
        </w:rPr>
        <w:t xml:space="preserve">6.2 </w:t>
      </w:r>
      <w:r>
        <w:rPr>
          <w:rFonts w:hint="eastAsia" w:ascii="宋体" w:hAnsi="Times New Roman" w:eastAsia="宋体" w:cs="宋体"/>
          <w:sz w:val="21"/>
          <w:szCs w:val="21"/>
          <w:lang w:val="en-US" w:eastAsia="zh-CN" w:bidi="ar-SA"/>
        </w:rPr>
        <w:t>读码器的保养</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保养周期：每班</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保养内容：检查读码器镜头是否有灰尘、油污情况</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保养方法：采用无纺布，95°酒精擦拭</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eastAsia="宋体" w:cs="宋体"/>
          <w:sz w:val="21"/>
          <w:szCs w:val="21"/>
          <w:lang w:val="en-US" w:eastAsia="zh-CN" w:bidi="ar-SA"/>
        </w:rPr>
        <w:t xml:space="preserve">7 </w:t>
      </w:r>
      <w:r>
        <w:rPr>
          <w:rFonts w:hint="eastAsia" w:ascii="宋体" w:hAnsi="Times New Roman" w:eastAsia="宋体" w:cs="宋体"/>
          <w:sz w:val="21"/>
          <w:szCs w:val="21"/>
          <w:lang w:val="en-US" w:eastAsia="zh-CN" w:bidi="ar-SA"/>
        </w:rPr>
        <w:t>YP11/YP18二维码保养规程</w:t>
      </w:r>
    </w:p>
    <w:p>
      <w:pPr>
        <w:pStyle w:val="123"/>
        <w:numPr>
          <w:ilvl w:val="0"/>
          <w:numId w:val="0"/>
        </w:numPr>
        <w:spacing w:before="156" w:after="156"/>
        <w:ind w:leftChars="0"/>
        <w:outlineLvl w:val="1"/>
        <w:rPr>
          <w:rFonts w:hint="default" w:ascii="宋体" w:hAnsi="Times New Roman" w:eastAsia="宋体" w:cs="宋体"/>
          <w:sz w:val="21"/>
          <w:szCs w:val="21"/>
          <w:lang w:val="en-US" w:eastAsia="zh-CN" w:bidi="ar-SA"/>
        </w:rPr>
      </w:pPr>
      <w:r>
        <w:rPr>
          <w:rFonts w:hint="eastAsia" w:ascii="宋体" w:eastAsia="宋体" w:cs="宋体"/>
          <w:sz w:val="21"/>
          <w:szCs w:val="21"/>
          <w:lang w:val="en-US" w:eastAsia="zh-CN" w:bidi="ar-SA"/>
        </w:rPr>
        <w:t xml:space="preserve">7.1 </w:t>
      </w:r>
      <w:r>
        <w:rPr>
          <w:rFonts w:hint="default" w:ascii="宋体" w:hAnsi="Times New Roman" w:eastAsia="宋体" w:cs="宋体"/>
          <w:sz w:val="21"/>
          <w:szCs w:val="21"/>
          <w:lang w:val="en-US" w:eastAsia="zh-CN" w:bidi="ar-SA"/>
        </w:rPr>
        <w:t>二维码电控柜的保养标准</w:t>
      </w:r>
    </w:p>
    <w:p>
      <w:pPr>
        <w:pStyle w:val="123"/>
        <w:numPr>
          <w:ilvl w:val="0"/>
          <w:numId w:val="0"/>
        </w:numPr>
        <w:spacing w:before="156" w:after="156"/>
        <w:ind w:leftChars="0"/>
        <w:outlineLvl w:val="2"/>
        <w:rPr>
          <w:rFonts w:hint="default" w:ascii="宋体" w:hAnsi="Times New Roman" w:eastAsia="宋体" w:cs="宋体"/>
          <w:sz w:val="21"/>
          <w:szCs w:val="21"/>
          <w:lang w:val="en-US" w:eastAsia="zh-CN" w:bidi="ar-SA"/>
        </w:rPr>
      </w:pPr>
      <w:r>
        <w:rPr>
          <w:rFonts w:hint="default" w:ascii="宋体" w:hAnsi="Times New Roman" w:eastAsia="宋体" w:cs="宋体"/>
          <w:sz w:val="21"/>
          <w:szCs w:val="21"/>
          <w:lang w:val="en-US" w:eastAsia="zh-CN" w:bidi="ar-SA"/>
        </w:rPr>
        <w:t>保养周期：一个月</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default" w:ascii="宋体" w:hAnsi="Times New Roman" w:eastAsia="宋体" w:cs="宋体"/>
          <w:sz w:val="21"/>
          <w:szCs w:val="21"/>
          <w:lang w:val="en-US" w:eastAsia="zh-CN" w:bidi="ar-SA"/>
        </w:rPr>
        <w:t>保养内容：检查接线是否松动、清理控制器及各类电气原件烟土</w:t>
      </w:r>
    </w:p>
    <w:p>
      <w:pPr>
        <w:pStyle w:val="123"/>
        <w:numPr>
          <w:ilvl w:val="0"/>
          <w:numId w:val="0"/>
        </w:numPr>
        <w:spacing w:before="156" w:after="156"/>
        <w:ind w:leftChars="0"/>
        <w:outlineLvl w:val="1"/>
        <w:rPr>
          <w:rFonts w:hint="eastAsia" w:ascii="宋体" w:hAnsi="Times New Roman" w:eastAsia="宋体" w:cs="宋体"/>
          <w:sz w:val="21"/>
          <w:szCs w:val="21"/>
          <w:lang w:val="en-US" w:eastAsia="zh-CN" w:bidi="ar-SA"/>
        </w:rPr>
      </w:pPr>
      <w:r>
        <w:rPr>
          <w:rFonts w:hint="eastAsia" w:ascii="宋体" w:eastAsia="宋体" w:cs="宋体"/>
          <w:sz w:val="21"/>
          <w:szCs w:val="21"/>
          <w:lang w:val="en-US" w:eastAsia="zh-CN" w:bidi="ar-SA"/>
        </w:rPr>
        <w:t xml:space="preserve">7.2 </w:t>
      </w:r>
      <w:r>
        <w:rPr>
          <w:rFonts w:hint="eastAsia" w:ascii="宋体" w:hAnsi="Times New Roman" w:eastAsia="宋体" w:cs="宋体"/>
          <w:sz w:val="21"/>
          <w:szCs w:val="21"/>
          <w:lang w:val="en-US" w:eastAsia="zh-CN" w:bidi="ar-SA"/>
        </w:rPr>
        <w:t>读码器的保养</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保养周期：每班</w:t>
      </w:r>
    </w:p>
    <w:p>
      <w:pPr>
        <w:pStyle w:val="123"/>
        <w:numPr>
          <w:ilvl w:val="0"/>
          <w:numId w:val="0"/>
        </w:numPr>
        <w:spacing w:before="156" w:after="156"/>
        <w:ind w:leftChars="0"/>
        <w:outlineLvl w:val="0"/>
        <w:rPr>
          <w:rFonts w:hint="eastAsia"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保养内容：检查读码器镜头是否有灰尘、油污情况</w:t>
      </w:r>
    </w:p>
    <w:p>
      <w:pPr>
        <w:pStyle w:val="123"/>
        <w:numPr>
          <w:ilvl w:val="0"/>
          <w:numId w:val="0"/>
        </w:numPr>
        <w:spacing w:before="156" w:after="156"/>
        <w:ind w:leftChars="0"/>
        <w:outlineLvl w:val="0"/>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保养方法：采用无纺布，95°酒精擦拭</w:t>
      </w:r>
    </w:p>
    <w:p>
      <w:pPr>
        <w:pStyle w:val="123"/>
        <w:numPr>
          <w:ilvl w:val="0"/>
          <w:numId w:val="0"/>
        </w:numPr>
        <w:spacing w:before="156" w:after="156"/>
        <w:ind w:leftChars="0"/>
        <w:outlineLvl w:val="9"/>
        <w:rPr>
          <w:rFonts w:hint="eastAsia" w:ascii="宋体" w:hAnsi="Times New Roman" w:eastAsia="宋体" w:cs="宋体"/>
          <w:sz w:val="21"/>
          <w:szCs w:val="21"/>
          <w:lang w:val="en-US" w:eastAsia="zh-CN" w:bidi="ar-SA"/>
        </w:rPr>
      </w:pP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rPr>
        <w:rFonts w:cs="Times New Roman"/>
      </w:rPr>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rPr>
        <w:rFonts w:cs="Times New Roman"/>
      </w:rPr>
    </w:pPr>
    <w:r>
      <w:fldChar w:fldCharType="begin"/>
    </w:r>
    <w:r>
      <w:instrText xml:space="preserve"> PAGE  \* MERGEFORMAT </w:instrText>
    </w:r>
    <w:r>
      <w:fldChar w:fldCharType="separate"/>
    </w:r>
    <w:r>
      <w:t>35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Fonts w:cs="Times New Roman"/>
      </w:rPr>
    </w:pPr>
    <w:r>
      <w:t>Q/SZY</w:t>
    </w:r>
    <w:r>
      <w:rPr>
        <w:rFonts w:hint="eastAsia"/>
      </w:rPr>
      <w:t>·</w:t>
    </w:r>
    <w:r>
      <w:t xml:space="preserve">BY </w:t>
    </w:r>
    <w:r>
      <w:rPr>
        <w:rFonts w:hint="eastAsia"/>
      </w:rPr>
      <w:t>214</w:t>
    </w:r>
    <w:r>
      <w:rPr>
        <w:rFonts w:cs="Times New Roman"/>
      </w:rPr>
      <w:t>—</w:t>
    </w:r>
    <w:r>
      <w:t>20</w:t>
    </w:r>
    <w:r>
      <w:rPr>
        <w:rFonts w:hint="eastAsia"/>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Fonts w:cs="Times New Roman"/>
      </w:rPr>
    </w:pPr>
    <w:r>
      <w:t>Q/SZY</w:t>
    </w:r>
    <w:r>
      <w:rPr>
        <w:rFonts w:hint="eastAsia"/>
      </w:rPr>
      <w:t>·</w:t>
    </w:r>
    <w:r>
      <w:t>BY</w:t>
    </w:r>
    <w:r>
      <w:rPr>
        <w:rFonts w:hint="eastAsia"/>
      </w:rPr>
      <w:t xml:space="preserve"> 214</w:t>
    </w:r>
    <w:r>
      <w:rPr>
        <w:rFonts w:cs="Times New Roman"/>
      </w:rPr>
      <w:t>—</w:t>
    </w:r>
    <w:r>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suff w:val="nothing"/>
      <w:lvlText w:val="%1.%2.%3　"/>
      <w:lvlJc w:val="left"/>
      <w:pPr>
        <w:ind w:left="426"/>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1418"/>
      </w:pPr>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caps w:val="0"/>
        <w:smallCaps w:val="0"/>
        <w:strike w:val="0"/>
        <w:dstrike w:val="0"/>
        <w:outline w:val="0"/>
        <w:shadow w:val="0"/>
        <w:emboss w:val="0"/>
        <w:imprint w:val="0"/>
        <w:snapToGrid w:val="0"/>
        <w:vanish w:val="0"/>
        <w:color w:val="000000"/>
        <w:spacing w:val="0"/>
        <w:w w:val="0"/>
        <w:kern w:val="0"/>
        <w:position w:val="0"/>
        <w:sz w:val="21"/>
        <w:szCs w:val="21"/>
        <w:u w:val="none"/>
        <w:vertAlign w:val="baseline"/>
      </w:rPr>
    </w:lvl>
    <w:lvl w:ilvl="5" w:tentative="0">
      <w:start w:val="1"/>
      <w:numFmt w:val="decimal"/>
      <w:suff w:val="nothing"/>
      <w:lvlText w:val="%1.%2.%3.%4.%5.%6　"/>
      <w:lvlJc w:val="left"/>
      <w:pPr>
        <w:ind w:left="156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141"/>
        </w:tabs>
        <w:ind w:left="3759" w:hanging="1418"/>
      </w:pPr>
      <w:rPr>
        <w:rFonts w:hint="eastAsia"/>
      </w:rPr>
    </w:lvl>
    <w:lvl w:ilvl="8" w:tentative="0">
      <w:start w:val="1"/>
      <w:numFmt w:val="decimal"/>
      <w:lvlText w:val="%1.%2.%3.%4.%5.%6.%7.%8.%9"/>
      <w:lvlJc w:val="left"/>
      <w:pPr>
        <w:tabs>
          <w:tab w:val="left" w:pos="4567"/>
        </w:tabs>
        <w:ind w:left="4467" w:hanging="1700"/>
      </w:pPr>
      <w:rPr>
        <w:rFonts w:hint="eastAsia"/>
      </w:rPr>
    </w:lvl>
  </w:abstractNum>
  <w:abstractNum w:abstractNumId="1">
    <w:nsid w:val="7C553882"/>
    <w:multiLevelType w:val="multilevel"/>
    <w:tmpl w:val="7C55388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attachedTemplate r:id="rId1"/>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dhMzFkYTQ4ZWUyOWMyNjJjZWY4MzQ5OTNkMGUzZjIifQ=="/>
  </w:docVars>
  <w:rsids>
    <w:rsidRoot w:val="761B1A15"/>
    <w:rsid w:val="00000244"/>
    <w:rsid w:val="0000185F"/>
    <w:rsid w:val="0000341D"/>
    <w:rsid w:val="0000586F"/>
    <w:rsid w:val="00006125"/>
    <w:rsid w:val="00007258"/>
    <w:rsid w:val="0000783E"/>
    <w:rsid w:val="00012765"/>
    <w:rsid w:val="00013D86"/>
    <w:rsid w:val="00013E02"/>
    <w:rsid w:val="00015F60"/>
    <w:rsid w:val="00020CD5"/>
    <w:rsid w:val="00021034"/>
    <w:rsid w:val="0002143C"/>
    <w:rsid w:val="00022365"/>
    <w:rsid w:val="0002311A"/>
    <w:rsid w:val="00025865"/>
    <w:rsid w:val="00025A65"/>
    <w:rsid w:val="00025BCF"/>
    <w:rsid w:val="00026C31"/>
    <w:rsid w:val="00027280"/>
    <w:rsid w:val="0002748F"/>
    <w:rsid w:val="00030E8E"/>
    <w:rsid w:val="00031922"/>
    <w:rsid w:val="000320A7"/>
    <w:rsid w:val="00032F3E"/>
    <w:rsid w:val="0003379B"/>
    <w:rsid w:val="0003427F"/>
    <w:rsid w:val="00035925"/>
    <w:rsid w:val="00040DCC"/>
    <w:rsid w:val="0004162E"/>
    <w:rsid w:val="000421E3"/>
    <w:rsid w:val="000431AF"/>
    <w:rsid w:val="00051F04"/>
    <w:rsid w:val="00052F2E"/>
    <w:rsid w:val="00056C22"/>
    <w:rsid w:val="00056F0F"/>
    <w:rsid w:val="00061772"/>
    <w:rsid w:val="0006380E"/>
    <w:rsid w:val="00064AF7"/>
    <w:rsid w:val="00064F67"/>
    <w:rsid w:val="000650BD"/>
    <w:rsid w:val="00065116"/>
    <w:rsid w:val="000655F6"/>
    <w:rsid w:val="00067CDF"/>
    <w:rsid w:val="0007130F"/>
    <w:rsid w:val="00074086"/>
    <w:rsid w:val="00074366"/>
    <w:rsid w:val="00074FBE"/>
    <w:rsid w:val="00075ECF"/>
    <w:rsid w:val="000809B7"/>
    <w:rsid w:val="0008358A"/>
    <w:rsid w:val="00083A09"/>
    <w:rsid w:val="00084BCA"/>
    <w:rsid w:val="0009005E"/>
    <w:rsid w:val="0009081F"/>
    <w:rsid w:val="00091046"/>
    <w:rsid w:val="00092857"/>
    <w:rsid w:val="000978D2"/>
    <w:rsid w:val="000A20A9"/>
    <w:rsid w:val="000A2692"/>
    <w:rsid w:val="000A3FB2"/>
    <w:rsid w:val="000A40FD"/>
    <w:rsid w:val="000A48B1"/>
    <w:rsid w:val="000A6797"/>
    <w:rsid w:val="000A7E02"/>
    <w:rsid w:val="000B2F76"/>
    <w:rsid w:val="000B3143"/>
    <w:rsid w:val="000B505A"/>
    <w:rsid w:val="000B6214"/>
    <w:rsid w:val="000B7E6A"/>
    <w:rsid w:val="000C09C9"/>
    <w:rsid w:val="000C1877"/>
    <w:rsid w:val="000C2D6C"/>
    <w:rsid w:val="000C3150"/>
    <w:rsid w:val="000C3362"/>
    <w:rsid w:val="000C35A9"/>
    <w:rsid w:val="000C4A10"/>
    <w:rsid w:val="000C6B05"/>
    <w:rsid w:val="000C6DD6"/>
    <w:rsid w:val="000C73D4"/>
    <w:rsid w:val="000C76A7"/>
    <w:rsid w:val="000C7C46"/>
    <w:rsid w:val="000D0E43"/>
    <w:rsid w:val="000D1260"/>
    <w:rsid w:val="000D2E19"/>
    <w:rsid w:val="000D3D4C"/>
    <w:rsid w:val="000D475B"/>
    <w:rsid w:val="000D4F51"/>
    <w:rsid w:val="000D718B"/>
    <w:rsid w:val="000E0331"/>
    <w:rsid w:val="000E0A18"/>
    <w:rsid w:val="000E0C46"/>
    <w:rsid w:val="000E0EDF"/>
    <w:rsid w:val="000E212F"/>
    <w:rsid w:val="000E23CE"/>
    <w:rsid w:val="000E2843"/>
    <w:rsid w:val="000E3F93"/>
    <w:rsid w:val="000E4014"/>
    <w:rsid w:val="000E4EC2"/>
    <w:rsid w:val="000F030C"/>
    <w:rsid w:val="000F129C"/>
    <w:rsid w:val="000F320B"/>
    <w:rsid w:val="000F5338"/>
    <w:rsid w:val="00101ADB"/>
    <w:rsid w:val="00103C5C"/>
    <w:rsid w:val="00103CF0"/>
    <w:rsid w:val="00104303"/>
    <w:rsid w:val="001056DE"/>
    <w:rsid w:val="001124C0"/>
    <w:rsid w:val="00113C6B"/>
    <w:rsid w:val="00114C20"/>
    <w:rsid w:val="00117119"/>
    <w:rsid w:val="00117387"/>
    <w:rsid w:val="001217E8"/>
    <w:rsid w:val="0012527D"/>
    <w:rsid w:val="001259BC"/>
    <w:rsid w:val="00127D42"/>
    <w:rsid w:val="0013175F"/>
    <w:rsid w:val="00133DF0"/>
    <w:rsid w:val="00137D80"/>
    <w:rsid w:val="001406A9"/>
    <w:rsid w:val="0014513C"/>
    <w:rsid w:val="0014792C"/>
    <w:rsid w:val="001512B4"/>
    <w:rsid w:val="00153F4C"/>
    <w:rsid w:val="00154F6A"/>
    <w:rsid w:val="001620A5"/>
    <w:rsid w:val="001635EF"/>
    <w:rsid w:val="001645DC"/>
    <w:rsid w:val="00164E53"/>
    <w:rsid w:val="00164FE9"/>
    <w:rsid w:val="001660E9"/>
    <w:rsid w:val="001663E5"/>
    <w:rsid w:val="0016699D"/>
    <w:rsid w:val="00171A69"/>
    <w:rsid w:val="001734B9"/>
    <w:rsid w:val="00173813"/>
    <w:rsid w:val="001741E3"/>
    <w:rsid w:val="00175159"/>
    <w:rsid w:val="001751DF"/>
    <w:rsid w:val="00175283"/>
    <w:rsid w:val="00176208"/>
    <w:rsid w:val="00176F5F"/>
    <w:rsid w:val="00176FDF"/>
    <w:rsid w:val="0018211B"/>
    <w:rsid w:val="001840D3"/>
    <w:rsid w:val="00184691"/>
    <w:rsid w:val="0018519A"/>
    <w:rsid w:val="001862E9"/>
    <w:rsid w:val="00186A7A"/>
    <w:rsid w:val="001900F8"/>
    <w:rsid w:val="00190D8D"/>
    <w:rsid w:val="00191258"/>
    <w:rsid w:val="00192680"/>
    <w:rsid w:val="00193037"/>
    <w:rsid w:val="00193A2C"/>
    <w:rsid w:val="001944FD"/>
    <w:rsid w:val="001955A3"/>
    <w:rsid w:val="0019674E"/>
    <w:rsid w:val="001973A5"/>
    <w:rsid w:val="00197A77"/>
    <w:rsid w:val="00197DB7"/>
    <w:rsid w:val="001A0146"/>
    <w:rsid w:val="001A0820"/>
    <w:rsid w:val="001A288E"/>
    <w:rsid w:val="001A363E"/>
    <w:rsid w:val="001B15D4"/>
    <w:rsid w:val="001B1F5B"/>
    <w:rsid w:val="001B3818"/>
    <w:rsid w:val="001B5065"/>
    <w:rsid w:val="001B5CA9"/>
    <w:rsid w:val="001B62B0"/>
    <w:rsid w:val="001B64EA"/>
    <w:rsid w:val="001B6DA5"/>
    <w:rsid w:val="001B6DC2"/>
    <w:rsid w:val="001C0254"/>
    <w:rsid w:val="001C149C"/>
    <w:rsid w:val="001C1D3A"/>
    <w:rsid w:val="001C21AC"/>
    <w:rsid w:val="001C476D"/>
    <w:rsid w:val="001C47BA"/>
    <w:rsid w:val="001C59EA"/>
    <w:rsid w:val="001C6416"/>
    <w:rsid w:val="001C6745"/>
    <w:rsid w:val="001C70D0"/>
    <w:rsid w:val="001C7158"/>
    <w:rsid w:val="001D0C0A"/>
    <w:rsid w:val="001D2A84"/>
    <w:rsid w:val="001D2CEC"/>
    <w:rsid w:val="001D349E"/>
    <w:rsid w:val="001D34AD"/>
    <w:rsid w:val="001D406C"/>
    <w:rsid w:val="001D40DB"/>
    <w:rsid w:val="001D41EE"/>
    <w:rsid w:val="001D6E9A"/>
    <w:rsid w:val="001E0380"/>
    <w:rsid w:val="001E06E9"/>
    <w:rsid w:val="001E0D74"/>
    <w:rsid w:val="001E13B1"/>
    <w:rsid w:val="001E1946"/>
    <w:rsid w:val="001E39AF"/>
    <w:rsid w:val="001E3DA2"/>
    <w:rsid w:val="001E7967"/>
    <w:rsid w:val="001F1BCC"/>
    <w:rsid w:val="001F3A19"/>
    <w:rsid w:val="001F55A6"/>
    <w:rsid w:val="001F579D"/>
    <w:rsid w:val="001F66AE"/>
    <w:rsid w:val="001F7941"/>
    <w:rsid w:val="002010E1"/>
    <w:rsid w:val="00203778"/>
    <w:rsid w:val="00203CEA"/>
    <w:rsid w:val="00205021"/>
    <w:rsid w:val="00210BD1"/>
    <w:rsid w:val="00210CB0"/>
    <w:rsid w:val="00215089"/>
    <w:rsid w:val="0021707E"/>
    <w:rsid w:val="00217465"/>
    <w:rsid w:val="00221E99"/>
    <w:rsid w:val="002251A5"/>
    <w:rsid w:val="002276E3"/>
    <w:rsid w:val="002315AC"/>
    <w:rsid w:val="00232C19"/>
    <w:rsid w:val="00234467"/>
    <w:rsid w:val="00235120"/>
    <w:rsid w:val="0023687A"/>
    <w:rsid w:val="00236E88"/>
    <w:rsid w:val="00237D8D"/>
    <w:rsid w:val="00241DA2"/>
    <w:rsid w:val="0024202E"/>
    <w:rsid w:val="00246FFC"/>
    <w:rsid w:val="00247D3D"/>
    <w:rsid w:val="00247FEE"/>
    <w:rsid w:val="002503DA"/>
    <w:rsid w:val="00250E7D"/>
    <w:rsid w:val="0025298C"/>
    <w:rsid w:val="00254350"/>
    <w:rsid w:val="00254BB2"/>
    <w:rsid w:val="002565D5"/>
    <w:rsid w:val="00261E07"/>
    <w:rsid w:val="00262125"/>
    <w:rsid w:val="002622C0"/>
    <w:rsid w:val="0026263B"/>
    <w:rsid w:val="00263A7D"/>
    <w:rsid w:val="00264F0B"/>
    <w:rsid w:val="0026697E"/>
    <w:rsid w:val="0026749F"/>
    <w:rsid w:val="0026794E"/>
    <w:rsid w:val="00267EF2"/>
    <w:rsid w:val="0027272C"/>
    <w:rsid w:val="002778AE"/>
    <w:rsid w:val="002778FD"/>
    <w:rsid w:val="00277BC8"/>
    <w:rsid w:val="00280A07"/>
    <w:rsid w:val="0028269A"/>
    <w:rsid w:val="00283590"/>
    <w:rsid w:val="00286914"/>
    <w:rsid w:val="00286973"/>
    <w:rsid w:val="0029342F"/>
    <w:rsid w:val="00294E70"/>
    <w:rsid w:val="00295DC9"/>
    <w:rsid w:val="00297153"/>
    <w:rsid w:val="002976FA"/>
    <w:rsid w:val="0029781C"/>
    <w:rsid w:val="002A1924"/>
    <w:rsid w:val="002A5E9E"/>
    <w:rsid w:val="002A7249"/>
    <w:rsid w:val="002A7420"/>
    <w:rsid w:val="002A77CA"/>
    <w:rsid w:val="002B09DE"/>
    <w:rsid w:val="002B0F12"/>
    <w:rsid w:val="002B1308"/>
    <w:rsid w:val="002B1CB1"/>
    <w:rsid w:val="002B33FF"/>
    <w:rsid w:val="002B445E"/>
    <w:rsid w:val="002B4554"/>
    <w:rsid w:val="002B5AD4"/>
    <w:rsid w:val="002B674A"/>
    <w:rsid w:val="002B72D6"/>
    <w:rsid w:val="002C025B"/>
    <w:rsid w:val="002C0C5F"/>
    <w:rsid w:val="002C17C4"/>
    <w:rsid w:val="002C1E10"/>
    <w:rsid w:val="002C4044"/>
    <w:rsid w:val="002C72D8"/>
    <w:rsid w:val="002D11FA"/>
    <w:rsid w:val="002D43D1"/>
    <w:rsid w:val="002D562C"/>
    <w:rsid w:val="002D5951"/>
    <w:rsid w:val="002E0DDF"/>
    <w:rsid w:val="002E2906"/>
    <w:rsid w:val="002E5635"/>
    <w:rsid w:val="002E59BE"/>
    <w:rsid w:val="002E5F75"/>
    <w:rsid w:val="002E64C3"/>
    <w:rsid w:val="002E6A2C"/>
    <w:rsid w:val="002F1D8C"/>
    <w:rsid w:val="002F21DA"/>
    <w:rsid w:val="002F2DDD"/>
    <w:rsid w:val="002F3018"/>
    <w:rsid w:val="002F7C9E"/>
    <w:rsid w:val="0030073F"/>
    <w:rsid w:val="00301009"/>
    <w:rsid w:val="00301F39"/>
    <w:rsid w:val="00305C1D"/>
    <w:rsid w:val="00305DC9"/>
    <w:rsid w:val="00305F82"/>
    <w:rsid w:val="0030660E"/>
    <w:rsid w:val="00307A89"/>
    <w:rsid w:val="0031125E"/>
    <w:rsid w:val="0031292F"/>
    <w:rsid w:val="003159EE"/>
    <w:rsid w:val="00315B90"/>
    <w:rsid w:val="00315EE0"/>
    <w:rsid w:val="003160A9"/>
    <w:rsid w:val="0031771A"/>
    <w:rsid w:val="0032050B"/>
    <w:rsid w:val="00323017"/>
    <w:rsid w:val="00325926"/>
    <w:rsid w:val="00325B42"/>
    <w:rsid w:val="00327A8A"/>
    <w:rsid w:val="003333D9"/>
    <w:rsid w:val="00336610"/>
    <w:rsid w:val="00337CA0"/>
    <w:rsid w:val="00340AD7"/>
    <w:rsid w:val="00343901"/>
    <w:rsid w:val="00343F73"/>
    <w:rsid w:val="00345060"/>
    <w:rsid w:val="00345DAA"/>
    <w:rsid w:val="0035202B"/>
    <w:rsid w:val="0035323B"/>
    <w:rsid w:val="0035530E"/>
    <w:rsid w:val="00355369"/>
    <w:rsid w:val="003609D2"/>
    <w:rsid w:val="00363F22"/>
    <w:rsid w:val="003646E0"/>
    <w:rsid w:val="00370AF7"/>
    <w:rsid w:val="00373CEA"/>
    <w:rsid w:val="00374AE5"/>
    <w:rsid w:val="00374B13"/>
    <w:rsid w:val="003752F4"/>
    <w:rsid w:val="00375564"/>
    <w:rsid w:val="00376F84"/>
    <w:rsid w:val="00377705"/>
    <w:rsid w:val="00380BD5"/>
    <w:rsid w:val="00383191"/>
    <w:rsid w:val="00384C2F"/>
    <w:rsid w:val="00386DED"/>
    <w:rsid w:val="00387E2F"/>
    <w:rsid w:val="003912E7"/>
    <w:rsid w:val="00393947"/>
    <w:rsid w:val="0039488A"/>
    <w:rsid w:val="003960FB"/>
    <w:rsid w:val="003A0A86"/>
    <w:rsid w:val="003A2275"/>
    <w:rsid w:val="003A3F74"/>
    <w:rsid w:val="003A4058"/>
    <w:rsid w:val="003A6A4F"/>
    <w:rsid w:val="003A7088"/>
    <w:rsid w:val="003B00DF"/>
    <w:rsid w:val="003B1275"/>
    <w:rsid w:val="003B1778"/>
    <w:rsid w:val="003B1EF5"/>
    <w:rsid w:val="003B567E"/>
    <w:rsid w:val="003B70F7"/>
    <w:rsid w:val="003C11CB"/>
    <w:rsid w:val="003C17DB"/>
    <w:rsid w:val="003C458E"/>
    <w:rsid w:val="003C5885"/>
    <w:rsid w:val="003C75F3"/>
    <w:rsid w:val="003C78A3"/>
    <w:rsid w:val="003D1C95"/>
    <w:rsid w:val="003D2134"/>
    <w:rsid w:val="003D2FD1"/>
    <w:rsid w:val="003E1867"/>
    <w:rsid w:val="003E5729"/>
    <w:rsid w:val="003E5C9D"/>
    <w:rsid w:val="003E6D27"/>
    <w:rsid w:val="003F2C1A"/>
    <w:rsid w:val="003F46B3"/>
    <w:rsid w:val="003F4EE0"/>
    <w:rsid w:val="003F55D3"/>
    <w:rsid w:val="003F704E"/>
    <w:rsid w:val="003F7CA9"/>
    <w:rsid w:val="00400148"/>
    <w:rsid w:val="00400822"/>
    <w:rsid w:val="00402153"/>
    <w:rsid w:val="00402FC1"/>
    <w:rsid w:val="004041FE"/>
    <w:rsid w:val="004066B2"/>
    <w:rsid w:val="00410FC8"/>
    <w:rsid w:val="004119DE"/>
    <w:rsid w:val="004203CC"/>
    <w:rsid w:val="00421057"/>
    <w:rsid w:val="0042200E"/>
    <w:rsid w:val="00425082"/>
    <w:rsid w:val="00425831"/>
    <w:rsid w:val="004300EF"/>
    <w:rsid w:val="004314E3"/>
    <w:rsid w:val="004318FC"/>
    <w:rsid w:val="00431DEB"/>
    <w:rsid w:val="00432028"/>
    <w:rsid w:val="00433305"/>
    <w:rsid w:val="0043337D"/>
    <w:rsid w:val="00433AD9"/>
    <w:rsid w:val="00434B87"/>
    <w:rsid w:val="004419BA"/>
    <w:rsid w:val="00442228"/>
    <w:rsid w:val="00446B29"/>
    <w:rsid w:val="00451579"/>
    <w:rsid w:val="00451BC0"/>
    <w:rsid w:val="00453F9A"/>
    <w:rsid w:val="00456487"/>
    <w:rsid w:val="00461627"/>
    <w:rsid w:val="004651C9"/>
    <w:rsid w:val="00471E91"/>
    <w:rsid w:val="00473986"/>
    <w:rsid w:val="00474675"/>
    <w:rsid w:val="0047470C"/>
    <w:rsid w:val="00474D17"/>
    <w:rsid w:val="0048146D"/>
    <w:rsid w:val="004822DE"/>
    <w:rsid w:val="004826C8"/>
    <w:rsid w:val="00490676"/>
    <w:rsid w:val="004937E2"/>
    <w:rsid w:val="004944E3"/>
    <w:rsid w:val="004A0CDA"/>
    <w:rsid w:val="004A2B86"/>
    <w:rsid w:val="004A35F9"/>
    <w:rsid w:val="004A5C48"/>
    <w:rsid w:val="004A6177"/>
    <w:rsid w:val="004A67B1"/>
    <w:rsid w:val="004B0B9F"/>
    <w:rsid w:val="004B22FC"/>
    <w:rsid w:val="004B24C1"/>
    <w:rsid w:val="004B3327"/>
    <w:rsid w:val="004B4265"/>
    <w:rsid w:val="004B487E"/>
    <w:rsid w:val="004B4E12"/>
    <w:rsid w:val="004B54CF"/>
    <w:rsid w:val="004B783C"/>
    <w:rsid w:val="004B7F4A"/>
    <w:rsid w:val="004C292F"/>
    <w:rsid w:val="004C3687"/>
    <w:rsid w:val="004C4AB8"/>
    <w:rsid w:val="004C63B9"/>
    <w:rsid w:val="004C683A"/>
    <w:rsid w:val="004D06BF"/>
    <w:rsid w:val="004D1BF5"/>
    <w:rsid w:val="004D6D9B"/>
    <w:rsid w:val="004E04CA"/>
    <w:rsid w:val="004E0999"/>
    <w:rsid w:val="004E106C"/>
    <w:rsid w:val="004E11B8"/>
    <w:rsid w:val="004E2400"/>
    <w:rsid w:val="004E24ED"/>
    <w:rsid w:val="004E7A58"/>
    <w:rsid w:val="004F2C44"/>
    <w:rsid w:val="004F5BF3"/>
    <w:rsid w:val="004F6B9A"/>
    <w:rsid w:val="0050042B"/>
    <w:rsid w:val="00505C1F"/>
    <w:rsid w:val="00506D28"/>
    <w:rsid w:val="00510280"/>
    <w:rsid w:val="00510E58"/>
    <w:rsid w:val="005128BD"/>
    <w:rsid w:val="00512E7D"/>
    <w:rsid w:val="00513D73"/>
    <w:rsid w:val="00514A43"/>
    <w:rsid w:val="00516168"/>
    <w:rsid w:val="005174E5"/>
    <w:rsid w:val="00522393"/>
    <w:rsid w:val="00522620"/>
    <w:rsid w:val="0052277F"/>
    <w:rsid w:val="00523C67"/>
    <w:rsid w:val="00524603"/>
    <w:rsid w:val="00524E21"/>
    <w:rsid w:val="00525656"/>
    <w:rsid w:val="0052735D"/>
    <w:rsid w:val="00534707"/>
    <w:rsid w:val="00534C02"/>
    <w:rsid w:val="005425AF"/>
    <w:rsid w:val="0054264B"/>
    <w:rsid w:val="005427CB"/>
    <w:rsid w:val="005429A9"/>
    <w:rsid w:val="00543786"/>
    <w:rsid w:val="0054404F"/>
    <w:rsid w:val="00546B86"/>
    <w:rsid w:val="0054789F"/>
    <w:rsid w:val="00550002"/>
    <w:rsid w:val="005533D7"/>
    <w:rsid w:val="005614FC"/>
    <w:rsid w:val="00562815"/>
    <w:rsid w:val="00563A18"/>
    <w:rsid w:val="00564378"/>
    <w:rsid w:val="00565D2A"/>
    <w:rsid w:val="00566365"/>
    <w:rsid w:val="005703DE"/>
    <w:rsid w:val="00574AD3"/>
    <w:rsid w:val="00575A22"/>
    <w:rsid w:val="005774B5"/>
    <w:rsid w:val="00581230"/>
    <w:rsid w:val="00581CC4"/>
    <w:rsid w:val="00581D41"/>
    <w:rsid w:val="0058229E"/>
    <w:rsid w:val="00582F65"/>
    <w:rsid w:val="00582F7C"/>
    <w:rsid w:val="0058464E"/>
    <w:rsid w:val="00585DCA"/>
    <w:rsid w:val="00587337"/>
    <w:rsid w:val="005902D7"/>
    <w:rsid w:val="00597611"/>
    <w:rsid w:val="005976A1"/>
    <w:rsid w:val="00597D31"/>
    <w:rsid w:val="005A01CB"/>
    <w:rsid w:val="005A23F3"/>
    <w:rsid w:val="005A2419"/>
    <w:rsid w:val="005A3A6B"/>
    <w:rsid w:val="005A47A9"/>
    <w:rsid w:val="005A55F1"/>
    <w:rsid w:val="005A58FF"/>
    <w:rsid w:val="005A5EAF"/>
    <w:rsid w:val="005A64C0"/>
    <w:rsid w:val="005B1436"/>
    <w:rsid w:val="005B3C11"/>
    <w:rsid w:val="005B5DBB"/>
    <w:rsid w:val="005C1C28"/>
    <w:rsid w:val="005C2688"/>
    <w:rsid w:val="005C6DB5"/>
    <w:rsid w:val="005D1B21"/>
    <w:rsid w:val="005D2818"/>
    <w:rsid w:val="005D3ABB"/>
    <w:rsid w:val="005D6636"/>
    <w:rsid w:val="005D6D14"/>
    <w:rsid w:val="005D7E56"/>
    <w:rsid w:val="005E19E7"/>
    <w:rsid w:val="005E43EF"/>
    <w:rsid w:val="005E705D"/>
    <w:rsid w:val="005E7A57"/>
    <w:rsid w:val="005F019F"/>
    <w:rsid w:val="005F0AAD"/>
    <w:rsid w:val="005F7D4A"/>
    <w:rsid w:val="006029E8"/>
    <w:rsid w:val="00603A92"/>
    <w:rsid w:val="006066D8"/>
    <w:rsid w:val="00606DD1"/>
    <w:rsid w:val="00607282"/>
    <w:rsid w:val="006139FE"/>
    <w:rsid w:val="00614D9F"/>
    <w:rsid w:val="0061716C"/>
    <w:rsid w:val="00617FEF"/>
    <w:rsid w:val="00623AEB"/>
    <w:rsid w:val="006242DF"/>
    <w:rsid w:val="006243A1"/>
    <w:rsid w:val="00625ECA"/>
    <w:rsid w:val="0062677B"/>
    <w:rsid w:val="00626D37"/>
    <w:rsid w:val="00626E5E"/>
    <w:rsid w:val="00632E56"/>
    <w:rsid w:val="0063327C"/>
    <w:rsid w:val="00633CAE"/>
    <w:rsid w:val="00634608"/>
    <w:rsid w:val="006352F0"/>
    <w:rsid w:val="00635CBA"/>
    <w:rsid w:val="00637BAF"/>
    <w:rsid w:val="0064129E"/>
    <w:rsid w:val="00642FA2"/>
    <w:rsid w:val="0064338B"/>
    <w:rsid w:val="00645C96"/>
    <w:rsid w:val="00645CD1"/>
    <w:rsid w:val="00646542"/>
    <w:rsid w:val="00647778"/>
    <w:rsid w:val="006504F4"/>
    <w:rsid w:val="00652E62"/>
    <w:rsid w:val="00654BC9"/>
    <w:rsid w:val="006552FD"/>
    <w:rsid w:val="006636D1"/>
    <w:rsid w:val="00663AF3"/>
    <w:rsid w:val="00664123"/>
    <w:rsid w:val="00664B08"/>
    <w:rsid w:val="00666861"/>
    <w:rsid w:val="00666B6C"/>
    <w:rsid w:val="006776E7"/>
    <w:rsid w:val="00682682"/>
    <w:rsid w:val="00682702"/>
    <w:rsid w:val="00683E7C"/>
    <w:rsid w:val="00690AE7"/>
    <w:rsid w:val="00691318"/>
    <w:rsid w:val="0069174C"/>
    <w:rsid w:val="00692368"/>
    <w:rsid w:val="00692D7C"/>
    <w:rsid w:val="00696730"/>
    <w:rsid w:val="00697D9D"/>
    <w:rsid w:val="00697E3A"/>
    <w:rsid w:val="006A138C"/>
    <w:rsid w:val="006A2EBC"/>
    <w:rsid w:val="006A3835"/>
    <w:rsid w:val="006A5EA0"/>
    <w:rsid w:val="006A783B"/>
    <w:rsid w:val="006A7B33"/>
    <w:rsid w:val="006A7E22"/>
    <w:rsid w:val="006A7F9C"/>
    <w:rsid w:val="006B29D1"/>
    <w:rsid w:val="006B3A29"/>
    <w:rsid w:val="006B4E13"/>
    <w:rsid w:val="006B5C80"/>
    <w:rsid w:val="006B75DD"/>
    <w:rsid w:val="006C67E0"/>
    <w:rsid w:val="006C7ABA"/>
    <w:rsid w:val="006D0D60"/>
    <w:rsid w:val="006D1122"/>
    <w:rsid w:val="006D3C00"/>
    <w:rsid w:val="006D4D7B"/>
    <w:rsid w:val="006E03DF"/>
    <w:rsid w:val="006E2D10"/>
    <w:rsid w:val="006E2F12"/>
    <w:rsid w:val="006E3675"/>
    <w:rsid w:val="006E4A7F"/>
    <w:rsid w:val="006F6DB6"/>
    <w:rsid w:val="006F7D28"/>
    <w:rsid w:val="0070022C"/>
    <w:rsid w:val="0070038D"/>
    <w:rsid w:val="00700494"/>
    <w:rsid w:val="0070065F"/>
    <w:rsid w:val="00704DF6"/>
    <w:rsid w:val="007056DD"/>
    <w:rsid w:val="0070651C"/>
    <w:rsid w:val="00707498"/>
    <w:rsid w:val="00710392"/>
    <w:rsid w:val="00710CFD"/>
    <w:rsid w:val="00711FFA"/>
    <w:rsid w:val="007132A3"/>
    <w:rsid w:val="00716421"/>
    <w:rsid w:val="00716E2D"/>
    <w:rsid w:val="007217ED"/>
    <w:rsid w:val="00724EFB"/>
    <w:rsid w:val="00725E23"/>
    <w:rsid w:val="00727136"/>
    <w:rsid w:val="00730B26"/>
    <w:rsid w:val="00731367"/>
    <w:rsid w:val="00731766"/>
    <w:rsid w:val="007407DD"/>
    <w:rsid w:val="007419C3"/>
    <w:rsid w:val="00742952"/>
    <w:rsid w:val="0074306C"/>
    <w:rsid w:val="007443B1"/>
    <w:rsid w:val="0074519D"/>
    <w:rsid w:val="0074654C"/>
    <w:rsid w:val="007467A7"/>
    <w:rsid w:val="007469DD"/>
    <w:rsid w:val="0074741B"/>
    <w:rsid w:val="0074759E"/>
    <w:rsid w:val="007478EA"/>
    <w:rsid w:val="00750720"/>
    <w:rsid w:val="007511B1"/>
    <w:rsid w:val="00751331"/>
    <w:rsid w:val="00752CA4"/>
    <w:rsid w:val="0075415C"/>
    <w:rsid w:val="0075489E"/>
    <w:rsid w:val="007555B1"/>
    <w:rsid w:val="00755BA1"/>
    <w:rsid w:val="00755EF5"/>
    <w:rsid w:val="007561C0"/>
    <w:rsid w:val="00757F90"/>
    <w:rsid w:val="007612EB"/>
    <w:rsid w:val="00763502"/>
    <w:rsid w:val="00763601"/>
    <w:rsid w:val="00763864"/>
    <w:rsid w:val="00763F10"/>
    <w:rsid w:val="00764DD3"/>
    <w:rsid w:val="00765341"/>
    <w:rsid w:val="00767706"/>
    <w:rsid w:val="00767F10"/>
    <w:rsid w:val="007702C4"/>
    <w:rsid w:val="007703B0"/>
    <w:rsid w:val="00771347"/>
    <w:rsid w:val="0077196F"/>
    <w:rsid w:val="00772F85"/>
    <w:rsid w:val="00773DEC"/>
    <w:rsid w:val="00775A59"/>
    <w:rsid w:val="0077793B"/>
    <w:rsid w:val="007859FB"/>
    <w:rsid w:val="00791133"/>
    <w:rsid w:val="007913AB"/>
    <w:rsid w:val="007914F7"/>
    <w:rsid w:val="007917ED"/>
    <w:rsid w:val="00793337"/>
    <w:rsid w:val="00794B04"/>
    <w:rsid w:val="007A099D"/>
    <w:rsid w:val="007A1ED6"/>
    <w:rsid w:val="007A2253"/>
    <w:rsid w:val="007A2553"/>
    <w:rsid w:val="007B1625"/>
    <w:rsid w:val="007B30AB"/>
    <w:rsid w:val="007B3476"/>
    <w:rsid w:val="007B3C69"/>
    <w:rsid w:val="007B706E"/>
    <w:rsid w:val="007B71EB"/>
    <w:rsid w:val="007B7206"/>
    <w:rsid w:val="007C02F5"/>
    <w:rsid w:val="007C037A"/>
    <w:rsid w:val="007C1F6B"/>
    <w:rsid w:val="007C58A5"/>
    <w:rsid w:val="007C6205"/>
    <w:rsid w:val="007C686A"/>
    <w:rsid w:val="007C728E"/>
    <w:rsid w:val="007C72E6"/>
    <w:rsid w:val="007D0885"/>
    <w:rsid w:val="007D1A14"/>
    <w:rsid w:val="007D1C27"/>
    <w:rsid w:val="007D2549"/>
    <w:rsid w:val="007D2C53"/>
    <w:rsid w:val="007D31C5"/>
    <w:rsid w:val="007D3A07"/>
    <w:rsid w:val="007D3D60"/>
    <w:rsid w:val="007D40C5"/>
    <w:rsid w:val="007D5BB9"/>
    <w:rsid w:val="007E1745"/>
    <w:rsid w:val="007E1980"/>
    <w:rsid w:val="007E2851"/>
    <w:rsid w:val="007E4B76"/>
    <w:rsid w:val="007E5EA8"/>
    <w:rsid w:val="007E622D"/>
    <w:rsid w:val="007F0CF1"/>
    <w:rsid w:val="007F12A5"/>
    <w:rsid w:val="007F4CF1"/>
    <w:rsid w:val="007F6A2A"/>
    <w:rsid w:val="007F758D"/>
    <w:rsid w:val="007F7D52"/>
    <w:rsid w:val="008000E0"/>
    <w:rsid w:val="00800EF1"/>
    <w:rsid w:val="00805775"/>
    <w:rsid w:val="0080654C"/>
    <w:rsid w:val="008071C6"/>
    <w:rsid w:val="0081108F"/>
    <w:rsid w:val="008111F6"/>
    <w:rsid w:val="00812624"/>
    <w:rsid w:val="00813E08"/>
    <w:rsid w:val="008148B2"/>
    <w:rsid w:val="00817A00"/>
    <w:rsid w:val="00821335"/>
    <w:rsid w:val="008225D3"/>
    <w:rsid w:val="0082644B"/>
    <w:rsid w:val="00826A21"/>
    <w:rsid w:val="00831636"/>
    <w:rsid w:val="00832355"/>
    <w:rsid w:val="00834CD4"/>
    <w:rsid w:val="00835DB3"/>
    <w:rsid w:val="0083617B"/>
    <w:rsid w:val="008371BD"/>
    <w:rsid w:val="00837475"/>
    <w:rsid w:val="00843D18"/>
    <w:rsid w:val="008442B3"/>
    <w:rsid w:val="008462F9"/>
    <w:rsid w:val="00846850"/>
    <w:rsid w:val="00847B94"/>
    <w:rsid w:val="00847C78"/>
    <w:rsid w:val="008504A8"/>
    <w:rsid w:val="00851709"/>
    <w:rsid w:val="008520CF"/>
    <w:rsid w:val="008521EC"/>
    <w:rsid w:val="0085282E"/>
    <w:rsid w:val="008529E2"/>
    <w:rsid w:val="008601F9"/>
    <w:rsid w:val="008638E4"/>
    <w:rsid w:val="00867107"/>
    <w:rsid w:val="00867E82"/>
    <w:rsid w:val="0087198C"/>
    <w:rsid w:val="008720BD"/>
    <w:rsid w:val="00872C1F"/>
    <w:rsid w:val="00872FF0"/>
    <w:rsid w:val="00873507"/>
    <w:rsid w:val="00873B42"/>
    <w:rsid w:val="008827AA"/>
    <w:rsid w:val="00883806"/>
    <w:rsid w:val="00883D4A"/>
    <w:rsid w:val="00883EFA"/>
    <w:rsid w:val="00884F99"/>
    <w:rsid w:val="008854CA"/>
    <w:rsid w:val="008856D8"/>
    <w:rsid w:val="00892E82"/>
    <w:rsid w:val="00893F39"/>
    <w:rsid w:val="00893FBB"/>
    <w:rsid w:val="008961BC"/>
    <w:rsid w:val="008969A4"/>
    <w:rsid w:val="008979E6"/>
    <w:rsid w:val="00897C8A"/>
    <w:rsid w:val="008A01AE"/>
    <w:rsid w:val="008A2BAE"/>
    <w:rsid w:val="008A5184"/>
    <w:rsid w:val="008A534F"/>
    <w:rsid w:val="008A6C32"/>
    <w:rsid w:val="008B0463"/>
    <w:rsid w:val="008B148E"/>
    <w:rsid w:val="008B14EF"/>
    <w:rsid w:val="008B3717"/>
    <w:rsid w:val="008B6C81"/>
    <w:rsid w:val="008B7724"/>
    <w:rsid w:val="008C1868"/>
    <w:rsid w:val="008C1B58"/>
    <w:rsid w:val="008C29A9"/>
    <w:rsid w:val="008C3971"/>
    <w:rsid w:val="008C39AE"/>
    <w:rsid w:val="008C435D"/>
    <w:rsid w:val="008C590D"/>
    <w:rsid w:val="008C5CD4"/>
    <w:rsid w:val="008C6CA1"/>
    <w:rsid w:val="008C6DA1"/>
    <w:rsid w:val="008E031B"/>
    <w:rsid w:val="008E2FFF"/>
    <w:rsid w:val="008E3CB8"/>
    <w:rsid w:val="008E5A27"/>
    <w:rsid w:val="008E5FCB"/>
    <w:rsid w:val="008E7029"/>
    <w:rsid w:val="008E7EF6"/>
    <w:rsid w:val="008F0C82"/>
    <w:rsid w:val="008F1EB4"/>
    <w:rsid w:val="008F1F98"/>
    <w:rsid w:val="008F4D3C"/>
    <w:rsid w:val="008F5FB1"/>
    <w:rsid w:val="008F6758"/>
    <w:rsid w:val="00900B24"/>
    <w:rsid w:val="009030A6"/>
    <w:rsid w:val="009040DD"/>
    <w:rsid w:val="00905846"/>
    <w:rsid w:val="00905B47"/>
    <w:rsid w:val="00907D73"/>
    <w:rsid w:val="00912AE8"/>
    <w:rsid w:val="0091331C"/>
    <w:rsid w:val="0092075F"/>
    <w:rsid w:val="00925958"/>
    <w:rsid w:val="00925DFC"/>
    <w:rsid w:val="00925E7C"/>
    <w:rsid w:val="00925FAC"/>
    <w:rsid w:val="0092778F"/>
    <w:rsid w:val="009279DE"/>
    <w:rsid w:val="00930116"/>
    <w:rsid w:val="00930929"/>
    <w:rsid w:val="00930FF1"/>
    <w:rsid w:val="009350CD"/>
    <w:rsid w:val="00935171"/>
    <w:rsid w:val="009361AB"/>
    <w:rsid w:val="0093668D"/>
    <w:rsid w:val="0094212C"/>
    <w:rsid w:val="009422A0"/>
    <w:rsid w:val="00943662"/>
    <w:rsid w:val="0094488F"/>
    <w:rsid w:val="00944A2D"/>
    <w:rsid w:val="00945289"/>
    <w:rsid w:val="00950F85"/>
    <w:rsid w:val="00952633"/>
    <w:rsid w:val="00954689"/>
    <w:rsid w:val="00955B48"/>
    <w:rsid w:val="009617C9"/>
    <w:rsid w:val="00961C93"/>
    <w:rsid w:val="00962499"/>
    <w:rsid w:val="00964134"/>
    <w:rsid w:val="00965324"/>
    <w:rsid w:val="0096576B"/>
    <w:rsid w:val="009659A5"/>
    <w:rsid w:val="00965FB1"/>
    <w:rsid w:val="0097091E"/>
    <w:rsid w:val="009729AC"/>
    <w:rsid w:val="009730B0"/>
    <w:rsid w:val="00975536"/>
    <w:rsid w:val="009760D3"/>
    <w:rsid w:val="00977132"/>
    <w:rsid w:val="00977B95"/>
    <w:rsid w:val="00981404"/>
    <w:rsid w:val="00981A4B"/>
    <w:rsid w:val="00982501"/>
    <w:rsid w:val="00982FAF"/>
    <w:rsid w:val="00983DB9"/>
    <w:rsid w:val="00984494"/>
    <w:rsid w:val="009877D3"/>
    <w:rsid w:val="00987E86"/>
    <w:rsid w:val="00992CE0"/>
    <w:rsid w:val="0099381C"/>
    <w:rsid w:val="00994E8F"/>
    <w:rsid w:val="009951DC"/>
    <w:rsid w:val="0099562E"/>
    <w:rsid w:val="009959BB"/>
    <w:rsid w:val="00997158"/>
    <w:rsid w:val="009A16C3"/>
    <w:rsid w:val="009A175C"/>
    <w:rsid w:val="009A3A7C"/>
    <w:rsid w:val="009A44B0"/>
    <w:rsid w:val="009A469D"/>
    <w:rsid w:val="009A50D2"/>
    <w:rsid w:val="009A6C15"/>
    <w:rsid w:val="009B1120"/>
    <w:rsid w:val="009B162B"/>
    <w:rsid w:val="009B1829"/>
    <w:rsid w:val="009B2ADB"/>
    <w:rsid w:val="009B2B0B"/>
    <w:rsid w:val="009B303B"/>
    <w:rsid w:val="009B30FA"/>
    <w:rsid w:val="009B4950"/>
    <w:rsid w:val="009B603A"/>
    <w:rsid w:val="009C1A24"/>
    <w:rsid w:val="009C1D0D"/>
    <w:rsid w:val="009C2D0E"/>
    <w:rsid w:val="009C3DAC"/>
    <w:rsid w:val="009C42E0"/>
    <w:rsid w:val="009C5C8C"/>
    <w:rsid w:val="009C5CF9"/>
    <w:rsid w:val="009C67E8"/>
    <w:rsid w:val="009C72FD"/>
    <w:rsid w:val="009C7F08"/>
    <w:rsid w:val="009D0384"/>
    <w:rsid w:val="009D20C1"/>
    <w:rsid w:val="009D25F2"/>
    <w:rsid w:val="009D5362"/>
    <w:rsid w:val="009D65C5"/>
    <w:rsid w:val="009D73F8"/>
    <w:rsid w:val="009E0743"/>
    <w:rsid w:val="009E1249"/>
    <w:rsid w:val="009E1415"/>
    <w:rsid w:val="009E2963"/>
    <w:rsid w:val="009E546F"/>
    <w:rsid w:val="009E6116"/>
    <w:rsid w:val="009E6F91"/>
    <w:rsid w:val="009F2D41"/>
    <w:rsid w:val="009F3570"/>
    <w:rsid w:val="00A007BD"/>
    <w:rsid w:val="00A00CDE"/>
    <w:rsid w:val="00A02B60"/>
    <w:rsid w:val="00A02E43"/>
    <w:rsid w:val="00A065F9"/>
    <w:rsid w:val="00A07F34"/>
    <w:rsid w:val="00A10955"/>
    <w:rsid w:val="00A13BAF"/>
    <w:rsid w:val="00A2054E"/>
    <w:rsid w:val="00A20CFD"/>
    <w:rsid w:val="00A21A9B"/>
    <w:rsid w:val="00A22154"/>
    <w:rsid w:val="00A25C38"/>
    <w:rsid w:val="00A300C2"/>
    <w:rsid w:val="00A30F52"/>
    <w:rsid w:val="00A365CA"/>
    <w:rsid w:val="00A36BBE"/>
    <w:rsid w:val="00A3708C"/>
    <w:rsid w:val="00A370FA"/>
    <w:rsid w:val="00A4307A"/>
    <w:rsid w:val="00A4464F"/>
    <w:rsid w:val="00A45BD6"/>
    <w:rsid w:val="00A463A1"/>
    <w:rsid w:val="00A47CF6"/>
    <w:rsid w:val="00A47EBB"/>
    <w:rsid w:val="00A51CDD"/>
    <w:rsid w:val="00A521F5"/>
    <w:rsid w:val="00A54F4B"/>
    <w:rsid w:val="00A55CCF"/>
    <w:rsid w:val="00A638F8"/>
    <w:rsid w:val="00A65E27"/>
    <w:rsid w:val="00A66DB6"/>
    <w:rsid w:val="00A6730D"/>
    <w:rsid w:val="00A67F47"/>
    <w:rsid w:val="00A71625"/>
    <w:rsid w:val="00A71B9B"/>
    <w:rsid w:val="00A71BAC"/>
    <w:rsid w:val="00A74A48"/>
    <w:rsid w:val="00A751C7"/>
    <w:rsid w:val="00A77956"/>
    <w:rsid w:val="00A77F7D"/>
    <w:rsid w:val="00A84ABD"/>
    <w:rsid w:val="00A87844"/>
    <w:rsid w:val="00A93CB8"/>
    <w:rsid w:val="00A9492E"/>
    <w:rsid w:val="00AA038C"/>
    <w:rsid w:val="00AA168E"/>
    <w:rsid w:val="00AA5EAC"/>
    <w:rsid w:val="00AA7A09"/>
    <w:rsid w:val="00AB3B50"/>
    <w:rsid w:val="00AB406E"/>
    <w:rsid w:val="00AB502B"/>
    <w:rsid w:val="00AC02AB"/>
    <w:rsid w:val="00AC05B1"/>
    <w:rsid w:val="00AC063B"/>
    <w:rsid w:val="00AC1F38"/>
    <w:rsid w:val="00AC245C"/>
    <w:rsid w:val="00AC5B91"/>
    <w:rsid w:val="00AC6CB1"/>
    <w:rsid w:val="00AD0F64"/>
    <w:rsid w:val="00AD29EB"/>
    <w:rsid w:val="00AD2CE6"/>
    <w:rsid w:val="00AD356C"/>
    <w:rsid w:val="00AD4E67"/>
    <w:rsid w:val="00AD71F8"/>
    <w:rsid w:val="00AD77D5"/>
    <w:rsid w:val="00AE1B20"/>
    <w:rsid w:val="00AE2914"/>
    <w:rsid w:val="00AE2D46"/>
    <w:rsid w:val="00AE2D96"/>
    <w:rsid w:val="00AE5A7A"/>
    <w:rsid w:val="00AE6D15"/>
    <w:rsid w:val="00AF2376"/>
    <w:rsid w:val="00AF33B3"/>
    <w:rsid w:val="00B0059D"/>
    <w:rsid w:val="00B04182"/>
    <w:rsid w:val="00B07AE3"/>
    <w:rsid w:val="00B11430"/>
    <w:rsid w:val="00B125A2"/>
    <w:rsid w:val="00B135B7"/>
    <w:rsid w:val="00B14B00"/>
    <w:rsid w:val="00B162B3"/>
    <w:rsid w:val="00B17A43"/>
    <w:rsid w:val="00B21ADE"/>
    <w:rsid w:val="00B21C1B"/>
    <w:rsid w:val="00B2339C"/>
    <w:rsid w:val="00B307FE"/>
    <w:rsid w:val="00B3101E"/>
    <w:rsid w:val="00B3195B"/>
    <w:rsid w:val="00B3433F"/>
    <w:rsid w:val="00B353EB"/>
    <w:rsid w:val="00B35C05"/>
    <w:rsid w:val="00B35FEA"/>
    <w:rsid w:val="00B36681"/>
    <w:rsid w:val="00B42A8A"/>
    <w:rsid w:val="00B43643"/>
    <w:rsid w:val="00B439C4"/>
    <w:rsid w:val="00B4535E"/>
    <w:rsid w:val="00B457C4"/>
    <w:rsid w:val="00B47060"/>
    <w:rsid w:val="00B5169A"/>
    <w:rsid w:val="00B52A8C"/>
    <w:rsid w:val="00B5308C"/>
    <w:rsid w:val="00B5332B"/>
    <w:rsid w:val="00B53E18"/>
    <w:rsid w:val="00B53E54"/>
    <w:rsid w:val="00B54BFD"/>
    <w:rsid w:val="00B554F4"/>
    <w:rsid w:val="00B56CBD"/>
    <w:rsid w:val="00B57670"/>
    <w:rsid w:val="00B606EC"/>
    <w:rsid w:val="00B6284A"/>
    <w:rsid w:val="00B636A8"/>
    <w:rsid w:val="00B64B96"/>
    <w:rsid w:val="00B665C6"/>
    <w:rsid w:val="00B716BE"/>
    <w:rsid w:val="00B74FEF"/>
    <w:rsid w:val="00B75F1C"/>
    <w:rsid w:val="00B7647D"/>
    <w:rsid w:val="00B76E6F"/>
    <w:rsid w:val="00B76F2B"/>
    <w:rsid w:val="00B778E2"/>
    <w:rsid w:val="00B805AF"/>
    <w:rsid w:val="00B825C4"/>
    <w:rsid w:val="00B8520A"/>
    <w:rsid w:val="00B869EC"/>
    <w:rsid w:val="00B91652"/>
    <w:rsid w:val="00B9323E"/>
    <w:rsid w:val="00B9397A"/>
    <w:rsid w:val="00B945B6"/>
    <w:rsid w:val="00B9633D"/>
    <w:rsid w:val="00BA0B8F"/>
    <w:rsid w:val="00BA2EBE"/>
    <w:rsid w:val="00BA3164"/>
    <w:rsid w:val="00BB0F28"/>
    <w:rsid w:val="00BB458A"/>
    <w:rsid w:val="00BB59F8"/>
    <w:rsid w:val="00BC1DC6"/>
    <w:rsid w:val="00BC2B25"/>
    <w:rsid w:val="00BD00D3"/>
    <w:rsid w:val="00BD1659"/>
    <w:rsid w:val="00BD17E5"/>
    <w:rsid w:val="00BD385D"/>
    <w:rsid w:val="00BD3AA9"/>
    <w:rsid w:val="00BD4A18"/>
    <w:rsid w:val="00BD6DB2"/>
    <w:rsid w:val="00BD7AA1"/>
    <w:rsid w:val="00BE11CF"/>
    <w:rsid w:val="00BE21AB"/>
    <w:rsid w:val="00BE3271"/>
    <w:rsid w:val="00BE4F6A"/>
    <w:rsid w:val="00BE55CB"/>
    <w:rsid w:val="00BE7608"/>
    <w:rsid w:val="00BF385D"/>
    <w:rsid w:val="00BF4184"/>
    <w:rsid w:val="00BF4C10"/>
    <w:rsid w:val="00BF53FC"/>
    <w:rsid w:val="00BF617A"/>
    <w:rsid w:val="00BF6538"/>
    <w:rsid w:val="00BF6B1A"/>
    <w:rsid w:val="00C010F6"/>
    <w:rsid w:val="00C0141D"/>
    <w:rsid w:val="00C0379D"/>
    <w:rsid w:val="00C03931"/>
    <w:rsid w:val="00C05FB6"/>
    <w:rsid w:val="00C05FE3"/>
    <w:rsid w:val="00C05FFA"/>
    <w:rsid w:val="00C10A52"/>
    <w:rsid w:val="00C12352"/>
    <w:rsid w:val="00C123C8"/>
    <w:rsid w:val="00C12B2A"/>
    <w:rsid w:val="00C15C64"/>
    <w:rsid w:val="00C16C0F"/>
    <w:rsid w:val="00C17395"/>
    <w:rsid w:val="00C2136D"/>
    <w:rsid w:val="00C214EE"/>
    <w:rsid w:val="00C21577"/>
    <w:rsid w:val="00C21E13"/>
    <w:rsid w:val="00C2256F"/>
    <w:rsid w:val="00C2314B"/>
    <w:rsid w:val="00C24971"/>
    <w:rsid w:val="00C26BE5"/>
    <w:rsid w:val="00C26E4D"/>
    <w:rsid w:val="00C27909"/>
    <w:rsid w:val="00C27B03"/>
    <w:rsid w:val="00C314E1"/>
    <w:rsid w:val="00C32201"/>
    <w:rsid w:val="00C340F8"/>
    <w:rsid w:val="00C34397"/>
    <w:rsid w:val="00C376C1"/>
    <w:rsid w:val="00C4095D"/>
    <w:rsid w:val="00C417DE"/>
    <w:rsid w:val="00C41A94"/>
    <w:rsid w:val="00C432F3"/>
    <w:rsid w:val="00C44FD9"/>
    <w:rsid w:val="00C4555A"/>
    <w:rsid w:val="00C46EA1"/>
    <w:rsid w:val="00C512E8"/>
    <w:rsid w:val="00C534A2"/>
    <w:rsid w:val="00C53D40"/>
    <w:rsid w:val="00C5618E"/>
    <w:rsid w:val="00C57731"/>
    <w:rsid w:val="00C601D2"/>
    <w:rsid w:val="00C6034C"/>
    <w:rsid w:val="00C61B04"/>
    <w:rsid w:val="00C65BCC"/>
    <w:rsid w:val="00C66970"/>
    <w:rsid w:val="00C70BEC"/>
    <w:rsid w:val="00C71C0B"/>
    <w:rsid w:val="00C73D6B"/>
    <w:rsid w:val="00C76E0B"/>
    <w:rsid w:val="00C82DAF"/>
    <w:rsid w:val="00C84F2B"/>
    <w:rsid w:val="00C85A10"/>
    <w:rsid w:val="00C8691C"/>
    <w:rsid w:val="00C86F2A"/>
    <w:rsid w:val="00C8733C"/>
    <w:rsid w:val="00C91425"/>
    <w:rsid w:val="00C91BEB"/>
    <w:rsid w:val="00C96632"/>
    <w:rsid w:val="00CA168A"/>
    <w:rsid w:val="00CA357E"/>
    <w:rsid w:val="00CA36AC"/>
    <w:rsid w:val="00CA3ACE"/>
    <w:rsid w:val="00CA44F9"/>
    <w:rsid w:val="00CA4A69"/>
    <w:rsid w:val="00CB0FC6"/>
    <w:rsid w:val="00CB520E"/>
    <w:rsid w:val="00CB6A07"/>
    <w:rsid w:val="00CC3643"/>
    <w:rsid w:val="00CC3DAE"/>
    <w:rsid w:val="00CC3E0C"/>
    <w:rsid w:val="00CC543F"/>
    <w:rsid w:val="00CC58D3"/>
    <w:rsid w:val="00CC784D"/>
    <w:rsid w:val="00CD012A"/>
    <w:rsid w:val="00CD2D1D"/>
    <w:rsid w:val="00CD335E"/>
    <w:rsid w:val="00CD6AB9"/>
    <w:rsid w:val="00CE140D"/>
    <w:rsid w:val="00CE17AB"/>
    <w:rsid w:val="00CE33CC"/>
    <w:rsid w:val="00CE7E61"/>
    <w:rsid w:val="00CF08AB"/>
    <w:rsid w:val="00CF1D2A"/>
    <w:rsid w:val="00CF2249"/>
    <w:rsid w:val="00CF417A"/>
    <w:rsid w:val="00CF52F3"/>
    <w:rsid w:val="00CF5CBE"/>
    <w:rsid w:val="00CF673F"/>
    <w:rsid w:val="00CF78D5"/>
    <w:rsid w:val="00CF7D08"/>
    <w:rsid w:val="00D0337B"/>
    <w:rsid w:val="00D05199"/>
    <w:rsid w:val="00D079B2"/>
    <w:rsid w:val="00D07BED"/>
    <w:rsid w:val="00D114E9"/>
    <w:rsid w:val="00D128CE"/>
    <w:rsid w:val="00D173F5"/>
    <w:rsid w:val="00D23B6C"/>
    <w:rsid w:val="00D266AA"/>
    <w:rsid w:val="00D272BD"/>
    <w:rsid w:val="00D31422"/>
    <w:rsid w:val="00D31BAD"/>
    <w:rsid w:val="00D374A2"/>
    <w:rsid w:val="00D4227D"/>
    <w:rsid w:val="00D429C6"/>
    <w:rsid w:val="00D440C2"/>
    <w:rsid w:val="00D443F2"/>
    <w:rsid w:val="00D45C3B"/>
    <w:rsid w:val="00D47748"/>
    <w:rsid w:val="00D517DE"/>
    <w:rsid w:val="00D51A5E"/>
    <w:rsid w:val="00D51EC5"/>
    <w:rsid w:val="00D524E3"/>
    <w:rsid w:val="00D537BB"/>
    <w:rsid w:val="00D53C8C"/>
    <w:rsid w:val="00D5459A"/>
    <w:rsid w:val="00D54A1B"/>
    <w:rsid w:val="00D54CC3"/>
    <w:rsid w:val="00D57200"/>
    <w:rsid w:val="00D6041A"/>
    <w:rsid w:val="00D60A9A"/>
    <w:rsid w:val="00D633EB"/>
    <w:rsid w:val="00D6453A"/>
    <w:rsid w:val="00D70271"/>
    <w:rsid w:val="00D7366C"/>
    <w:rsid w:val="00D8074C"/>
    <w:rsid w:val="00D8178B"/>
    <w:rsid w:val="00D82FF7"/>
    <w:rsid w:val="00D847FE"/>
    <w:rsid w:val="00D870BA"/>
    <w:rsid w:val="00D87DC1"/>
    <w:rsid w:val="00D93DAB"/>
    <w:rsid w:val="00D964EA"/>
    <w:rsid w:val="00D966D0"/>
    <w:rsid w:val="00D97447"/>
    <w:rsid w:val="00DA077E"/>
    <w:rsid w:val="00DA0C59"/>
    <w:rsid w:val="00DA17EE"/>
    <w:rsid w:val="00DA3991"/>
    <w:rsid w:val="00DA3DAB"/>
    <w:rsid w:val="00DA4B97"/>
    <w:rsid w:val="00DA4CA4"/>
    <w:rsid w:val="00DA5A8D"/>
    <w:rsid w:val="00DB1930"/>
    <w:rsid w:val="00DB29CA"/>
    <w:rsid w:val="00DB306F"/>
    <w:rsid w:val="00DB3088"/>
    <w:rsid w:val="00DB328E"/>
    <w:rsid w:val="00DB4A3C"/>
    <w:rsid w:val="00DB7E6C"/>
    <w:rsid w:val="00DC109C"/>
    <w:rsid w:val="00DC253C"/>
    <w:rsid w:val="00DC2BD7"/>
    <w:rsid w:val="00DD2AD2"/>
    <w:rsid w:val="00DD5A29"/>
    <w:rsid w:val="00DD5D9D"/>
    <w:rsid w:val="00DE05F1"/>
    <w:rsid w:val="00DE2E80"/>
    <w:rsid w:val="00DE35CB"/>
    <w:rsid w:val="00DE4FCB"/>
    <w:rsid w:val="00DF027F"/>
    <w:rsid w:val="00DF030E"/>
    <w:rsid w:val="00DF11F9"/>
    <w:rsid w:val="00DF20E0"/>
    <w:rsid w:val="00DF21E9"/>
    <w:rsid w:val="00DF3C84"/>
    <w:rsid w:val="00DF3E0F"/>
    <w:rsid w:val="00DF4374"/>
    <w:rsid w:val="00E00D7F"/>
    <w:rsid w:val="00E00F14"/>
    <w:rsid w:val="00E06007"/>
    <w:rsid w:val="00E06386"/>
    <w:rsid w:val="00E06760"/>
    <w:rsid w:val="00E15179"/>
    <w:rsid w:val="00E16EDB"/>
    <w:rsid w:val="00E208C1"/>
    <w:rsid w:val="00E20E7B"/>
    <w:rsid w:val="00E217C1"/>
    <w:rsid w:val="00E218C8"/>
    <w:rsid w:val="00E21C23"/>
    <w:rsid w:val="00E240D2"/>
    <w:rsid w:val="00E241EA"/>
    <w:rsid w:val="00E24EB4"/>
    <w:rsid w:val="00E320ED"/>
    <w:rsid w:val="00E32D85"/>
    <w:rsid w:val="00E33AFB"/>
    <w:rsid w:val="00E34218"/>
    <w:rsid w:val="00E34B24"/>
    <w:rsid w:val="00E37B54"/>
    <w:rsid w:val="00E422AA"/>
    <w:rsid w:val="00E42D82"/>
    <w:rsid w:val="00E46282"/>
    <w:rsid w:val="00E5216E"/>
    <w:rsid w:val="00E56804"/>
    <w:rsid w:val="00E56BBF"/>
    <w:rsid w:val="00E574A5"/>
    <w:rsid w:val="00E6114D"/>
    <w:rsid w:val="00E626CF"/>
    <w:rsid w:val="00E65B30"/>
    <w:rsid w:val="00E71B64"/>
    <w:rsid w:val="00E71D63"/>
    <w:rsid w:val="00E733FD"/>
    <w:rsid w:val="00E73C44"/>
    <w:rsid w:val="00E7404F"/>
    <w:rsid w:val="00E7540A"/>
    <w:rsid w:val="00E810B9"/>
    <w:rsid w:val="00E82344"/>
    <w:rsid w:val="00E83666"/>
    <w:rsid w:val="00E84C82"/>
    <w:rsid w:val="00E84D64"/>
    <w:rsid w:val="00E86628"/>
    <w:rsid w:val="00E867ED"/>
    <w:rsid w:val="00E87408"/>
    <w:rsid w:val="00E914C4"/>
    <w:rsid w:val="00E92476"/>
    <w:rsid w:val="00E934F5"/>
    <w:rsid w:val="00E937D3"/>
    <w:rsid w:val="00E942AA"/>
    <w:rsid w:val="00E94335"/>
    <w:rsid w:val="00E94D60"/>
    <w:rsid w:val="00E95E9E"/>
    <w:rsid w:val="00E95EF7"/>
    <w:rsid w:val="00E96241"/>
    <w:rsid w:val="00E96961"/>
    <w:rsid w:val="00E97537"/>
    <w:rsid w:val="00EA409D"/>
    <w:rsid w:val="00EA72EC"/>
    <w:rsid w:val="00EB0A4E"/>
    <w:rsid w:val="00EB0FF9"/>
    <w:rsid w:val="00EB11CB"/>
    <w:rsid w:val="00EB11D8"/>
    <w:rsid w:val="00EB2477"/>
    <w:rsid w:val="00EB275A"/>
    <w:rsid w:val="00EB4BB3"/>
    <w:rsid w:val="00EB6548"/>
    <w:rsid w:val="00EB786A"/>
    <w:rsid w:val="00EB7F6B"/>
    <w:rsid w:val="00EC1578"/>
    <w:rsid w:val="00EC1C72"/>
    <w:rsid w:val="00EC2E3D"/>
    <w:rsid w:val="00EC3CC9"/>
    <w:rsid w:val="00EC4B6F"/>
    <w:rsid w:val="00EC5586"/>
    <w:rsid w:val="00EC5821"/>
    <w:rsid w:val="00EC653F"/>
    <w:rsid w:val="00EC680A"/>
    <w:rsid w:val="00EC6B42"/>
    <w:rsid w:val="00EC78AA"/>
    <w:rsid w:val="00EC7D96"/>
    <w:rsid w:val="00ED3B72"/>
    <w:rsid w:val="00ED49AE"/>
    <w:rsid w:val="00EE0F0C"/>
    <w:rsid w:val="00EE16A0"/>
    <w:rsid w:val="00EE2BED"/>
    <w:rsid w:val="00EE374B"/>
    <w:rsid w:val="00EE5525"/>
    <w:rsid w:val="00EE5622"/>
    <w:rsid w:val="00EE5831"/>
    <w:rsid w:val="00EF0954"/>
    <w:rsid w:val="00EF150C"/>
    <w:rsid w:val="00EF5168"/>
    <w:rsid w:val="00EF54C8"/>
    <w:rsid w:val="00F0096E"/>
    <w:rsid w:val="00F04FB7"/>
    <w:rsid w:val="00F11BB5"/>
    <w:rsid w:val="00F137B6"/>
    <w:rsid w:val="00F13ACB"/>
    <w:rsid w:val="00F1417B"/>
    <w:rsid w:val="00F20696"/>
    <w:rsid w:val="00F23568"/>
    <w:rsid w:val="00F242BA"/>
    <w:rsid w:val="00F24D77"/>
    <w:rsid w:val="00F31D33"/>
    <w:rsid w:val="00F31F6F"/>
    <w:rsid w:val="00F342A5"/>
    <w:rsid w:val="00F34B99"/>
    <w:rsid w:val="00F36718"/>
    <w:rsid w:val="00F40ADD"/>
    <w:rsid w:val="00F4229C"/>
    <w:rsid w:val="00F42D18"/>
    <w:rsid w:val="00F4494B"/>
    <w:rsid w:val="00F44BFD"/>
    <w:rsid w:val="00F45AF6"/>
    <w:rsid w:val="00F46969"/>
    <w:rsid w:val="00F479E9"/>
    <w:rsid w:val="00F51646"/>
    <w:rsid w:val="00F52DAB"/>
    <w:rsid w:val="00F543F0"/>
    <w:rsid w:val="00F549BC"/>
    <w:rsid w:val="00F55813"/>
    <w:rsid w:val="00F56662"/>
    <w:rsid w:val="00F57AEF"/>
    <w:rsid w:val="00F61947"/>
    <w:rsid w:val="00F6249D"/>
    <w:rsid w:val="00F73337"/>
    <w:rsid w:val="00F76950"/>
    <w:rsid w:val="00F76B08"/>
    <w:rsid w:val="00F7776A"/>
    <w:rsid w:val="00F81D29"/>
    <w:rsid w:val="00F84CEB"/>
    <w:rsid w:val="00F8571D"/>
    <w:rsid w:val="00F85ADD"/>
    <w:rsid w:val="00F86478"/>
    <w:rsid w:val="00F86853"/>
    <w:rsid w:val="00F87AE2"/>
    <w:rsid w:val="00F87F1C"/>
    <w:rsid w:val="00F910B5"/>
    <w:rsid w:val="00F91C4D"/>
    <w:rsid w:val="00F921DB"/>
    <w:rsid w:val="00F9258D"/>
    <w:rsid w:val="00F92FD9"/>
    <w:rsid w:val="00F930BF"/>
    <w:rsid w:val="00F935ED"/>
    <w:rsid w:val="00F94F0D"/>
    <w:rsid w:val="00FA00A1"/>
    <w:rsid w:val="00FA020D"/>
    <w:rsid w:val="00FA070F"/>
    <w:rsid w:val="00FA192F"/>
    <w:rsid w:val="00FA2EC3"/>
    <w:rsid w:val="00FA49B5"/>
    <w:rsid w:val="00FA648E"/>
    <w:rsid w:val="00FA6684"/>
    <w:rsid w:val="00FA6A9C"/>
    <w:rsid w:val="00FA731E"/>
    <w:rsid w:val="00FA7C69"/>
    <w:rsid w:val="00FB2324"/>
    <w:rsid w:val="00FB2B38"/>
    <w:rsid w:val="00FB526A"/>
    <w:rsid w:val="00FB7C99"/>
    <w:rsid w:val="00FC1CAE"/>
    <w:rsid w:val="00FC547B"/>
    <w:rsid w:val="00FC6358"/>
    <w:rsid w:val="00FC76F7"/>
    <w:rsid w:val="00FD320D"/>
    <w:rsid w:val="00FD35B4"/>
    <w:rsid w:val="00FD7943"/>
    <w:rsid w:val="00FE070D"/>
    <w:rsid w:val="00FE0EDC"/>
    <w:rsid w:val="00FE1457"/>
    <w:rsid w:val="00FE23DE"/>
    <w:rsid w:val="00FE37B3"/>
    <w:rsid w:val="00FE57A3"/>
    <w:rsid w:val="00FF04F4"/>
    <w:rsid w:val="00FF293F"/>
    <w:rsid w:val="00FF48FD"/>
    <w:rsid w:val="00FF5CEB"/>
    <w:rsid w:val="00FF5D73"/>
    <w:rsid w:val="00FF6436"/>
    <w:rsid w:val="00FF6B30"/>
    <w:rsid w:val="00FF7A6A"/>
    <w:rsid w:val="0521250B"/>
    <w:rsid w:val="24111E55"/>
    <w:rsid w:val="59F463EC"/>
    <w:rsid w:val="6E5E0D13"/>
    <w:rsid w:val="761B1A15"/>
    <w:rsid w:val="7EF9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99"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semiHidden="0" w:name="Normal (Web)"/>
    <w:lsdException w:qFormat="1" w:unhideWhenUsed="0" w:uiPriority="0" w:semiHidden="0" w:name="HTML Acronym"/>
    <w:lsdException w:qFormat="1" w:unhideWhenUsed="0" w:uiPriority="0" w:semiHidden="0" w:name="HTML Address"/>
    <w:lsdException w:unhideWhenUsed="0" w:uiPriority="99"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7"/>
    <w:qFormat/>
    <w:locked/>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8"/>
    <w:qFormat/>
    <w:locked/>
    <w:uiPriority w:val="99"/>
    <w:pPr>
      <w:keepNext/>
      <w:keepLines/>
      <w:numPr>
        <w:ilvl w:val="1"/>
        <w:numId w:val="1"/>
      </w:numPr>
      <w:spacing w:before="260" w:after="260" w:line="416" w:lineRule="auto"/>
      <w:ind w:left="575" w:hanging="575"/>
      <w:outlineLvl w:val="1"/>
    </w:pPr>
    <w:rPr>
      <w:rFonts w:ascii="Cambria" w:hAnsi="Cambria" w:cs="Cambria"/>
      <w:b/>
      <w:bCs/>
      <w:sz w:val="32"/>
      <w:szCs w:val="32"/>
    </w:rPr>
  </w:style>
  <w:style w:type="paragraph" w:styleId="4">
    <w:name w:val="heading 3"/>
    <w:basedOn w:val="1"/>
    <w:next w:val="1"/>
    <w:link w:val="69"/>
    <w:qFormat/>
    <w:locked/>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0"/>
    <w:qFormat/>
    <w:locked/>
    <w:uiPriority w:val="99"/>
    <w:pPr>
      <w:keepNext/>
      <w:keepLines/>
      <w:numPr>
        <w:ilvl w:val="3"/>
        <w:numId w:val="1"/>
      </w:numPr>
      <w:spacing w:before="280" w:after="290" w:line="376" w:lineRule="auto"/>
      <w:outlineLvl w:val="3"/>
    </w:pPr>
    <w:rPr>
      <w:rFonts w:ascii="Cambria" w:hAnsi="Cambria" w:cs="Cambria"/>
      <w:b/>
      <w:bCs/>
      <w:sz w:val="28"/>
      <w:szCs w:val="28"/>
    </w:rPr>
  </w:style>
  <w:style w:type="paragraph" w:styleId="6">
    <w:name w:val="heading 5"/>
    <w:basedOn w:val="1"/>
    <w:next w:val="1"/>
    <w:link w:val="71"/>
    <w:qFormat/>
    <w:locked/>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2"/>
    <w:qFormat/>
    <w:locked/>
    <w:uiPriority w:val="99"/>
    <w:pPr>
      <w:keepNext/>
      <w:keepLines/>
      <w:numPr>
        <w:ilvl w:val="5"/>
        <w:numId w:val="1"/>
      </w:numPr>
      <w:spacing w:before="240" w:after="64" w:line="320" w:lineRule="auto"/>
      <w:ind w:left="1151" w:hanging="1151"/>
      <w:outlineLvl w:val="5"/>
    </w:pPr>
    <w:rPr>
      <w:rFonts w:ascii="Cambria" w:hAnsi="Cambria" w:cs="Cambria"/>
      <w:b/>
      <w:bCs/>
      <w:sz w:val="24"/>
      <w:szCs w:val="24"/>
    </w:rPr>
  </w:style>
  <w:style w:type="paragraph" w:styleId="8">
    <w:name w:val="heading 7"/>
    <w:basedOn w:val="1"/>
    <w:next w:val="1"/>
    <w:link w:val="73"/>
    <w:qFormat/>
    <w:locked/>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74"/>
    <w:qFormat/>
    <w:locked/>
    <w:uiPriority w:val="99"/>
    <w:pPr>
      <w:keepNext/>
      <w:keepLines/>
      <w:numPr>
        <w:ilvl w:val="7"/>
        <w:numId w:val="1"/>
      </w:numPr>
      <w:spacing w:before="240" w:after="64" w:line="320" w:lineRule="auto"/>
      <w:outlineLvl w:val="7"/>
    </w:pPr>
    <w:rPr>
      <w:rFonts w:ascii="Cambria" w:hAnsi="Cambria" w:cs="Cambria"/>
      <w:sz w:val="24"/>
      <w:szCs w:val="24"/>
    </w:rPr>
  </w:style>
  <w:style w:type="paragraph" w:styleId="10">
    <w:name w:val="heading 9"/>
    <w:basedOn w:val="1"/>
    <w:next w:val="1"/>
    <w:link w:val="75"/>
    <w:qFormat/>
    <w:locked/>
    <w:uiPriority w:val="99"/>
    <w:pPr>
      <w:keepNext/>
      <w:keepLines/>
      <w:numPr>
        <w:ilvl w:val="8"/>
        <w:numId w:val="1"/>
      </w:numPr>
      <w:spacing w:before="240" w:after="64" w:line="320" w:lineRule="auto"/>
      <w:ind w:left="1583" w:hanging="1583"/>
      <w:outlineLvl w:val="8"/>
    </w:pPr>
    <w:rPr>
      <w:rFonts w:ascii="Cambria" w:hAnsi="Cambria" w:cs="Cambria"/>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cs="宋体"/>
    </w:rPr>
  </w:style>
  <w:style w:type="paragraph" w:styleId="12">
    <w:name w:val="index 8"/>
    <w:basedOn w:val="1"/>
    <w:next w:val="1"/>
    <w:qFormat/>
    <w:uiPriority w:val="0"/>
    <w:pPr>
      <w:ind w:left="1680" w:hanging="210"/>
      <w:jc w:val="left"/>
    </w:pPr>
    <w:rPr>
      <w:rFonts w:ascii="Calibri" w:hAnsi="Calibri" w:cs="Calibri"/>
      <w:sz w:val="20"/>
      <w:szCs w:val="20"/>
    </w:rPr>
  </w:style>
  <w:style w:type="paragraph" w:styleId="13">
    <w:name w:val="Normal Indent"/>
    <w:basedOn w:val="1"/>
    <w:uiPriority w:val="99"/>
    <w:pPr>
      <w:ind w:firstLine="42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cs="Calibri"/>
      <w:sz w:val="20"/>
      <w:szCs w:val="20"/>
    </w:rPr>
  </w:style>
  <w:style w:type="paragraph" w:styleId="16">
    <w:name w:val="Document Map"/>
    <w:basedOn w:val="1"/>
    <w:link w:val="76"/>
    <w:semiHidden/>
    <w:qFormat/>
    <w:uiPriority w:val="0"/>
    <w:pPr>
      <w:shd w:val="clear" w:color="auto" w:fill="000080"/>
    </w:pPr>
  </w:style>
  <w:style w:type="paragraph" w:styleId="17">
    <w:name w:val="index 6"/>
    <w:basedOn w:val="1"/>
    <w:next w:val="1"/>
    <w:qFormat/>
    <w:uiPriority w:val="0"/>
    <w:pPr>
      <w:ind w:left="1260" w:hanging="210"/>
      <w:jc w:val="left"/>
    </w:pPr>
    <w:rPr>
      <w:rFonts w:ascii="Calibri" w:hAnsi="Calibri" w:cs="Calibri"/>
      <w:sz w:val="20"/>
      <w:szCs w:val="20"/>
    </w:rPr>
  </w:style>
  <w:style w:type="paragraph" w:styleId="18">
    <w:name w:val="Body Text"/>
    <w:basedOn w:val="1"/>
    <w:link w:val="218"/>
    <w:qFormat/>
    <w:uiPriority w:val="99"/>
    <w:pPr>
      <w:spacing w:after="120"/>
    </w:pPr>
    <w:rPr>
      <w:kern w:val="0"/>
      <w:sz w:val="20"/>
    </w:rPr>
  </w:style>
  <w:style w:type="paragraph" w:styleId="19">
    <w:name w:val="Body Text Indent"/>
    <w:basedOn w:val="1"/>
    <w:qFormat/>
    <w:uiPriority w:val="0"/>
    <w:pPr>
      <w:spacing w:after="120"/>
      <w:ind w:left="420" w:leftChars="200"/>
    </w:pPr>
  </w:style>
  <w:style w:type="paragraph" w:styleId="20">
    <w:name w:val="List Continue"/>
    <w:basedOn w:val="1"/>
    <w:qFormat/>
    <w:uiPriority w:val="99"/>
    <w:pPr>
      <w:spacing w:after="120"/>
      <w:ind w:left="420" w:leftChars="200"/>
    </w:pPr>
  </w:style>
  <w:style w:type="paragraph" w:styleId="21">
    <w:name w:val="Block Text"/>
    <w:basedOn w:val="1"/>
    <w:qFormat/>
    <w:uiPriority w:val="99"/>
    <w:pPr>
      <w:spacing w:after="120"/>
      <w:ind w:left="1440" w:leftChars="700" w:right="1440" w:rightChars="700"/>
    </w:pPr>
  </w:style>
  <w:style w:type="paragraph" w:styleId="22">
    <w:name w:val="HTML Address"/>
    <w:basedOn w:val="1"/>
    <w:link w:val="203"/>
    <w:qFormat/>
    <w:uiPriority w:val="0"/>
    <w:rPr>
      <w:i/>
      <w:iCs/>
      <w:kern w:val="0"/>
      <w:sz w:val="20"/>
      <w:szCs w:val="24"/>
    </w:rPr>
  </w:style>
  <w:style w:type="paragraph" w:styleId="23">
    <w:name w:val="index 4"/>
    <w:basedOn w:val="1"/>
    <w:next w:val="1"/>
    <w:qFormat/>
    <w:uiPriority w:val="0"/>
    <w:pPr>
      <w:ind w:left="840" w:hanging="210"/>
      <w:jc w:val="left"/>
    </w:pPr>
    <w:rPr>
      <w:rFonts w:ascii="Calibri" w:hAnsi="Calibri" w:cs="Calibri"/>
      <w:sz w:val="20"/>
      <w:szCs w:val="20"/>
    </w:rPr>
  </w:style>
  <w:style w:type="paragraph" w:styleId="24">
    <w:name w:val="toc 5"/>
    <w:basedOn w:val="1"/>
    <w:next w:val="1"/>
    <w:semiHidden/>
    <w:qFormat/>
    <w:uiPriority w:val="0"/>
    <w:pPr>
      <w:tabs>
        <w:tab w:val="right" w:leader="dot" w:pos="9241"/>
      </w:tabs>
      <w:ind w:firstLine="300" w:firstLineChars="300"/>
      <w:jc w:val="left"/>
    </w:pPr>
    <w:rPr>
      <w:rFonts w:ascii="宋体" w:cs="宋体"/>
    </w:rPr>
  </w:style>
  <w:style w:type="paragraph" w:styleId="25">
    <w:name w:val="toc 3"/>
    <w:basedOn w:val="1"/>
    <w:next w:val="1"/>
    <w:semiHidden/>
    <w:qFormat/>
    <w:uiPriority w:val="0"/>
    <w:pPr>
      <w:tabs>
        <w:tab w:val="right" w:leader="dot" w:pos="9241"/>
      </w:tabs>
      <w:ind w:firstLine="100" w:firstLineChars="100"/>
      <w:jc w:val="left"/>
    </w:pPr>
    <w:rPr>
      <w:rFonts w:ascii="宋体" w:cs="宋体"/>
    </w:rPr>
  </w:style>
  <w:style w:type="paragraph" w:styleId="26">
    <w:name w:val="toc 8"/>
    <w:basedOn w:val="1"/>
    <w:next w:val="1"/>
    <w:semiHidden/>
    <w:qFormat/>
    <w:uiPriority w:val="0"/>
    <w:pPr>
      <w:tabs>
        <w:tab w:val="right" w:leader="dot" w:pos="9241"/>
      </w:tabs>
      <w:ind w:firstLine="607" w:firstLineChars="600"/>
      <w:jc w:val="left"/>
    </w:pPr>
    <w:rPr>
      <w:rFonts w:ascii="宋体" w:cs="宋体"/>
    </w:rPr>
  </w:style>
  <w:style w:type="paragraph" w:styleId="27">
    <w:name w:val="index 3"/>
    <w:basedOn w:val="1"/>
    <w:next w:val="1"/>
    <w:qFormat/>
    <w:uiPriority w:val="0"/>
    <w:pPr>
      <w:ind w:left="630" w:hanging="210"/>
      <w:jc w:val="left"/>
    </w:pPr>
    <w:rPr>
      <w:rFonts w:ascii="Calibri" w:hAnsi="Calibri" w:cs="Calibri"/>
      <w:sz w:val="20"/>
      <w:szCs w:val="20"/>
    </w:rPr>
  </w:style>
  <w:style w:type="paragraph" w:styleId="28">
    <w:name w:val="Date"/>
    <w:basedOn w:val="1"/>
    <w:next w:val="1"/>
    <w:link w:val="77"/>
    <w:qFormat/>
    <w:uiPriority w:val="0"/>
    <w:pPr>
      <w:ind w:left="100" w:leftChars="2500"/>
    </w:pPr>
  </w:style>
  <w:style w:type="paragraph" w:styleId="29">
    <w:name w:val="endnote text"/>
    <w:basedOn w:val="1"/>
    <w:link w:val="78"/>
    <w:semiHidden/>
    <w:qFormat/>
    <w:uiPriority w:val="0"/>
    <w:pPr>
      <w:snapToGrid w:val="0"/>
      <w:jc w:val="left"/>
    </w:pPr>
  </w:style>
  <w:style w:type="paragraph" w:styleId="30">
    <w:name w:val="Balloon Text"/>
    <w:basedOn w:val="1"/>
    <w:link w:val="79"/>
    <w:qFormat/>
    <w:uiPriority w:val="99"/>
    <w:rPr>
      <w:sz w:val="18"/>
      <w:szCs w:val="18"/>
    </w:rPr>
  </w:style>
  <w:style w:type="paragraph" w:styleId="31">
    <w:name w:val="footer"/>
    <w:basedOn w:val="1"/>
    <w:link w:val="80"/>
    <w:qFormat/>
    <w:uiPriority w:val="0"/>
    <w:pPr>
      <w:snapToGrid w:val="0"/>
      <w:ind w:right="210" w:rightChars="100"/>
      <w:jc w:val="right"/>
    </w:pPr>
    <w:rPr>
      <w:sz w:val="18"/>
      <w:szCs w:val="18"/>
    </w:rPr>
  </w:style>
  <w:style w:type="paragraph" w:styleId="32">
    <w:name w:val="header"/>
    <w:basedOn w:val="1"/>
    <w:link w:val="81"/>
    <w:qFormat/>
    <w:uiPriority w:val="0"/>
    <w:pPr>
      <w:snapToGrid w:val="0"/>
      <w:jc w:val="left"/>
    </w:pPr>
    <w:rPr>
      <w:sz w:val="18"/>
      <w:szCs w:val="18"/>
    </w:rPr>
  </w:style>
  <w:style w:type="paragraph" w:styleId="33">
    <w:name w:val="toc 1"/>
    <w:basedOn w:val="1"/>
    <w:next w:val="1"/>
    <w:qFormat/>
    <w:uiPriority w:val="39"/>
    <w:pPr>
      <w:tabs>
        <w:tab w:val="right" w:leader="dot" w:pos="9242"/>
      </w:tabs>
      <w:spacing w:beforeLines="25" w:afterLines="25"/>
      <w:jc w:val="left"/>
    </w:pPr>
    <w:rPr>
      <w:rFonts w:ascii="宋体" w:cs="宋体"/>
    </w:rPr>
  </w:style>
  <w:style w:type="paragraph" w:styleId="34">
    <w:name w:val="toc 4"/>
    <w:basedOn w:val="1"/>
    <w:next w:val="1"/>
    <w:semiHidden/>
    <w:qFormat/>
    <w:uiPriority w:val="0"/>
    <w:pPr>
      <w:tabs>
        <w:tab w:val="right" w:leader="dot" w:pos="9241"/>
      </w:tabs>
      <w:ind w:firstLine="200" w:firstLineChars="200"/>
      <w:jc w:val="left"/>
    </w:pPr>
    <w:rPr>
      <w:rFonts w:ascii="宋体" w:cs="宋体"/>
    </w:rPr>
  </w:style>
  <w:style w:type="paragraph" w:styleId="35">
    <w:name w:val="index heading"/>
    <w:basedOn w:val="1"/>
    <w:next w:val="36"/>
    <w:qFormat/>
    <w:uiPriority w:val="0"/>
    <w:pPr>
      <w:spacing w:before="120" w:after="120"/>
      <w:jc w:val="center"/>
    </w:pPr>
    <w:rPr>
      <w:rFonts w:ascii="Calibri" w:hAnsi="Calibri" w:cs="Calibri"/>
      <w:b/>
      <w:bCs/>
    </w:rPr>
  </w:style>
  <w:style w:type="paragraph" w:styleId="36">
    <w:name w:val="index 1"/>
    <w:basedOn w:val="1"/>
    <w:next w:val="37"/>
    <w:qFormat/>
    <w:uiPriority w:val="0"/>
    <w:pPr>
      <w:tabs>
        <w:tab w:val="right" w:leader="dot" w:pos="9299"/>
      </w:tabs>
      <w:jc w:val="left"/>
    </w:pPr>
    <w:rPr>
      <w:rFonts w:ascii="宋体" w:cs="宋体"/>
    </w:rPr>
  </w:style>
  <w:style w:type="paragraph" w:customStyle="1" w:styleId="37">
    <w:name w:val="段"/>
    <w:link w:val="82"/>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8">
    <w:name w:val="footnote text"/>
    <w:basedOn w:val="1"/>
    <w:link w:val="83"/>
    <w:qFormat/>
    <w:uiPriority w:val="0"/>
    <w:pPr>
      <w:tabs>
        <w:tab w:val="left" w:pos="0"/>
      </w:tabs>
      <w:snapToGrid w:val="0"/>
      <w:ind w:left="720" w:hanging="357"/>
      <w:jc w:val="left"/>
    </w:pPr>
    <w:rPr>
      <w:rFonts w:ascii="宋体" w:cs="宋体"/>
      <w:sz w:val="18"/>
      <w:szCs w:val="18"/>
    </w:rPr>
  </w:style>
  <w:style w:type="paragraph" w:styleId="39">
    <w:name w:val="toc 6"/>
    <w:basedOn w:val="1"/>
    <w:next w:val="1"/>
    <w:semiHidden/>
    <w:qFormat/>
    <w:uiPriority w:val="0"/>
    <w:pPr>
      <w:tabs>
        <w:tab w:val="right" w:leader="dot" w:pos="9241"/>
      </w:tabs>
      <w:ind w:firstLine="400" w:firstLineChars="400"/>
      <w:jc w:val="left"/>
    </w:pPr>
    <w:rPr>
      <w:rFonts w:ascii="宋体" w:cs="宋体"/>
    </w:rPr>
  </w:style>
  <w:style w:type="paragraph" w:styleId="40">
    <w:name w:val="index 7"/>
    <w:basedOn w:val="1"/>
    <w:next w:val="1"/>
    <w:qFormat/>
    <w:uiPriority w:val="0"/>
    <w:pPr>
      <w:ind w:left="1470" w:hanging="210"/>
      <w:jc w:val="left"/>
    </w:pPr>
    <w:rPr>
      <w:rFonts w:ascii="Calibri" w:hAnsi="Calibri" w:cs="Calibri"/>
      <w:sz w:val="20"/>
      <w:szCs w:val="20"/>
    </w:rPr>
  </w:style>
  <w:style w:type="paragraph" w:styleId="41">
    <w:name w:val="index 9"/>
    <w:basedOn w:val="1"/>
    <w:next w:val="1"/>
    <w:qFormat/>
    <w:uiPriority w:val="0"/>
    <w:pPr>
      <w:ind w:left="1890" w:hanging="210"/>
      <w:jc w:val="left"/>
    </w:pPr>
    <w:rPr>
      <w:rFonts w:ascii="Calibri" w:hAnsi="Calibri" w:cs="Calibri"/>
      <w:sz w:val="20"/>
      <w:szCs w:val="20"/>
    </w:rPr>
  </w:style>
  <w:style w:type="paragraph" w:styleId="42">
    <w:name w:val="table of figures"/>
    <w:basedOn w:val="1"/>
    <w:next w:val="1"/>
    <w:qFormat/>
    <w:uiPriority w:val="99"/>
    <w:rPr>
      <w:rFonts w:ascii="宋体" w:cs="宋体"/>
    </w:rPr>
  </w:style>
  <w:style w:type="paragraph" w:styleId="43">
    <w:name w:val="toc 2"/>
    <w:basedOn w:val="1"/>
    <w:next w:val="1"/>
    <w:semiHidden/>
    <w:qFormat/>
    <w:uiPriority w:val="0"/>
    <w:pPr>
      <w:tabs>
        <w:tab w:val="right" w:leader="dot" w:pos="9242"/>
      </w:tabs>
    </w:pPr>
    <w:rPr>
      <w:rFonts w:ascii="宋体" w:cs="宋体"/>
    </w:rPr>
  </w:style>
  <w:style w:type="paragraph" w:styleId="44">
    <w:name w:val="toc 9"/>
    <w:basedOn w:val="1"/>
    <w:next w:val="1"/>
    <w:semiHidden/>
    <w:qFormat/>
    <w:uiPriority w:val="0"/>
    <w:pPr>
      <w:ind w:left="1470"/>
      <w:jc w:val="left"/>
    </w:pPr>
    <w:rPr>
      <w:sz w:val="20"/>
      <w:szCs w:val="20"/>
    </w:rPr>
  </w:style>
  <w:style w:type="paragraph" w:styleId="45">
    <w:name w:val="HTML Preformatted"/>
    <w:basedOn w:val="1"/>
    <w:link w:val="200"/>
    <w:qFormat/>
    <w:uiPriority w:val="0"/>
    <w:rPr>
      <w:rFonts w:ascii="Courier New" w:hAnsi="Courier New"/>
      <w:kern w:val="0"/>
      <w:sz w:val="20"/>
      <w:szCs w:val="20"/>
    </w:rPr>
  </w:style>
  <w:style w:type="paragraph" w:styleId="4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qFormat/>
    <w:uiPriority w:val="0"/>
    <w:pPr>
      <w:ind w:left="420" w:hanging="210"/>
      <w:jc w:val="left"/>
    </w:pPr>
    <w:rPr>
      <w:rFonts w:ascii="Calibri" w:hAnsi="Calibri" w:cs="Calibri"/>
      <w:sz w:val="20"/>
      <w:szCs w:val="20"/>
    </w:rPr>
  </w:style>
  <w:style w:type="paragraph" w:styleId="48">
    <w:name w:val="Title"/>
    <w:basedOn w:val="1"/>
    <w:link w:val="208"/>
    <w:qFormat/>
    <w:uiPriority w:val="99"/>
    <w:pPr>
      <w:spacing w:before="240" w:after="60"/>
      <w:jc w:val="center"/>
      <w:outlineLvl w:val="0"/>
    </w:pPr>
    <w:rPr>
      <w:rFonts w:ascii="Arial" w:hAnsi="Arial" w:cs="Arial"/>
      <w:b/>
      <w:bCs/>
      <w:kern w:val="0"/>
      <w:sz w:val="32"/>
      <w:szCs w:val="32"/>
    </w:rPr>
  </w:style>
  <w:style w:type="paragraph" w:styleId="49">
    <w:name w:val="Body Text First Indent 2"/>
    <w:basedOn w:val="19"/>
    <w:qFormat/>
    <w:uiPriority w:val="0"/>
    <w:pPr>
      <w:ind w:firstLine="420"/>
    </w:pPr>
  </w:style>
  <w:style w:type="table" w:styleId="51">
    <w:name w:val="Table Grid"/>
    <w:basedOn w:val="50"/>
    <w:qFormat/>
    <w:uiPriority w:val="5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endnote reference"/>
    <w:basedOn w:val="52"/>
    <w:semiHidden/>
    <w:qFormat/>
    <w:uiPriority w:val="0"/>
    <w:rPr>
      <w:vertAlign w:val="superscript"/>
    </w:rPr>
  </w:style>
  <w:style w:type="character" w:styleId="55">
    <w:name w:val="page number"/>
    <w:basedOn w:val="52"/>
    <w:qFormat/>
    <w:uiPriority w:val="0"/>
    <w:rPr>
      <w:rFonts w:ascii="Times New Roman" w:hAnsi="Times New Roman" w:eastAsia="宋体" w:cs="Times New Roman"/>
      <w:sz w:val="18"/>
      <w:szCs w:val="18"/>
    </w:rPr>
  </w:style>
  <w:style w:type="character" w:styleId="56">
    <w:name w:val="FollowedHyperlink"/>
    <w:basedOn w:val="52"/>
    <w:qFormat/>
    <w:uiPriority w:val="0"/>
    <w:rPr>
      <w:color w:val="800080"/>
      <w:u w:val="single"/>
    </w:rPr>
  </w:style>
  <w:style w:type="character" w:styleId="57">
    <w:name w:val="HTML Definition"/>
    <w:qFormat/>
    <w:uiPriority w:val="0"/>
    <w:rPr>
      <w:i/>
      <w:iCs/>
    </w:rPr>
  </w:style>
  <w:style w:type="character" w:styleId="58">
    <w:name w:val="HTML Typewriter"/>
    <w:qFormat/>
    <w:uiPriority w:val="0"/>
    <w:rPr>
      <w:rFonts w:ascii="Courier New" w:hAnsi="Courier New"/>
      <w:sz w:val="20"/>
      <w:szCs w:val="20"/>
    </w:rPr>
  </w:style>
  <w:style w:type="character" w:styleId="59">
    <w:name w:val="HTML Acronym"/>
    <w:basedOn w:val="52"/>
    <w:qFormat/>
    <w:uiPriority w:val="0"/>
  </w:style>
  <w:style w:type="character" w:styleId="60">
    <w:name w:val="HTML Variable"/>
    <w:qFormat/>
    <w:uiPriority w:val="0"/>
    <w:rPr>
      <w:i/>
      <w:iCs/>
    </w:rPr>
  </w:style>
  <w:style w:type="character" w:styleId="61">
    <w:name w:val="Hyperlink"/>
    <w:basedOn w:val="52"/>
    <w:qFormat/>
    <w:uiPriority w:val="99"/>
    <w:rPr>
      <w:color w:val="0000FF"/>
      <w:spacing w:val="0"/>
      <w:w w:val="100"/>
      <w:sz w:val="21"/>
      <w:szCs w:val="21"/>
      <w:u w:val="single"/>
    </w:rPr>
  </w:style>
  <w:style w:type="character" w:styleId="62">
    <w:name w:val="HTML Code"/>
    <w:uiPriority w:val="0"/>
    <w:rPr>
      <w:rFonts w:ascii="Courier New" w:hAnsi="Courier New"/>
      <w:sz w:val="20"/>
      <w:szCs w:val="20"/>
    </w:rPr>
  </w:style>
  <w:style w:type="character" w:styleId="63">
    <w:name w:val="HTML Cite"/>
    <w:uiPriority w:val="99"/>
    <w:rPr>
      <w:i/>
      <w:iCs/>
    </w:rPr>
  </w:style>
  <w:style w:type="character" w:styleId="64">
    <w:name w:val="footnote reference"/>
    <w:basedOn w:val="52"/>
    <w:semiHidden/>
    <w:qFormat/>
    <w:uiPriority w:val="0"/>
    <w:rPr>
      <w:vertAlign w:val="superscript"/>
    </w:rPr>
  </w:style>
  <w:style w:type="character" w:styleId="65">
    <w:name w:val="HTML Keyboard"/>
    <w:qFormat/>
    <w:uiPriority w:val="0"/>
    <w:rPr>
      <w:rFonts w:ascii="Courier New" w:hAnsi="Courier New"/>
      <w:sz w:val="20"/>
      <w:szCs w:val="20"/>
    </w:rPr>
  </w:style>
  <w:style w:type="character" w:styleId="66">
    <w:name w:val="HTML Sample"/>
    <w:uiPriority w:val="0"/>
    <w:rPr>
      <w:rFonts w:ascii="Courier New" w:hAnsi="Courier New"/>
    </w:rPr>
  </w:style>
  <w:style w:type="character" w:customStyle="1" w:styleId="67">
    <w:name w:val="标题 1 Char"/>
    <w:basedOn w:val="52"/>
    <w:link w:val="2"/>
    <w:qFormat/>
    <w:locked/>
    <w:uiPriority w:val="99"/>
    <w:rPr>
      <w:b/>
      <w:bCs/>
      <w:kern w:val="44"/>
      <w:sz w:val="44"/>
      <w:szCs w:val="44"/>
    </w:rPr>
  </w:style>
  <w:style w:type="character" w:customStyle="1" w:styleId="68">
    <w:name w:val="标题 2 Char"/>
    <w:basedOn w:val="52"/>
    <w:link w:val="3"/>
    <w:qFormat/>
    <w:locked/>
    <w:uiPriority w:val="99"/>
    <w:rPr>
      <w:rFonts w:ascii="Cambria" w:hAnsi="Cambria" w:cs="Cambria"/>
      <w:b/>
      <w:bCs/>
      <w:kern w:val="2"/>
      <w:sz w:val="32"/>
      <w:szCs w:val="32"/>
    </w:rPr>
  </w:style>
  <w:style w:type="character" w:customStyle="1" w:styleId="69">
    <w:name w:val="标题 3 Char"/>
    <w:basedOn w:val="52"/>
    <w:link w:val="4"/>
    <w:qFormat/>
    <w:locked/>
    <w:uiPriority w:val="99"/>
    <w:rPr>
      <w:b/>
      <w:bCs/>
      <w:kern w:val="2"/>
      <w:sz w:val="32"/>
      <w:szCs w:val="32"/>
    </w:rPr>
  </w:style>
  <w:style w:type="character" w:customStyle="1" w:styleId="70">
    <w:name w:val="标题 4 Char"/>
    <w:basedOn w:val="52"/>
    <w:link w:val="5"/>
    <w:qFormat/>
    <w:locked/>
    <w:uiPriority w:val="99"/>
    <w:rPr>
      <w:rFonts w:ascii="Cambria" w:hAnsi="Cambria" w:cs="Cambria"/>
      <w:b/>
      <w:bCs/>
      <w:kern w:val="2"/>
      <w:sz w:val="28"/>
      <w:szCs w:val="28"/>
    </w:rPr>
  </w:style>
  <w:style w:type="character" w:customStyle="1" w:styleId="71">
    <w:name w:val="标题 5 Char"/>
    <w:basedOn w:val="52"/>
    <w:link w:val="6"/>
    <w:qFormat/>
    <w:locked/>
    <w:uiPriority w:val="99"/>
    <w:rPr>
      <w:b/>
      <w:bCs/>
      <w:kern w:val="2"/>
      <w:sz w:val="28"/>
      <w:szCs w:val="28"/>
    </w:rPr>
  </w:style>
  <w:style w:type="character" w:customStyle="1" w:styleId="72">
    <w:name w:val="标题 6 Char"/>
    <w:basedOn w:val="52"/>
    <w:link w:val="7"/>
    <w:qFormat/>
    <w:locked/>
    <w:uiPriority w:val="99"/>
    <w:rPr>
      <w:rFonts w:ascii="Cambria" w:hAnsi="Cambria" w:cs="Cambria"/>
      <w:b/>
      <w:bCs/>
      <w:kern w:val="2"/>
      <w:sz w:val="24"/>
      <w:szCs w:val="24"/>
    </w:rPr>
  </w:style>
  <w:style w:type="character" w:customStyle="1" w:styleId="73">
    <w:name w:val="标题 7 Char"/>
    <w:basedOn w:val="52"/>
    <w:link w:val="8"/>
    <w:qFormat/>
    <w:locked/>
    <w:uiPriority w:val="99"/>
    <w:rPr>
      <w:b/>
      <w:bCs/>
      <w:kern w:val="2"/>
      <w:sz w:val="24"/>
      <w:szCs w:val="24"/>
    </w:rPr>
  </w:style>
  <w:style w:type="character" w:customStyle="1" w:styleId="74">
    <w:name w:val="标题 8 Char"/>
    <w:basedOn w:val="52"/>
    <w:link w:val="9"/>
    <w:qFormat/>
    <w:locked/>
    <w:uiPriority w:val="99"/>
    <w:rPr>
      <w:rFonts w:ascii="Cambria" w:hAnsi="Cambria" w:cs="Cambria"/>
      <w:kern w:val="2"/>
      <w:sz w:val="24"/>
      <w:szCs w:val="24"/>
    </w:rPr>
  </w:style>
  <w:style w:type="character" w:customStyle="1" w:styleId="75">
    <w:name w:val="标题 9 Char"/>
    <w:basedOn w:val="52"/>
    <w:link w:val="10"/>
    <w:qFormat/>
    <w:locked/>
    <w:uiPriority w:val="99"/>
    <w:rPr>
      <w:rFonts w:ascii="Cambria" w:hAnsi="Cambria" w:cs="Cambria"/>
      <w:kern w:val="2"/>
      <w:sz w:val="21"/>
      <w:szCs w:val="21"/>
    </w:rPr>
  </w:style>
  <w:style w:type="character" w:customStyle="1" w:styleId="76">
    <w:name w:val="文档结构图 Char"/>
    <w:basedOn w:val="52"/>
    <w:link w:val="16"/>
    <w:semiHidden/>
    <w:locked/>
    <w:uiPriority w:val="99"/>
    <w:rPr>
      <w:sz w:val="2"/>
      <w:szCs w:val="2"/>
    </w:rPr>
  </w:style>
  <w:style w:type="character" w:customStyle="1" w:styleId="77">
    <w:name w:val="日期 Char"/>
    <w:basedOn w:val="52"/>
    <w:link w:val="28"/>
    <w:qFormat/>
    <w:locked/>
    <w:uiPriority w:val="0"/>
    <w:rPr>
      <w:sz w:val="21"/>
      <w:szCs w:val="21"/>
    </w:rPr>
  </w:style>
  <w:style w:type="character" w:customStyle="1" w:styleId="78">
    <w:name w:val="尾注文本 Char"/>
    <w:basedOn w:val="52"/>
    <w:link w:val="29"/>
    <w:semiHidden/>
    <w:qFormat/>
    <w:locked/>
    <w:uiPriority w:val="99"/>
    <w:rPr>
      <w:sz w:val="21"/>
      <w:szCs w:val="21"/>
    </w:rPr>
  </w:style>
  <w:style w:type="character" w:customStyle="1" w:styleId="79">
    <w:name w:val="批注框文本 Char"/>
    <w:basedOn w:val="52"/>
    <w:link w:val="30"/>
    <w:qFormat/>
    <w:locked/>
    <w:uiPriority w:val="99"/>
    <w:rPr>
      <w:sz w:val="2"/>
      <w:szCs w:val="2"/>
    </w:rPr>
  </w:style>
  <w:style w:type="character" w:customStyle="1" w:styleId="80">
    <w:name w:val="页脚 Char"/>
    <w:basedOn w:val="52"/>
    <w:link w:val="31"/>
    <w:qFormat/>
    <w:locked/>
    <w:uiPriority w:val="0"/>
    <w:rPr>
      <w:sz w:val="18"/>
      <w:szCs w:val="18"/>
    </w:rPr>
  </w:style>
  <w:style w:type="character" w:customStyle="1" w:styleId="81">
    <w:name w:val="页眉 Char"/>
    <w:basedOn w:val="52"/>
    <w:link w:val="32"/>
    <w:qFormat/>
    <w:locked/>
    <w:uiPriority w:val="0"/>
    <w:rPr>
      <w:sz w:val="18"/>
      <w:szCs w:val="18"/>
    </w:rPr>
  </w:style>
  <w:style w:type="character" w:customStyle="1" w:styleId="82">
    <w:name w:val="段 Char"/>
    <w:basedOn w:val="52"/>
    <w:link w:val="37"/>
    <w:qFormat/>
    <w:locked/>
    <w:uiPriority w:val="0"/>
    <w:rPr>
      <w:rFonts w:ascii="宋体" w:cs="宋体"/>
      <w:sz w:val="21"/>
      <w:szCs w:val="21"/>
      <w:lang w:val="en-US" w:eastAsia="zh-CN"/>
    </w:rPr>
  </w:style>
  <w:style w:type="character" w:customStyle="1" w:styleId="83">
    <w:name w:val="脚注文本 Char"/>
    <w:basedOn w:val="52"/>
    <w:link w:val="38"/>
    <w:qFormat/>
    <w:locked/>
    <w:uiPriority w:val="99"/>
    <w:rPr>
      <w:rFonts w:ascii="宋体" w:cs="宋体"/>
      <w:kern w:val="2"/>
      <w:sz w:val="18"/>
      <w:szCs w:val="18"/>
    </w:rPr>
  </w:style>
  <w:style w:type="paragraph" w:customStyle="1" w:styleId="84">
    <w:name w:val="参考文献、索引标题"/>
    <w:basedOn w:val="1"/>
    <w:next w:val="37"/>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5">
    <w:name w:val="其他发布部门"/>
    <w:basedOn w:val="86"/>
    <w:qFormat/>
    <w:uiPriority w:val="0"/>
    <w:pPr>
      <w:framePr w:wrap="around" w:y="15310"/>
      <w:spacing w:line="240" w:lineRule="atLeast"/>
    </w:pPr>
    <w:rPr>
      <w:rFonts w:ascii="黑体" w:eastAsia="黑体" w:cs="黑体"/>
      <w:b w:val="0"/>
      <w:bCs w:val="0"/>
    </w:rPr>
  </w:style>
  <w:style w:type="paragraph" w:customStyle="1" w:styleId="86">
    <w:name w:val="发布部门"/>
    <w:next w:val="37"/>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7">
    <w:name w:val="封面标准文稿类别"/>
    <w:basedOn w:val="88"/>
    <w:qFormat/>
    <w:uiPriority w:val="0"/>
    <w:pPr>
      <w:framePr w:wrap="around"/>
      <w:spacing w:after="160" w:line="240" w:lineRule="auto"/>
    </w:pPr>
    <w:rPr>
      <w:sz w:val="24"/>
      <w:szCs w:val="24"/>
    </w:rPr>
  </w:style>
  <w:style w:type="paragraph" w:customStyle="1" w:styleId="88">
    <w:name w:val="封面一致性程度标识"/>
    <w:basedOn w:val="89"/>
    <w:qFormat/>
    <w:uiPriority w:val="0"/>
    <w:pPr>
      <w:framePr w:wrap="around"/>
      <w:spacing w:before="440"/>
    </w:pPr>
    <w:rPr>
      <w:rFonts w:ascii="宋体" w:eastAsia="宋体" w:cs="宋体"/>
    </w:rPr>
  </w:style>
  <w:style w:type="paragraph" w:customStyle="1" w:styleId="89">
    <w:name w:val="封面标准英文名称"/>
    <w:basedOn w:val="90"/>
    <w:qFormat/>
    <w:uiPriority w:val="0"/>
    <w:pPr>
      <w:framePr w:wrap="around"/>
      <w:spacing w:before="370" w:line="400" w:lineRule="exact"/>
    </w:pPr>
    <w:rPr>
      <w:rFonts w:ascii="Times New Roman" w:cs="Times New Roman"/>
      <w:sz w:val="28"/>
      <w:szCs w:val="28"/>
    </w:rPr>
  </w:style>
  <w:style w:type="paragraph" w:customStyle="1" w:styleId="9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92">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93">
    <w:name w:val="章标题"/>
    <w:next w:val="37"/>
    <w:link w:val="94"/>
    <w:qFormat/>
    <w:uiPriority w:val="0"/>
    <w:pPr>
      <w:spacing w:beforeLines="100" w:afterLines="100"/>
      <w:jc w:val="both"/>
      <w:outlineLvl w:val="1"/>
    </w:pPr>
    <w:rPr>
      <w:rFonts w:ascii="黑体" w:hAnsi="Times New Roman" w:eastAsia="黑体" w:cs="黑体"/>
      <w:sz w:val="21"/>
      <w:szCs w:val="21"/>
      <w:lang w:val="en-US" w:eastAsia="zh-CN" w:bidi="ar-SA"/>
    </w:rPr>
  </w:style>
  <w:style w:type="character" w:customStyle="1" w:styleId="94">
    <w:name w:val="章标题 Char"/>
    <w:basedOn w:val="52"/>
    <w:link w:val="93"/>
    <w:qFormat/>
    <w:locked/>
    <w:uiPriority w:val="0"/>
    <w:rPr>
      <w:rFonts w:ascii="黑体" w:eastAsia="黑体" w:cs="黑体"/>
      <w:sz w:val="21"/>
      <w:szCs w:val="21"/>
    </w:rPr>
  </w:style>
  <w:style w:type="paragraph" w:customStyle="1" w:styleId="9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96">
    <w:name w:val="其他标准标志"/>
    <w:basedOn w:val="97"/>
    <w:qFormat/>
    <w:uiPriority w:val="0"/>
    <w:pPr>
      <w:framePr w:w="6101" w:wrap="around" w:vAnchor="page" w:hAnchor="page" w:x="4673" w:y="942"/>
    </w:pPr>
    <w:rPr>
      <w:w w:val="130"/>
    </w:rPr>
  </w:style>
  <w:style w:type="paragraph" w:customStyle="1" w:styleId="97">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9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99">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00">
    <w:name w:val="附录一级无"/>
    <w:basedOn w:val="101"/>
    <w:qFormat/>
    <w:uiPriority w:val="0"/>
    <w:pPr>
      <w:spacing w:beforeLines="0" w:afterLines="0"/>
    </w:pPr>
    <w:rPr>
      <w:rFonts w:ascii="宋体" w:eastAsia="宋体" w:cs="宋体"/>
    </w:rPr>
  </w:style>
  <w:style w:type="paragraph" w:customStyle="1" w:styleId="101">
    <w:name w:val="附录一级条标题"/>
    <w:basedOn w:val="102"/>
    <w:next w:val="37"/>
    <w:qFormat/>
    <w:uiPriority w:val="0"/>
    <w:pPr>
      <w:autoSpaceDN w:val="0"/>
      <w:spacing w:beforeLines="50" w:afterLines="50"/>
      <w:outlineLvl w:val="2"/>
    </w:pPr>
  </w:style>
  <w:style w:type="paragraph" w:customStyle="1" w:styleId="102">
    <w:name w:val="附录章标题"/>
    <w:next w:val="37"/>
    <w:qFormat/>
    <w:uiPriority w:val="0"/>
    <w:pPr>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03">
    <w:name w:val="终结线"/>
    <w:basedOn w:val="1"/>
    <w:qFormat/>
    <w:uiPriority w:val="0"/>
    <w:pPr>
      <w:framePr w:hSpace="181" w:vSpace="181" w:wrap="around" w:vAnchor="text" w:hAnchor="margin" w:xAlign="center" w:y="285"/>
    </w:pPr>
  </w:style>
  <w:style w:type="paragraph" w:customStyle="1" w:styleId="104">
    <w:name w:val="附录五级条标题"/>
    <w:basedOn w:val="105"/>
    <w:next w:val="37"/>
    <w:qFormat/>
    <w:uiPriority w:val="0"/>
    <w:pPr>
      <w:outlineLvl w:val="6"/>
    </w:pPr>
  </w:style>
  <w:style w:type="paragraph" w:customStyle="1" w:styleId="105">
    <w:name w:val="附录四级条标题"/>
    <w:basedOn w:val="106"/>
    <w:next w:val="37"/>
    <w:qFormat/>
    <w:uiPriority w:val="0"/>
    <w:pPr>
      <w:outlineLvl w:val="5"/>
    </w:pPr>
  </w:style>
  <w:style w:type="paragraph" w:customStyle="1" w:styleId="106">
    <w:name w:val="附录三级条标题"/>
    <w:basedOn w:val="107"/>
    <w:next w:val="37"/>
    <w:qFormat/>
    <w:uiPriority w:val="0"/>
    <w:pPr>
      <w:outlineLvl w:val="4"/>
    </w:pPr>
  </w:style>
  <w:style w:type="paragraph" w:customStyle="1" w:styleId="107">
    <w:name w:val="附录二级条标题"/>
    <w:basedOn w:val="1"/>
    <w:next w:val="37"/>
    <w:qFormat/>
    <w:uiPriority w:val="0"/>
    <w:pPr>
      <w:widowControl/>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styleId="109">
    <w:name w:val="List Paragraph"/>
    <w:basedOn w:val="1"/>
    <w:qFormat/>
    <w:uiPriority w:val="34"/>
    <w:pPr>
      <w:ind w:firstLine="420" w:firstLineChars="200"/>
    </w:pPr>
    <w:rPr>
      <w:rFonts w:ascii="Calibri" w:hAnsi="Calibri" w:cs="Calibri"/>
    </w:rPr>
  </w:style>
  <w:style w:type="paragraph" w:customStyle="1" w:styleId="110">
    <w:name w:val="附录五级无"/>
    <w:basedOn w:val="104"/>
    <w:qFormat/>
    <w:uiPriority w:val="0"/>
    <w:pPr>
      <w:spacing w:beforeLines="0" w:afterLines="0"/>
    </w:pPr>
    <w:rPr>
      <w:rFonts w:ascii="宋体" w:eastAsia="宋体" w:cs="宋体"/>
    </w:rPr>
  </w:style>
  <w:style w:type="paragraph" w:customStyle="1" w:styleId="111">
    <w:name w:val="封面标准名称2"/>
    <w:basedOn w:val="90"/>
    <w:qFormat/>
    <w:uiPriority w:val="0"/>
    <w:pPr>
      <w:framePr w:wrap="around" w:y="4469"/>
      <w:spacing w:beforeLines="630"/>
    </w:pPr>
  </w:style>
  <w:style w:type="paragraph" w:customStyle="1" w:styleId="112">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113">
    <w:name w:val="其他发布日期"/>
    <w:basedOn w:val="114"/>
    <w:qFormat/>
    <w:uiPriority w:val="0"/>
    <w:pPr>
      <w:framePr w:wrap="around" w:vAnchor="page" w:hAnchor="text" w:x="1419"/>
    </w:pPr>
  </w:style>
  <w:style w:type="paragraph" w:customStyle="1" w:styleId="114">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115">
    <w:name w:val="标准书眉_偶数页"/>
    <w:basedOn w:val="99"/>
    <w:next w:val="1"/>
    <w:qFormat/>
    <w:uiPriority w:val="0"/>
    <w:pPr>
      <w:jc w:val="left"/>
    </w:pPr>
  </w:style>
  <w:style w:type="paragraph" w:customStyle="1" w:styleId="116">
    <w:name w:val="附录数字编号列项（二级）"/>
    <w:qFormat/>
    <w:uiPriority w:val="0"/>
    <w:pPr>
      <w:tabs>
        <w:tab w:val="left" w:pos="840"/>
      </w:tabs>
      <w:ind w:left="839" w:hanging="419"/>
    </w:pPr>
    <w:rPr>
      <w:rFonts w:ascii="宋体" w:hAnsi="Times New Roman" w:eastAsia="宋体" w:cs="宋体"/>
      <w:sz w:val="21"/>
      <w:szCs w:val="21"/>
      <w:lang w:val="en-US" w:eastAsia="zh-CN" w:bidi="ar-SA"/>
    </w:rPr>
  </w:style>
  <w:style w:type="paragraph" w:customStyle="1" w:styleId="117">
    <w:name w:val="列项●（二级）"/>
    <w:qFormat/>
    <w:uiPriority w:val="0"/>
    <w:pPr>
      <w:tabs>
        <w:tab w:val="left" w:pos="760"/>
        <w:tab w:val="left" w:pos="840"/>
      </w:tabs>
      <w:ind w:left="1264" w:hanging="413"/>
      <w:jc w:val="both"/>
    </w:pPr>
    <w:rPr>
      <w:rFonts w:ascii="宋体" w:hAnsi="Times New Roman" w:eastAsia="宋体" w:cs="宋体"/>
      <w:sz w:val="21"/>
      <w:szCs w:val="21"/>
      <w:lang w:val="en-US" w:eastAsia="zh-CN" w:bidi="ar-SA"/>
    </w:rPr>
  </w:style>
  <w:style w:type="paragraph" w:customStyle="1" w:styleId="118">
    <w:name w:val="封面标准文稿编辑信息2"/>
    <w:basedOn w:val="119"/>
    <w:qFormat/>
    <w:uiPriority w:val="0"/>
    <w:pPr>
      <w:framePr w:wrap="around" w:y="4469"/>
    </w:pPr>
  </w:style>
  <w:style w:type="paragraph" w:customStyle="1" w:styleId="119">
    <w:name w:val="封面标准文稿编辑信息"/>
    <w:basedOn w:val="87"/>
    <w:qFormat/>
    <w:uiPriority w:val="0"/>
    <w:pPr>
      <w:framePr w:wrap="around"/>
      <w:spacing w:before="180" w:line="180" w:lineRule="exact"/>
    </w:pPr>
    <w:rPr>
      <w:sz w:val="21"/>
      <w:szCs w:val="21"/>
    </w:rPr>
  </w:style>
  <w:style w:type="paragraph" w:customStyle="1" w:styleId="120">
    <w:name w:val="三级无"/>
    <w:basedOn w:val="121"/>
    <w:qFormat/>
    <w:uiPriority w:val="0"/>
    <w:pPr>
      <w:spacing w:beforeLines="0" w:afterLines="0"/>
    </w:pPr>
    <w:rPr>
      <w:rFonts w:ascii="宋体" w:eastAsia="宋体" w:cs="宋体"/>
    </w:rPr>
  </w:style>
  <w:style w:type="paragraph" w:customStyle="1" w:styleId="121">
    <w:name w:val="三级条标题"/>
    <w:basedOn w:val="122"/>
    <w:next w:val="37"/>
    <w:qFormat/>
    <w:uiPriority w:val="0"/>
    <w:pPr>
      <w:ind w:left="1418"/>
      <w:outlineLvl w:val="4"/>
    </w:pPr>
  </w:style>
  <w:style w:type="paragraph" w:customStyle="1" w:styleId="122">
    <w:name w:val="二级条标题"/>
    <w:basedOn w:val="123"/>
    <w:next w:val="37"/>
    <w:link w:val="125"/>
    <w:qFormat/>
    <w:uiPriority w:val="0"/>
    <w:pPr>
      <w:spacing w:before="50" w:after="50"/>
      <w:outlineLvl w:val="3"/>
    </w:pPr>
  </w:style>
  <w:style w:type="paragraph" w:customStyle="1" w:styleId="123">
    <w:name w:val="一级条标题"/>
    <w:next w:val="37"/>
    <w:link w:val="124"/>
    <w:qFormat/>
    <w:uiPriority w:val="0"/>
    <w:pPr>
      <w:spacing w:beforeLines="50" w:afterLines="50"/>
      <w:outlineLvl w:val="2"/>
    </w:pPr>
    <w:rPr>
      <w:rFonts w:ascii="黑体" w:hAnsi="Times New Roman" w:eastAsia="黑体" w:cs="黑体"/>
      <w:sz w:val="21"/>
      <w:szCs w:val="21"/>
      <w:lang w:val="en-US" w:eastAsia="zh-CN" w:bidi="ar-SA"/>
    </w:rPr>
  </w:style>
  <w:style w:type="character" w:customStyle="1" w:styleId="124">
    <w:name w:val="一级条标题 Char Char"/>
    <w:link w:val="123"/>
    <w:qFormat/>
    <w:uiPriority w:val="0"/>
    <w:rPr>
      <w:rFonts w:ascii="黑体" w:eastAsia="黑体" w:cs="黑体"/>
      <w:sz w:val="21"/>
      <w:szCs w:val="21"/>
    </w:rPr>
  </w:style>
  <w:style w:type="character" w:customStyle="1" w:styleId="125">
    <w:name w:val="二级条标题 Char"/>
    <w:link w:val="122"/>
    <w:qFormat/>
    <w:locked/>
    <w:uiPriority w:val="0"/>
    <w:rPr>
      <w:rFonts w:ascii="黑体" w:eastAsia="黑体" w:cs="黑体"/>
      <w:sz w:val="21"/>
      <w:szCs w:val="21"/>
    </w:rPr>
  </w:style>
  <w:style w:type="paragraph" w:customStyle="1" w:styleId="126">
    <w:name w:val="列项——（一级）"/>
    <w:qFormat/>
    <w:uiPriority w:val="0"/>
    <w:pPr>
      <w:widowControl w:val="0"/>
      <w:ind w:left="833" w:hanging="408"/>
      <w:jc w:val="both"/>
    </w:pPr>
    <w:rPr>
      <w:rFonts w:ascii="宋体" w:hAnsi="Times New Roman" w:eastAsia="宋体" w:cs="宋体"/>
      <w:sz w:val="21"/>
      <w:szCs w:val="21"/>
      <w:lang w:val="en-US" w:eastAsia="zh-CN" w:bidi="ar-SA"/>
    </w:rPr>
  </w:style>
  <w:style w:type="paragraph" w:customStyle="1" w:styleId="127">
    <w:name w:val="附录表标号"/>
    <w:basedOn w:val="1"/>
    <w:next w:val="37"/>
    <w:qFormat/>
    <w:uiPriority w:val="0"/>
    <w:pPr>
      <w:tabs>
        <w:tab w:val="left" w:pos="0"/>
      </w:tabs>
      <w:spacing w:line="14" w:lineRule="exact"/>
      <w:ind w:left="811" w:hanging="448"/>
      <w:jc w:val="center"/>
      <w:outlineLvl w:val="0"/>
    </w:pPr>
    <w:rPr>
      <w:color w:val="FFFFFF"/>
    </w:rPr>
  </w:style>
  <w:style w:type="paragraph" w:customStyle="1" w:styleId="128">
    <w:name w:val="目次、标准名称标题"/>
    <w:basedOn w:val="1"/>
    <w:next w:val="37"/>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129">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30">
    <w:name w:val="示例后文字"/>
    <w:basedOn w:val="37"/>
    <w:next w:val="37"/>
    <w:qFormat/>
    <w:uiPriority w:val="0"/>
    <w:pPr>
      <w:ind w:firstLine="360"/>
    </w:pPr>
    <w:rPr>
      <w:sz w:val="18"/>
      <w:szCs w:val="18"/>
    </w:rPr>
  </w:style>
  <w:style w:type="paragraph" w:customStyle="1" w:styleId="131">
    <w:name w:val="示例"/>
    <w:next w:val="132"/>
    <w:qFormat/>
    <w:uiPriority w:val="0"/>
    <w:pPr>
      <w:widowControl w:val="0"/>
      <w:ind w:firstLine="363"/>
      <w:jc w:val="both"/>
    </w:pPr>
    <w:rPr>
      <w:rFonts w:ascii="宋体" w:hAnsi="Times New Roman" w:eastAsia="宋体" w:cs="宋体"/>
      <w:sz w:val="18"/>
      <w:szCs w:val="18"/>
      <w:lang w:val="en-US" w:eastAsia="zh-CN" w:bidi="ar-SA"/>
    </w:rPr>
  </w:style>
  <w:style w:type="paragraph" w:customStyle="1" w:styleId="132">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133">
    <w:name w:val="条文脚注"/>
    <w:basedOn w:val="38"/>
    <w:qFormat/>
    <w:uiPriority w:val="0"/>
    <w:pPr>
      <w:ind w:left="0" w:firstLine="0"/>
      <w:jc w:val="both"/>
    </w:p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标题"/>
    <w:basedOn w:val="37"/>
    <w:next w:val="37"/>
    <w:qFormat/>
    <w:uiPriority w:val="0"/>
    <w:pPr>
      <w:ind w:firstLine="0" w:firstLineChars="0"/>
      <w:jc w:val="center"/>
    </w:pPr>
    <w:rPr>
      <w:rFonts w:ascii="黑体" w:eastAsia="黑体" w:cs="黑体"/>
    </w:rPr>
  </w:style>
  <w:style w:type="paragraph" w:customStyle="1" w:styleId="136">
    <w:name w:val="数字编号列项（二级）"/>
    <w:qFormat/>
    <w:uiPriority w:val="0"/>
    <w:pPr>
      <w:tabs>
        <w:tab w:val="left" w:pos="845"/>
        <w:tab w:val="left" w:pos="1259"/>
      </w:tabs>
      <w:ind w:left="1259" w:hanging="420"/>
      <w:jc w:val="both"/>
    </w:pPr>
    <w:rPr>
      <w:rFonts w:ascii="宋体" w:hAnsi="Times New Roman" w:eastAsia="宋体" w:cs="宋体"/>
      <w:sz w:val="21"/>
      <w:szCs w:val="21"/>
      <w:lang w:val="en-US" w:eastAsia="zh-CN" w:bidi="ar-SA"/>
    </w:rPr>
  </w:style>
  <w:style w:type="paragraph" w:customStyle="1" w:styleId="137">
    <w:name w:val="图标脚注说明"/>
    <w:basedOn w:val="37"/>
    <w:qFormat/>
    <w:uiPriority w:val="0"/>
    <w:pPr>
      <w:ind w:left="840" w:hanging="420" w:firstLineChars="0"/>
    </w:pPr>
    <w:rPr>
      <w:sz w:val="18"/>
      <w:szCs w:val="18"/>
    </w:rPr>
  </w:style>
  <w:style w:type="paragraph" w:customStyle="1" w:styleId="138">
    <w:name w:val="附录表标题"/>
    <w:basedOn w:val="1"/>
    <w:next w:val="37"/>
    <w:qFormat/>
    <w:uiPriority w:val="0"/>
    <w:pPr>
      <w:tabs>
        <w:tab w:val="left" w:pos="180"/>
      </w:tabs>
      <w:spacing w:beforeLines="50" w:afterLines="50"/>
      <w:ind w:left="567" w:hanging="567"/>
      <w:jc w:val="center"/>
    </w:pPr>
    <w:rPr>
      <w:rFonts w:ascii="黑体" w:eastAsia="黑体" w:cs="黑体"/>
    </w:rPr>
  </w:style>
  <w:style w:type="paragraph" w:customStyle="1" w:styleId="139">
    <w:name w:val="四级条标题"/>
    <w:basedOn w:val="121"/>
    <w:next w:val="37"/>
    <w:qFormat/>
    <w:uiPriority w:val="0"/>
    <w:pPr>
      <w:ind w:left="1418"/>
      <w:outlineLvl w:val="5"/>
    </w:pPr>
  </w:style>
  <w:style w:type="paragraph" w:customStyle="1" w:styleId="140">
    <w:name w:val="五级条标题"/>
    <w:basedOn w:val="139"/>
    <w:next w:val="37"/>
    <w:qFormat/>
    <w:uiPriority w:val="0"/>
    <w:pPr>
      <w:ind w:left="1418"/>
      <w:outlineLvl w:val="6"/>
    </w:pPr>
  </w:style>
  <w:style w:type="paragraph" w:customStyle="1" w:styleId="141">
    <w:name w:val="图表脚注说明"/>
    <w:basedOn w:val="1"/>
    <w:qFormat/>
    <w:uiPriority w:val="0"/>
    <w:pPr>
      <w:ind w:left="544" w:hanging="181"/>
    </w:pPr>
    <w:rPr>
      <w:rFonts w:ascii="宋体" w:cs="宋体"/>
      <w:sz w:val="18"/>
      <w:szCs w:val="18"/>
    </w:rPr>
  </w:style>
  <w:style w:type="paragraph" w:customStyle="1" w:styleId="142">
    <w:name w:val="附录公式"/>
    <w:basedOn w:val="37"/>
    <w:next w:val="37"/>
    <w:link w:val="143"/>
    <w:qFormat/>
    <w:uiPriority w:val="0"/>
  </w:style>
  <w:style w:type="character" w:customStyle="1" w:styleId="143">
    <w:name w:val="附录公式 Char"/>
    <w:basedOn w:val="82"/>
    <w:link w:val="142"/>
    <w:qFormat/>
    <w:locked/>
    <w:uiPriority w:val="0"/>
    <w:rPr>
      <w:rFonts w:ascii="宋体" w:cs="宋体"/>
      <w:sz w:val="21"/>
      <w:szCs w:val="21"/>
      <w:lang w:val="en-US" w:eastAsia="zh-CN"/>
    </w:rPr>
  </w:style>
  <w:style w:type="paragraph" w:customStyle="1" w:styleId="144">
    <w:name w:val="注："/>
    <w:next w:val="37"/>
    <w:qFormat/>
    <w:uiPriority w:val="0"/>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145">
    <w:name w:val="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6">
    <w:name w:val="注×："/>
    <w:qFormat/>
    <w:uiPriority w:val="0"/>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147">
    <w:name w:val="字母编号列项（一级）"/>
    <w:qFormat/>
    <w:uiPriority w:val="99"/>
    <w:pPr>
      <w:tabs>
        <w:tab w:val="left" w:pos="845"/>
      </w:tabs>
      <w:jc w:val="both"/>
    </w:pPr>
    <w:rPr>
      <w:rFonts w:ascii="宋体" w:hAnsi="Times New Roman" w:eastAsia="宋体" w:cs="宋体"/>
      <w:sz w:val="21"/>
      <w:szCs w:val="21"/>
      <w:lang w:val="en-US" w:eastAsia="zh-CN" w:bidi="ar-SA"/>
    </w:rPr>
  </w:style>
  <w:style w:type="paragraph" w:customStyle="1" w:styleId="148">
    <w:name w:val="列项◆（三级）"/>
    <w:basedOn w:val="1"/>
    <w:qFormat/>
    <w:uiPriority w:val="0"/>
    <w:pPr>
      <w:tabs>
        <w:tab w:val="left" w:pos="1678"/>
      </w:tabs>
      <w:ind w:left="1678" w:hanging="414"/>
    </w:pPr>
    <w:rPr>
      <w:rFonts w:ascii="宋体" w:cs="宋体"/>
    </w:rPr>
  </w:style>
  <w:style w:type="paragraph" w:customStyle="1" w:styleId="149">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50">
    <w:name w:val="编号列项（三级）"/>
    <w:qFormat/>
    <w:uiPriority w:val="0"/>
    <w:pPr>
      <w:tabs>
        <w:tab w:val="left" w:pos="0"/>
      </w:tabs>
      <w:ind w:left="1678" w:hanging="419"/>
    </w:pPr>
    <w:rPr>
      <w:rFonts w:ascii="宋体" w:hAnsi="Times New Roman" w:eastAsia="宋体" w:cs="宋体"/>
      <w:sz w:val="21"/>
      <w:szCs w:val="21"/>
      <w:lang w:val="en-US" w:eastAsia="zh-CN" w:bidi="ar-SA"/>
    </w:rPr>
  </w:style>
  <w:style w:type="paragraph" w:customStyle="1" w:styleId="151">
    <w:name w:val="一级无"/>
    <w:basedOn w:val="123"/>
    <w:qFormat/>
    <w:uiPriority w:val="0"/>
    <w:pPr>
      <w:spacing w:beforeLines="0" w:afterLines="0"/>
    </w:pPr>
    <w:rPr>
      <w:rFonts w:ascii="宋体" w:eastAsia="宋体" w:cs="宋体"/>
    </w:rPr>
  </w:style>
  <w:style w:type="paragraph" w:customStyle="1" w:styleId="152">
    <w:name w:val="示例×："/>
    <w:basedOn w:val="93"/>
    <w:qFormat/>
    <w:uiPriority w:val="0"/>
    <w:pPr>
      <w:spacing w:beforeLines="0" w:afterLines="0"/>
      <w:ind w:firstLine="363"/>
      <w:outlineLvl w:val="9"/>
    </w:pPr>
    <w:rPr>
      <w:rFonts w:ascii="宋体" w:eastAsia="宋体" w:cs="宋体"/>
      <w:sz w:val="18"/>
      <w:szCs w:val="18"/>
    </w:rPr>
  </w:style>
  <w:style w:type="paragraph" w:customStyle="1" w:styleId="153">
    <w:name w:val="Char1"/>
    <w:basedOn w:val="1"/>
    <w:qFormat/>
    <w:uiPriority w:val="99"/>
    <w:pPr>
      <w:widowControl/>
      <w:spacing w:after="160" w:line="240" w:lineRule="exact"/>
      <w:jc w:val="left"/>
    </w:pPr>
  </w:style>
  <w:style w:type="paragraph" w:customStyle="1" w:styleId="154">
    <w:name w:val="正文表标题"/>
    <w:next w:val="37"/>
    <w:qFormat/>
    <w:uiPriority w:val="0"/>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55">
    <w:name w:val="附录四级无"/>
    <w:basedOn w:val="105"/>
    <w:qFormat/>
    <w:uiPriority w:val="0"/>
    <w:pPr>
      <w:spacing w:beforeLines="0" w:afterLines="0"/>
    </w:pPr>
    <w:rPr>
      <w:rFonts w:ascii="宋体" w:eastAsia="宋体" w:cs="宋体"/>
    </w:rPr>
  </w:style>
  <w:style w:type="paragraph" w:customStyle="1" w:styleId="156">
    <w:name w:val="二级无"/>
    <w:basedOn w:val="122"/>
    <w:qFormat/>
    <w:uiPriority w:val="0"/>
    <w:pPr>
      <w:spacing w:beforeLines="0" w:afterLines="0"/>
    </w:pPr>
    <w:rPr>
      <w:rFonts w:ascii="宋体" w:eastAsia="宋体" w:cs="宋体"/>
    </w:rPr>
  </w:style>
  <w:style w:type="paragraph" w:customStyle="1" w:styleId="157">
    <w:name w:val="Char Char2"/>
    <w:basedOn w:val="16"/>
    <w:qFormat/>
    <w:uiPriority w:val="99"/>
    <w:pPr>
      <w:spacing w:line="360" w:lineRule="auto"/>
    </w:pPr>
  </w:style>
  <w:style w:type="paragraph" w:customStyle="1" w:styleId="158">
    <w:name w:val="正文公式编号制表符"/>
    <w:basedOn w:val="37"/>
    <w:next w:val="37"/>
    <w:qFormat/>
    <w:uiPriority w:val="0"/>
    <w:pPr>
      <w:ind w:firstLine="0" w:firstLineChars="0"/>
    </w:pPr>
  </w:style>
  <w:style w:type="paragraph" w:customStyle="1" w:styleId="159">
    <w:name w:val="注：（正文）"/>
    <w:basedOn w:val="144"/>
    <w:next w:val="37"/>
    <w:qFormat/>
    <w:uiPriority w:val="0"/>
  </w:style>
  <w:style w:type="paragraph" w:customStyle="1" w:styleId="160">
    <w:name w:val="Char3"/>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61">
    <w:name w:val="注×：（正文）"/>
    <w:qFormat/>
    <w:uiPriority w:val="0"/>
    <w:pPr>
      <w:ind w:left="811" w:hanging="448"/>
      <w:jc w:val="both"/>
    </w:pPr>
    <w:rPr>
      <w:rFonts w:ascii="宋体" w:hAnsi="Times New Roman" w:eastAsia="宋体" w:cs="宋体"/>
      <w:sz w:val="18"/>
      <w:szCs w:val="18"/>
      <w:lang w:val="en-US" w:eastAsia="zh-CN" w:bidi="ar-SA"/>
    </w:rPr>
  </w:style>
  <w:style w:type="paragraph" w:customStyle="1" w:styleId="162">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163">
    <w:name w:val="附录图标题"/>
    <w:basedOn w:val="1"/>
    <w:next w:val="37"/>
    <w:qFormat/>
    <w:uiPriority w:val="0"/>
    <w:pPr>
      <w:tabs>
        <w:tab w:val="left" w:pos="363"/>
      </w:tabs>
      <w:spacing w:beforeLines="50" w:afterLines="50"/>
      <w:ind w:left="1190" w:hanging="567"/>
      <w:jc w:val="center"/>
    </w:pPr>
    <w:rPr>
      <w:rFonts w:ascii="黑体" w:eastAsia="黑体" w:cs="黑体"/>
    </w:rPr>
  </w:style>
  <w:style w:type="paragraph" w:customStyle="1" w:styleId="164">
    <w:name w:val="参考文献"/>
    <w:basedOn w:val="1"/>
    <w:next w:val="37"/>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1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66">
    <w:name w:val="前言、引言标题"/>
    <w:next w:val="37"/>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67">
    <w:name w:val="四级无"/>
    <w:basedOn w:val="139"/>
    <w:qFormat/>
    <w:uiPriority w:val="99"/>
    <w:pPr>
      <w:spacing w:beforeLines="0" w:afterLines="0"/>
    </w:pPr>
    <w:rPr>
      <w:rFonts w:ascii="宋体" w:eastAsia="宋体" w:cs="宋体"/>
    </w:rPr>
  </w:style>
  <w:style w:type="paragraph" w:customStyle="1" w:styleId="168">
    <w:name w:val="附录标识"/>
    <w:basedOn w:val="1"/>
    <w:next w:val="37"/>
    <w:qFormat/>
    <w:uiPriority w:val="0"/>
    <w:pPr>
      <w:keepNext/>
      <w:widowControl/>
      <w:shd w:val="clear" w:color="FFFFFF" w:fill="FFFFFF"/>
      <w:tabs>
        <w:tab w:val="left" w:pos="6405"/>
      </w:tabs>
      <w:spacing w:before="640" w:after="280"/>
      <w:jc w:val="center"/>
      <w:outlineLvl w:val="0"/>
    </w:pPr>
    <w:rPr>
      <w:rFonts w:ascii="黑体" w:eastAsia="黑体" w:cs="黑体"/>
      <w:kern w:val="0"/>
    </w:rPr>
  </w:style>
  <w:style w:type="paragraph" w:customStyle="1" w:styleId="169">
    <w:name w:val="附录二级无"/>
    <w:basedOn w:val="107"/>
    <w:qFormat/>
    <w:uiPriority w:val="0"/>
    <w:pPr>
      <w:spacing w:beforeLines="0" w:afterLines="0"/>
    </w:pPr>
    <w:rPr>
      <w:rFonts w:ascii="宋体" w:eastAsia="宋体" w:cs="宋体"/>
    </w:rPr>
  </w:style>
  <w:style w:type="paragraph" w:customStyle="1" w:styleId="170">
    <w:name w:val="Char Char Char Char Char Char Char Char Char Char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171">
    <w:name w:val="附录公式编号制表符"/>
    <w:basedOn w:val="1"/>
    <w:next w:val="37"/>
    <w:qFormat/>
    <w:uiPriority w:val="0"/>
    <w:pPr>
      <w:widowControl/>
      <w:tabs>
        <w:tab w:val="center" w:pos="4201"/>
        <w:tab w:val="right" w:leader="dot" w:pos="9298"/>
      </w:tabs>
      <w:autoSpaceDE w:val="0"/>
      <w:autoSpaceDN w:val="0"/>
    </w:pPr>
    <w:rPr>
      <w:rFonts w:ascii="宋体" w:cs="宋体"/>
      <w:kern w:val="0"/>
    </w:rPr>
  </w:style>
  <w:style w:type="paragraph" w:customStyle="1" w:styleId="172">
    <w:name w:val="五级无"/>
    <w:basedOn w:val="140"/>
    <w:qFormat/>
    <w:uiPriority w:val="0"/>
    <w:pPr>
      <w:spacing w:beforeLines="0" w:afterLines="0"/>
    </w:pPr>
    <w:rPr>
      <w:rFonts w:ascii="宋体" w:eastAsia="宋体" w:cs="宋体"/>
    </w:rPr>
  </w:style>
  <w:style w:type="paragraph" w:customStyle="1" w:styleId="173">
    <w:name w:val="附录三级无"/>
    <w:basedOn w:val="106"/>
    <w:qFormat/>
    <w:uiPriority w:val="0"/>
    <w:pPr>
      <w:spacing w:beforeLines="0" w:afterLines="0"/>
    </w:pPr>
    <w:rPr>
      <w:rFonts w:ascii="宋体" w:eastAsia="宋体" w:cs="宋体"/>
    </w:rPr>
  </w:style>
  <w:style w:type="paragraph" w:customStyle="1" w:styleId="174">
    <w:name w:val="正文图标题"/>
    <w:next w:val="37"/>
    <w:qFormat/>
    <w:uiPriority w:val="0"/>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75">
    <w:name w:val="附录图标号"/>
    <w:basedOn w:val="1"/>
    <w:qFormat/>
    <w:uiPriority w:val="0"/>
    <w:pPr>
      <w:keepNext/>
      <w:pageBreakBefore/>
      <w:widowControl/>
      <w:spacing w:line="14" w:lineRule="exact"/>
      <w:ind w:left="623" w:firstLine="363"/>
      <w:jc w:val="center"/>
      <w:outlineLvl w:val="0"/>
    </w:pPr>
    <w:rPr>
      <w:color w:val="FFFFFF"/>
    </w:rPr>
  </w:style>
  <w:style w:type="paragraph" w:customStyle="1" w:styleId="176">
    <w:name w:val="封面一致性程度标识2"/>
    <w:basedOn w:val="88"/>
    <w:qFormat/>
    <w:uiPriority w:val="0"/>
    <w:pPr>
      <w:framePr w:wrap="around" w:y="4469"/>
    </w:pPr>
  </w:style>
  <w:style w:type="paragraph" w:customStyle="1" w:styleId="177">
    <w:name w:val="附录字母编号列项（一级）"/>
    <w:qFormat/>
    <w:uiPriority w:val="0"/>
    <w:pPr>
      <w:tabs>
        <w:tab w:val="left" w:pos="839"/>
      </w:tabs>
      <w:ind w:left="839" w:hanging="419"/>
    </w:pPr>
    <w:rPr>
      <w:rFonts w:ascii="宋体" w:hAnsi="Times New Roman" w:eastAsia="宋体" w:cs="宋体"/>
      <w:sz w:val="21"/>
      <w:szCs w:val="21"/>
      <w:lang w:val="en-US" w:eastAsia="zh-CN" w:bidi="ar-SA"/>
    </w:rPr>
  </w:style>
  <w:style w:type="paragraph" w:customStyle="1" w:styleId="178">
    <w:name w:val="其他实施日期"/>
    <w:basedOn w:val="179"/>
    <w:qFormat/>
    <w:uiPriority w:val="0"/>
    <w:pPr>
      <w:framePr w:wrap="around"/>
    </w:pPr>
  </w:style>
  <w:style w:type="paragraph" w:customStyle="1" w:styleId="179">
    <w:name w:val="实施日期"/>
    <w:basedOn w:val="114"/>
    <w:qFormat/>
    <w:uiPriority w:val="0"/>
    <w:pPr>
      <w:framePr w:wrap="around" w:vAnchor="page" w:hAnchor="text"/>
      <w:jc w:val="right"/>
    </w:pPr>
  </w:style>
  <w:style w:type="paragraph" w:customStyle="1" w:styleId="180">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81">
    <w:name w:val="封面标准英文名称2"/>
    <w:basedOn w:val="89"/>
    <w:qFormat/>
    <w:uiPriority w:val="0"/>
    <w:pPr>
      <w:framePr w:wrap="around" w:y="4469"/>
    </w:pPr>
  </w:style>
  <w:style w:type="paragraph" w:customStyle="1" w:styleId="182">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83">
    <w:name w:val="首示例"/>
    <w:next w:val="37"/>
    <w:link w:val="184"/>
    <w:qFormat/>
    <w:uiPriority w:val="0"/>
    <w:pPr>
      <w:tabs>
        <w:tab w:val="left" w:pos="360"/>
      </w:tabs>
    </w:pPr>
    <w:rPr>
      <w:rFonts w:ascii="宋体" w:hAnsi="宋体" w:eastAsia="宋体" w:cs="宋体"/>
      <w:kern w:val="2"/>
      <w:sz w:val="18"/>
      <w:szCs w:val="18"/>
      <w:lang w:val="en-US" w:eastAsia="zh-CN" w:bidi="ar-SA"/>
    </w:rPr>
  </w:style>
  <w:style w:type="character" w:customStyle="1" w:styleId="184">
    <w:name w:val="首示例 Char"/>
    <w:basedOn w:val="52"/>
    <w:link w:val="183"/>
    <w:qFormat/>
    <w:locked/>
    <w:uiPriority w:val="0"/>
    <w:rPr>
      <w:rFonts w:ascii="宋体" w:eastAsia="宋体" w:cs="宋体"/>
      <w:kern w:val="2"/>
      <w:sz w:val="18"/>
      <w:szCs w:val="18"/>
      <w:lang w:val="en-US" w:eastAsia="zh-CN"/>
    </w:rPr>
  </w:style>
  <w:style w:type="paragraph" w:customStyle="1" w:styleId="185">
    <w:name w:val="图的脚注"/>
    <w:next w:val="37"/>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86">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87">
    <w:name w:val="封面标准文稿类别2"/>
    <w:basedOn w:val="87"/>
    <w:qFormat/>
    <w:uiPriority w:val="0"/>
    <w:pPr>
      <w:framePr w:wrap="around" w:y="4469"/>
    </w:pPr>
  </w:style>
  <w:style w:type="paragraph" w:customStyle="1" w:styleId="188">
    <w:name w:val="Char2"/>
    <w:basedOn w:val="16"/>
    <w:qFormat/>
    <w:uiPriority w:val="99"/>
    <w:pPr>
      <w:adjustRightInd w:val="0"/>
      <w:spacing w:line="436" w:lineRule="exact"/>
      <w:ind w:left="357"/>
      <w:jc w:val="left"/>
      <w:outlineLvl w:val="3"/>
    </w:pPr>
    <w:rPr>
      <w:rFonts w:ascii="Tahoma" w:hAnsi="Tahoma" w:cs="Tahoma"/>
      <w:b/>
      <w:bCs/>
      <w:sz w:val="24"/>
      <w:szCs w:val="24"/>
    </w:rPr>
  </w:style>
  <w:style w:type="character" w:customStyle="1" w:styleId="189">
    <w:name w:val="发布"/>
    <w:basedOn w:val="52"/>
    <w:qFormat/>
    <w:uiPriority w:val="0"/>
    <w:rPr>
      <w:rFonts w:ascii="黑体" w:eastAsia="黑体" w:cs="黑体"/>
      <w:spacing w:val="85"/>
      <w:w w:val="100"/>
      <w:position w:val="3"/>
      <w:sz w:val="28"/>
      <w:szCs w:val="28"/>
    </w:rPr>
  </w:style>
  <w:style w:type="paragraph" w:customStyle="1" w:styleId="190">
    <w:name w:val="章"/>
    <w:basedOn w:val="1"/>
    <w:next w:val="1"/>
    <w:link w:val="191"/>
    <w:uiPriority w:val="99"/>
    <w:pPr>
      <w:adjustRightInd w:val="0"/>
      <w:spacing w:beforeLines="50" w:afterLines="50"/>
      <w:outlineLvl w:val="0"/>
    </w:pPr>
    <w:rPr>
      <w:rFonts w:ascii="黑体" w:eastAsia="黑体"/>
      <w:kern w:val="21"/>
      <w:szCs w:val="20"/>
    </w:rPr>
  </w:style>
  <w:style w:type="character" w:customStyle="1" w:styleId="191">
    <w:name w:val="章 Char"/>
    <w:link w:val="190"/>
    <w:locked/>
    <w:uiPriority w:val="99"/>
    <w:rPr>
      <w:rFonts w:ascii="黑体" w:eastAsia="黑体"/>
      <w:kern w:val="21"/>
      <w:sz w:val="21"/>
    </w:rPr>
  </w:style>
  <w:style w:type="paragraph" w:customStyle="1" w:styleId="192">
    <w:name w:val="条1"/>
    <w:basedOn w:val="1"/>
    <w:next w:val="1"/>
    <w:uiPriority w:val="99"/>
    <w:pPr>
      <w:ind w:left="735"/>
      <w:outlineLvl w:val="1"/>
    </w:pPr>
    <w:rPr>
      <w:rFonts w:ascii="黑体" w:eastAsia="黑体"/>
      <w:kern w:val="21"/>
      <w:szCs w:val="20"/>
    </w:rPr>
  </w:style>
  <w:style w:type="paragraph" w:customStyle="1" w:styleId="193">
    <w:name w:val="条2"/>
    <w:basedOn w:val="1"/>
    <w:next w:val="1"/>
    <w:qFormat/>
    <w:uiPriority w:val="99"/>
    <w:pPr>
      <w:ind w:left="1155"/>
      <w:outlineLvl w:val="1"/>
    </w:pPr>
    <w:rPr>
      <w:rFonts w:ascii="黑体" w:eastAsia="黑体"/>
      <w:kern w:val="21"/>
      <w:szCs w:val="20"/>
    </w:rPr>
  </w:style>
  <w:style w:type="paragraph" w:customStyle="1" w:styleId="194">
    <w:name w:val="条3"/>
    <w:basedOn w:val="1"/>
    <w:next w:val="1"/>
    <w:link w:val="195"/>
    <w:uiPriority w:val="99"/>
    <w:pPr>
      <w:ind w:left="1260"/>
      <w:outlineLvl w:val="1"/>
    </w:pPr>
    <w:rPr>
      <w:rFonts w:ascii="黑体" w:eastAsia="黑体"/>
      <w:kern w:val="21"/>
      <w:szCs w:val="20"/>
    </w:rPr>
  </w:style>
  <w:style w:type="character" w:customStyle="1" w:styleId="195">
    <w:name w:val="条3 Char"/>
    <w:basedOn w:val="52"/>
    <w:link w:val="194"/>
    <w:uiPriority w:val="99"/>
    <w:rPr>
      <w:rFonts w:ascii="黑体" w:eastAsia="黑体"/>
      <w:kern w:val="21"/>
      <w:sz w:val="21"/>
    </w:rPr>
  </w:style>
  <w:style w:type="paragraph" w:customStyle="1" w:styleId="196">
    <w:name w:val="条4"/>
    <w:basedOn w:val="1"/>
    <w:next w:val="1"/>
    <w:qFormat/>
    <w:uiPriority w:val="99"/>
    <w:pPr>
      <w:outlineLvl w:val="1"/>
    </w:pPr>
    <w:rPr>
      <w:rFonts w:ascii="黑体" w:eastAsia="黑体"/>
      <w:kern w:val="21"/>
      <w:szCs w:val="20"/>
    </w:rPr>
  </w:style>
  <w:style w:type="paragraph" w:customStyle="1" w:styleId="197">
    <w:name w:val="条5"/>
    <w:basedOn w:val="1"/>
    <w:next w:val="1"/>
    <w:qFormat/>
    <w:uiPriority w:val="99"/>
    <w:pPr>
      <w:outlineLvl w:val="1"/>
    </w:pPr>
    <w:rPr>
      <w:rFonts w:ascii="黑体" w:eastAsia="黑体"/>
      <w:kern w:val="21"/>
      <w:szCs w:val="20"/>
    </w:rPr>
  </w:style>
  <w:style w:type="character" w:customStyle="1" w:styleId="198">
    <w:name w:val="一级条标题 Char"/>
    <w:qFormat/>
    <w:uiPriority w:val="99"/>
    <w:rPr>
      <w:rFonts w:ascii="黑体" w:eastAsia="黑体"/>
      <w:sz w:val="21"/>
      <w:szCs w:val="21"/>
    </w:rPr>
  </w:style>
  <w:style w:type="paragraph" w:customStyle="1" w:styleId="199">
    <w:name w:val="Char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200">
    <w:name w:val="HTML 预设格式 Char"/>
    <w:basedOn w:val="52"/>
    <w:link w:val="45"/>
    <w:uiPriority w:val="0"/>
    <w:rPr>
      <w:rFonts w:ascii="Courier New" w:hAnsi="Courier New"/>
    </w:rPr>
  </w:style>
  <w:style w:type="character" w:customStyle="1" w:styleId="201">
    <w:name w:val="标题 Char1"/>
    <w:basedOn w:val="52"/>
    <w:qFormat/>
    <w:uiPriority w:val="10"/>
    <w:rPr>
      <w:rFonts w:ascii="Cambria" w:hAnsi="Cambria" w:cs="Times New Roman"/>
      <w:b/>
      <w:bCs/>
      <w:kern w:val="2"/>
      <w:sz w:val="32"/>
      <w:szCs w:val="32"/>
    </w:rPr>
  </w:style>
  <w:style w:type="character" w:customStyle="1" w:styleId="202">
    <w:name w:val="正文文本 Char1"/>
    <w:basedOn w:val="52"/>
    <w:qFormat/>
    <w:uiPriority w:val="99"/>
    <w:rPr>
      <w:kern w:val="2"/>
      <w:sz w:val="21"/>
      <w:szCs w:val="24"/>
    </w:rPr>
  </w:style>
  <w:style w:type="character" w:customStyle="1" w:styleId="203">
    <w:name w:val="HTML 地址 Char"/>
    <w:basedOn w:val="52"/>
    <w:link w:val="22"/>
    <w:uiPriority w:val="0"/>
    <w:rPr>
      <w:i/>
      <w:iCs/>
      <w:szCs w:val="24"/>
    </w:rPr>
  </w:style>
  <w:style w:type="character" w:customStyle="1" w:styleId="204">
    <w:name w:val="示例段 Char"/>
    <w:link w:val="205"/>
    <w:qFormat/>
    <w:locked/>
    <w:uiPriority w:val="99"/>
    <w:rPr>
      <w:sz w:val="18"/>
      <w:szCs w:val="18"/>
    </w:rPr>
  </w:style>
  <w:style w:type="paragraph" w:customStyle="1" w:styleId="205">
    <w:name w:val="示例段"/>
    <w:basedOn w:val="37"/>
    <w:next w:val="37"/>
    <w:link w:val="204"/>
    <w:qFormat/>
    <w:uiPriority w:val="99"/>
    <w:pPr>
      <w:widowControl w:val="0"/>
      <w:tabs>
        <w:tab w:val="clear" w:pos="4201"/>
        <w:tab w:val="clear" w:pos="9298"/>
      </w:tabs>
      <w:autoSpaceDE/>
      <w:autoSpaceDN/>
      <w:ind w:firstLine="200"/>
    </w:pPr>
    <w:rPr>
      <w:rFonts w:ascii="Times New Roman" w:cs="Times New Roman"/>
      <w:sz w:val="18"/>
      <w:szCs w:val="18"/>
    </w:rPr>
  </w:style>
  <w:style w:type="character" w:customStyle="1" w:styleId="206">
    <w:name w:val="二列项— Char"/>
    <w:link w:val="207"/>
    <w:locked/>
    <w:uiPriority w:val="99"/>
    <w:rPr>
      <w:szCs w:val="21"/>
    </w:rPr>
  </w:style>
  <w:style w:type="paragraph" w:customStyle="1" w:styleId="207">
    <w:name w:val="二列项—"/>
    <w:basedOn w:val="1"/>
    <w:link w:val="206"/>
    <w:uiPriority w:val="99"/>
    <w:pPr>
      <w:ind w:left="1276" w:hanging="426"/>
    </w:pPr>
    <w:rPr>
      <w:kern w:val="0"/>
      <w:sz w:val="20"/>
    </w:rPr>
  </w:style>
  <w:style w:type="character" w:customStyle="1" w:styleId="208">
    <w:name w:val="标题 Char"/>
    <w:link w:val="48"/>
    <w:qFormat/>
    <w:uiPriority w:val="99"/>
    <w:rPr>
      <w:rFonts w:ascii="Arial" w:hAnsi="Arial" w:cs="Arial"/>
      <w:b/>
      <w:bCs/>
      <w:sz w:val="32"/>
      <w:szCs w:val="32"/>
    </w:rPr>
  </w:style>
  <w:style w:type="character" w:customStyle="1" w:styleId="209">
    <w:name w:val="示例× Char Char"/>
    <w:link w:val="210"/>
    <w:locked/>
    <w:uiPriority w:val="99"/>
    <w:rPr>
      <w:sz w:val="18"/>
      <w:szCs w:val="18"/>
    </w:rPr>
  </w:style>
  <w:style w:type="paragraph" w:customStyle="1" w:styleId="210">
    <w:name w:val="示例×"/>
    <w:basedOn w:val="1"/>
    <w:next w:val="37"/>
    <w:link w:val="209"/>
    <w:uiPriority w:val="99"/>
    <w:pPr>
      <w:tabs>
        <w:tab w:val="left" w:pos="400"/>
        <w:tab w:val="left" w:pos="645"/>
        <w:tab w:val="left" w:pos="851"/>
      </w:tabs>
      <w:ind w:left="851" w:firstLine="200" w:firstLineChars="200"/>
    </w:pPr>
    <w:rPr>
      <w:kern w:val="0"/>
      <w:sz w:val="18"/>
      <w:szCs w:val="18"/>
    </w:rPr>
  </w:style>
  <w:style w:type="character" w:customStyle="1" w:styleId="211">
    <w:name w:val="个人撰写风格"/>
    <w:uiPriority w:val="0"/>
    <w:rPr>
      <w:rFonts w:ascii="Arial" w:hAnsi="Arial" w:eastAsia="宋体" w:cs="Arial"/>
      <w:color w:val="auto"/>
      <w:sz w:val="20"/>
    </w:rPr>
  </w:style>
  <w:style w:type="character" w:customStyle="1" w:styleId="212">
    <w:name w:val="段 Char Char"/>
    <w:qFormat/>
    <w:uiPriority w:val="99"/>
    <w:rPr>
      <w:rFonts w:ascii="宋体" w:eastAsia="宋体" w:cs="宋体"/>
      <w:sz w:val="21"/>
      <w:szCs w:val="21"/>
      <w:lang w:val="en-US" w:eastAsia="zh-CN"/>
    </w:rPr>
  </w:style>
  <w:style w:type="character" w:customStyle="1" w:styleId="213">
    <w:name w:val="一列项a1 Char Char"/>
    <w:link w:val="214"/>
    <w:locked/>
    <w:uiPriority w:val="99"/>
    <w:rPr>
      <w:szCs w:val="21"/>
    </w:rPr>
  </w:style>
  <w:style w:type="paragraph" w:customStyle="1" w:styleId="214">
    <w:name w:val="一列项a1"/>
    <w:basedOn w:val="215"/>
    <w:link w:val="213"/>
    <w:uiPriority w:val="99"/>
    <w:pPr>
      <w:tabs>
        <w:tab w:val="left" w:pos="851"/>
      </w:tabs>
      <w:ind w:left="630"/>
    </w:pPr>
  </w:style>
  <w:style w:type="paragraph" w:customStyle="1" w:styleId="215">
    <w:name w:val="列项a"/>
    <w:basedOn w:val="1"/>
    <w:link w:val="216"/>
    <w:qFormat/>
    <w:uiPriority w:val="99"/>
    <w:rPr>
      <w:kern w:val="0"/>
      <w:sz w:val="20"/>
    </w:rPr>
  </w:style>
  <w:style w:type="character" w:customStyle="1" w:styleId="216">
    <w:name w:val="列项a Char"/>
    <w:link w:val="215"/>
    <w:locked/>
    <w:uiPriority w:val="99"/>
    <w:rPr>
      <w:szCs w:val="21"/>
    </w:rPr>
  </w:style>
  <w:style w:type="character" w:customStyle="1" w:styleId="217">
    <w:name w:val="个人答复风格"/>
    <w:uiPriority w:val="99"/>
    <w:rPr>
      <w:rFonts w:ascii="Arial" w:hAnsi="Arial" w:eastAsia="宋体" w:cs="Arial"/>
      <w:color w:val="auto"/>
      <w:sz w:val="20"/>
    </w:rPr>
  </w:style>
  <w:style w:type="character" w:customStyle="1" w:styleId="218">
    <w:name w:val="正文文本 Char"/>
    <w:link w:val="18"/>
    <w:uiPriority w:val="99"/>
    <w:rPr>
      <w:szCs w:val="21"/>
    </w:rPr>
  </w:style>
  <w:style w:type="character" w:customStyle="1" w:styleId="219">
    <w:name w:val="示例： Char Char"/>
    <w:link w:val="220"/>
    <w:locked/>
    <w:uiPriority w:val="99"/>
    <w:rPr>
      <w:sz w:val="18"/>
      <w:szCs w:val="18"/>
    </w:rPr>
  </w:style>
  <w:style w:type="paragraph" w:customStyle="1" w:styleId="220">
    <w:name w:val="示例："/>
    <w:basedOn w:val="1"/>
    <w:next w:val="37"/>
    <w:link w:val="219"/>
    <w:qFormat/>
    <w:uiPriority w:val="99"/>
    <w:pPr>
      <w:ind w:firstLine="425"/>
    </w:pPr>
    <w:rPr>
      <w:kern w:val="0"/>
      <w:sz w:val="18"/>
      <w:szCs w:val="18"/>
    </w:rPr>
  </w:style>
  <w:style w:type="paragraph" w:customStyle="1" w:styleId="221">
    <w:name w:val="xl244"/>
    <w:basedOn w:val="1"/>
    <w:uiPriority w:val="99"/>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22">
    <w:name w:val="xl2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3">
    <w:name w:val="xl135"/>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24">
    <w:name w:val="三级列项1)"/>
    <w:basedOn w:val="1"/>
    <w:qFormat/>
    <w:uiPriority w:val="99"/>
    <w:pPr>
      <w:tabs>
        <w:tab w:val="left" w:pos="1701"/>
      </w:tabs>
    </w:pPr>
  </w:style>
  <w:style w:type="paragraph" w:customStyle="1" w:styleId="225">
    <w:name w:val="xl183"/>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26">
    <w:name w:val="条新1"/>
    <w:basedOn w:val="192"/>
    <w:uiPriority w:val="99"/>
  </w:style>
  <w:style w:type="paragraph" w:customStyle="1" w:styleId="227">
    <w:name w:val="xl202"/>
    <w:basedOn w:val="1"/>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28">
    <w:name w:val="xl119"/>
    <w:basedOn w:val="1"/>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9">
    <w:name w:val="附录无题条2"/>
    <w:basedOn w:val="230"/>
    <w:next w:val="37"/>
    <w:qFormat/>
    <w:uiPriority w:val="99"/>
  </w:style>
  <w:style w:type="paragraph" w:customStyle="1" w:styleId="230">
    <w:name w:val="附录条2"/>
    <w:basedOn w:val="1"/>
    <w:next w:val="37"/>
    <w:uiPriority w:val="99"/>
    <w:pPr>
      <w:spacing w:beforeLines="50" w:afterLines="50"/>
      <w:outlineLvl w:val="3"/>
    </w:pPr>
    <w:rPr>
      <w:rFonts w:ascii="黑体" w:eastAsia="黑体" w:cs="黑体"/>
      <w:kern w:val="21"/>
    </w:rPr>
  </w:style>
  <w:style w:type="paragraph" w:customStyle="1" w:styleId="231">
    <w:name w:val="xl1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232">
    <w:name w:val="xl1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3">
    <w:name w:val="xl212"/>
    <w:basedOn w:val="1"/>
    <w:qFormat/>
    <w:uiPriority w:val="99"/>
    <w:pPr>
      <w:widowControl/>
      <w:pBdr>
        <w:bottom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34">
    <w:name w:val="xl20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35">
    <w:name w:val="xl80"/>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6">
    <w:name w:val="xl214"/>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条新4"/>
    <w:basedOn w:val="196"/>
    <w:qFormat/>
    <w:uiPriority w:val="99"/>
    <w:pPr>
      <w:tabs>
        <w:tab w:val="left" w:pos="2520"/>
      </w:tabs>
      <w:spacing w:beforeLines="50" w:afterLines="50"/>
      <w:ind w:left="2519" w:hanging="419"/>
      <w:outlineLvl w:val="4"/>
    </w:pPr>
    <w:rPr>
      <w:rFonts w:ascii="Times New Roman"/>
      <w:szCs w:val="21"/>
    </w:rPr>
  </w:style>
  <w:style w:type="paragraph" w:customStyle="1" w:styleId="238">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239">
    <w:name w:val="xl168"/>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0">
    <w:name w:val="xl112"/>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41">
    <w:name w:val="条新2"/>
    <w:basedOn w:val="193"/>
    <w:qFormat/>
    <w:uiPriority w:val="99"/>
    <w:pPr>
      <w:tabs>
        <w:tab w:val="left" w:pos="0"/>
      </w:tabs>
      <w:ind w:left="1815" w:hanging="420"/>
      <w:outlineLvl w:val="9"/>
    </w:pPr>
    <w:rPr>
      <w:rFonts w:ascii="Times New Roman"/>
      <w:szCs w:val="21"/>
    </w:rPr>
  </w:style>
  <w:style w:type="paragraph" w:customStyle="1" w:styleId="242">
    <w:name w:val="一级列项1)"/>
    <w:basedOn w:val="37"/>
    <w:qFormat/>
    <w:uiPriority w:val="99"/>
    <w:pPr>
      <w:widowControl w:val="0"/>
      <w:tabs>
        <w:tab w:val="left" w:pos="360"/>
        <w:tab w:val="clear" w:pos="4201"/>
        <w:tab w:val="clear" w:pos="9298"/>
      </w:tabs>
      <w:autoSpaceDE/>
      <w:autoSpaceDN/>
      <w:ind w:firstLine="425" w:firstLineChars="0"/>
    </w:pPr>
    <w:rPr>
      <w:rFonts w:ascii="Times New Roman" w:hAnsi="Calibri" w:eastAsiaTheme="minorEastAsia" w:cstheme="minorBidi"/>
      <w:kern w:val="2"/>
    </w:rPr>
  </w:style>
  <w:style w:type="paragraph" w:customStyle="1" w:styleId="243">
    <w:name w:val="xl245"/>
    <w:basedOn w:val="1"/>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44">
    <w:name w:val="xl234"/>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245">
    <w:name w:val="xl199"/>
    <w:basedOn w:val="1"/>
    <w:qFormat/>
    <w:uiPriority w:val="99"/>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46">
    <w:name w:val="二级列项1)"/>
    <w:basedOn w:val="1"/>
    <w:uiPriority w:val="99"/>
    <w:pPr>
      <w:tabs>
        <w:tab w:val="left" w:pos="1140"/>
        <w:tab w:val="left" w:pos="1276"/>
      </w:tabs>
      <w:ind w:left="726" w:hanging="363"/>
    </w:pPr>
  </w:style>
  <w:style w:type="paragraph" w:customStyle="1" w:styleId="247">
    <w:name w:val="xl144"/>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48">
    <w:name w:val="四级列项"/>
    <w:basedOn w:val="1"/>
    <w:qFormat/>
    <w:uiPriority w:val="99"/>
    <w:pPr>
      <w:tabs>
        <w:tab w:val="left" w:pos="2126"/>
      </w:tabs>
    </w:pPr>
  </w:style>
  <w:style w:type="paragraph" w:customStyle="1" w:styleId="249">
    <w:name w:val="xl178"/>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250">
    <w:name w:val="xl166"/>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51">
    <w:name w:val="四级列项a1"/>
    <w:basedOn w:val="1"/>
    <w:uiPriority w:val="99"/>
    <w:pPr>
      <w:tabs>
        <w:tab w:val="left" w:pos="2126"/>
      </w:tabs>
      <w:ind w:left="1560"/>
    </w:pPr>
  </w:style>
  <w:style w:type="paragraph" w:customStyle="1" w:styleId="252">
    <w:name w:val="章新1"/>
    <w:basedOn w:val="190"/>
    <w:next w:val="37"/>
    <w:qFormat/>
    <w:uiPriority w:val="99"/>
  </w:style>
  <w:style w:type="character" w:customStyle="1" w:styleId="253">
    <w:name w:val="日期 Char1"/>
    <w:basedOn w:val="52"/>
    <w:uiPriority w:val="0"/>
    <w:rPr>
      <w:rFonts w:ascii="Times New Roman" w:hAnsi="Times New Roman" w:eastAsia="宋体" w:cs="Times New Roman"/>
      <w:szCs w:val="24"/>
    </w:rPr>
  </w:style>
  <w:style w:type="character" w:customStyle="1" w:styleId="254">
    <w:name w:val="正文文本 Char2"/>
    <w:basedOn w:val="52"/>
    <w:uiPriority w:val="0"/>
    <w:rPr>
      <w:kern w:val="2"/>
      <w:sz w:val="21"/>
      <w:szCs w:val="21"/>
    </w:rPr>
  </w:style>
  <w:style w:type="character" w:customStyle="1" w:styleId="255">
    <w:name w:val="标题 Char2"/>
    <w:basedOn w:val="52"/>
    <w:qFormat/>
    <w:uiPriority w:val="0"/>
    <w:rPr>
      <w:rFonts w:asciiTheme="majorHAnsi" w:hAnsiTheme="majorHAnsi" w:cstheme="majorBidi"/>
      <w:b/>
      <w:bCs/>
      <w:kern w:val="2"/>
      <w:sz w:val="32"/>
      <w:szCs w:val="32"/>
    </w:rPr>
  </w:style>
  <w:style w:type="character" w:customStyle="1" w:styleId="256">
    <w:name w:val="HTML 预设格式 Char1"/>
    <w:basedOn w:val="52"/>
    <w:uiPriority w:val="0"/>
    <w:rPr>
      <w:rFonts w:ascii="Courier New" w:hAnsi="Courier New" w:cs="Courier New"/>
      <w:kern w:val="2"/>
    </w:rPr>
  </w:style>
  <w:style w:type="character" w:customStyle="1" w:styleId="257">
    <w:name w:val="HTML 地址 Char1"/>
    <w:basedOn w:val="52"/>
    <w:uiPriority w:val="0"/>
    <w:rPr>
      <w:i/>
      <w:iCs/>
      <w:kern w:val="2"/>
      <w:sz w:val="21"/>
      <w:szCs w:val="21"/>
    </w:rPr>
  </w:style>
  <w:style w:type="paragraph" w:customStyle="1" w:styleId="258">
    <w:name w:val="xl150"/>
    <w:basedOn w:val="1"/>
    <w:qFormat/>
    <w:uiPriority w:val="99"/>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59">
    <w:name w:val="xl223"/>
    <w:basedOn w:val="1"/>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0">
    <w:name w:val="术语标题"/>
    <w:basedOn w:val="1"/>
    <w:next w:val="37"/>
    <w:qFormat/>
    <w:uiPriority w:val="99"/>
    <w:pPr>
      <w:ind w:firstLine="425"/>
    </w:pPr>
    <w:rPr>
      <w:rFonts w:eastAsia="黑体"/>
    </w:rPr>
  </w:style>
  <w:style w:type="paragraph" w:customStyle="1" w:styleId="261">
    <w:name w:val="xl110"/>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Calibri" w:hAnsi="Calibri" w:cs="Calibri"/>
      <w:b/>
      <w:bCs/>
      <w:kern w:val="0"/>
    </w:rPr>
  </w:style>
  <w:style w:type="paragraph" w:customStyle="1" w:styleId="262">
    <w:name w:val="默认段落字体 Para Char Char Char Char"/>
    <w:basedOn w:val="1"/>
    <w:qFormat/>
    <w:uiPriority w:val="0"/>
    <w:rPr>
      <w:szCs w:val="24"/>
    </w:rPr>
  </w:style>
  <w:style w:type="paragraph" w:customStyle="1" w:styleId="263">
    <w:name w:val="xl8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4">
    <w:name w:val="参考标题"/>
    <w:basedOn w:val="18"/>
    <w:next w:val="37"/>
    <w:qFormat/>
    <w:uiPriority w:val="99"/>
  </w:style>
  <w:style w:type="paragraph" w:customStyle="1" w:styleId="265">
    <w:name w:val="TTT"/>
    <w:basedOn w:val="38"/>
    <w:next w:val="20"/>
    <w:qFormat/>
    <w:uiPriority w:val="99"/>
    <w:pPr>
      <w:ind w:left="726" w:hanging="363"/>
    </w:pPr>
    <w:rPr>
      <w:rFonts w:hAnsi="Calibri" w:cs="Times New Roman"/>
      <w:kern w:val="0"/>
    </w:rPr>
  </w:style>
  <w:style w:type="paragraph" w:customStyle="1" w:styleId="266">
    <w:name w:val="xl142"/>
    <w:basedOn w:val="1"/>
    <w:uiPriority w:val="99"/>
    <w:pPr>
      <w:widowControl/>
      <w:pBdr>
        <w:left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67">
    <w:name w:val="font9"/>
    <w:basedOn w:val="1"/>
    <w:qFormat/>
    <w:uiPriority w:val="99"/>
    <w:pPr>
      <w:widowControl/>
      <w:spacing w:before="100" w:beforeAutospacing="1" w:after="100" w:afterAutospacing="1"/>
      <w:jc w:val="left"/>
    </w:pPr>
    <w:rPr>
      <w:rFonts w:ascii="宋体" w:hAnsi="宋体" w:cs="宋体"/>
      <w:b/>
      <w:bCs/>
      <w:color w:val="000000"/>
      <w:kern w:val="0"/>
    </w:rPr>
  </w:style>
  <w:style w:type="paragraph" w:customStyle="1" w:styleId="268">
    <w:name w:val="xl158"/>
    <w:basedOn w:val="1"/>
    <w:qFormat/>
    <w:uiPriority w:val="99"/>
    <w:pPr>
      <w:widowControl/>
      <w:pBdr>
        <w:top w:val="single" w:color="auto" w:sz="4" w:space="0"/>
        <w:left w:val="single" w:color="auto" w:sz="4" w:space="0"/>
        <w:right w:val="single" w:color="auto" w:sz="8" w:space="0"/>
      </w:pBdr>
      <w:shd w:val="clear" w:color="000000" w:fill="FF0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69">
    <w:name w:val="注X："/>
    <w:basedOn w:val="1"/>
    <w:qFormat/>
    <w:uiPriority w:val="99"/>
    <w:pPr>
      <w:tabs>
        <w:tab w:val="left" w:pos="50"/>
        <w:tab w:val="left" w:pos="400"/>
      </w:tabs>
      <w:ind w:left="699" w:leftChars="200" w:hanging="499"/>
    </w:pPr>
    <w:rPr>
      <w:rFonts w:ascii="宋体" w:cs="宋体"/>
      <w:sz w:val="18"/>
      <w:szCs w:val="18"/>
    </w:rPr>
  </w:style>
  <w:style w:type="paragraph" w:customStyle="1" w:styleId="270">
    <w:name w:val="xl14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71">
    <w:name w:val="附录条3"/>
    <w:basedOn w:val="1"/>
    <w:next w:val="37"/>
    <w:uiPriority w:val="99"/>
    <w:pPr>
      <w:spacing w:beforeLines="50" w:afterLines="50"/>
      <w:outlineLvl w:val="4"/>
    </w:pPr>
    <w:rPr>
      <w:rFonts w:ascii="黑体" w:eastAsia="黑体" w:cs="黑体"/>
      <w:kern w:val="21"/>
    </w:rPr>
  </w:style>
  <w:style w:type="paragraph" w:customStyle="1" w:styleId="272">
    <w:name w:val="xl191"/>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274">
    <w:name w:val="xl14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75">
    <w:name w:val="列项a1"/>
    <w:basedOn w:val="1"/>
    <w:uiPriority w:val="99"/>
    <w:rPr>
      <w:rFonts w:ascii="宋体" w:cs="宋体"/>
    </w:rPr>
  </w:style>
  <w:style w:type="paragraph" w:customStyle="1" w:styleId="276">
    <w:name w:val="xl2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277">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7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4"/>
      <w:szCs w:val="24"/>
    </w:rPr>
  </w:style>
  <w:style w:type="paragraph" w:customStyle="1" w:styleId="279">
    <w:name w:val="xl65"/>
    <w:basedOn w:val="1"/>
    <w:qFormat/>
    <w:uiPriority w:val="0"/>
    <w:pPr>
      <w:widowControl/>
      <w:spacing w:before="100" w:beforeAutospacing="1" w:after="100" w:afterAutospacing="1"/>
      <w:jc w:val="left"/>
    </w:pPr>
    <w:rPr>
      <w:rFonts w:ascii="黑体" w:hAnsi="宋体" w:eastAsia="黑体" w:cs="黑体"/>
      <w:kern w:val="0"/>
      <w:sz w:val="24"/>
      <w:szCs w:val="24"/>
    </w:rPr>
  </w:style>
  <w:style w:type="paragraph" w:customStyle="1" w:styleId="280">
    <w:name w:val="xl155"/>
    <w:basedOn w:val="1"/>
    <w:uiPriority w:val="99"/>
    <w:pPr>
      <w:widowControl/>
      <w:pBdr>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81">
    <w:name w:val="xl118"/>
    <w:basedOn w:val="1"/>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2">
    <w:name w:val="xl117"/>
    <w:basedOn w:val="1"/>
    <w:qFormat/>
    <w:uiPriority w:val="99"/>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Calibri" w:hAnsi="Calibri" w:cs="Calibri"/>
      <w:b/>
      <w:bCs/>
      <w:color w:val="000000"/>
      <w:kern w:val="0"/>
      <w:sz w:val="24"/>
      <w:szCs w:val="24"/>
    </w:rPr>
  </w:style>
  <w:style w:type="paragraph" w:customStyle="1" w:styleId="283">
    <w:name w:val="xl187"/>
    <w:basedOn w:val="1"/>
    <w:qFormat/>
    <w:uiPriority w:val="99"/>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284">
    <w:name w:val="样式2"/>
    <w:basedOn w:val="1"/>
    <w:next w:val="1"/>
    <w:qFormat/>
    <w:uiPriority w:val="99"/>
    <w:rPr>
      <w:rFonts w:ascii="宋体" w:hAnsi="宋体" w:cs="宋体"/>
    </w:rPr>
  </w:style>
  <w:style w:type="paragraph" w:customStyle="1" w:styleId="285">
    <w:name w:val="xl85"/>
    <w:basedOn w:val="1"/>
    <w:qFormat/>
    <w:uiPriority w:val="0"/>
    <w:pPr>
      <w:widowControl/>
      <w:pBdr>
        <w:top w:val="single" w:color="auto" w:sz="8"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6">
    <w:name w:val="其它段"/>
    <w:basedOn w:val="1"/>
    <w:qFormat/>
    <w:uiPriority w:val="99"/>
    <w:pPr>
      <w:ind w:firstLine="425"/>
    </w:pPr>
    <w:rPr>
      <w:rFonts w:ascii="宋体" w:cs="宋体"/>
      <w:sz w:val="18"/>
      <w:szCs w:val="18"/>
    </w:rPr>
  </w:style>
  <w:style w:type="paragraph" w:customStyle="1" w:styleId="28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8">
    <w:name w:val="xl16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89">
    <w:name w:val="图表脚注"/>
    <w:next w:val="37"/>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290">
    <w:name w:val="xl16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1">
    <w:name w:val="附录条4"/>
    <w:basedOn w:val="1"/>
    <w:next w:val="37"/>
    <w:qFormat/>
    <w:uiPriority w:val="99"/>
    <w:pPr>
      <w:spacing w:beforeLines="50" w:afterLines="50"/>
      <w:outlineLvl w:val="5"/>
    </w:pPr>
    <w:rPr>
      <w:rFonts w:ascii="黑体" w:eastAsia="黑体" w:cs="黑体"/>
      <w:kern w:val="21"/>
    </w:rPr>
  </w:style>
  <w:style w:type="paragraph" w:customStyle="1" w:styleId="292">
    <w:name w:val="列项·"/>
    <w:uiPriority w:val="99"/>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93">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94">
    <w:name w:val="xl105"/>
    <w:basedOn w:val="1"/>
    <w:qFormat/>
    <w:uiPriority w:val="99"/>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rPr>
  </w:style>
  <w:style w:type="paragraph" w:customStyle="1" w:styleId="295">
    <w:name w:val="二列项1"/>
    <w:basedOn w:val="1"/>
    <w:uiPriority w:val="99"/>
    <w:rPr>
      <w:rFonts w:ascii="宋体" w:cs="宋体"/>
    </w:rPr>
  </w:style>
  <w:style w:type="paragraph" w:customStyle="1" w:styleId="296">
    <w:name w:val="xl129"/>
    <w:basedOn w:val="1"/>
    <w:uiPriority w:val="99"/>
    <w:pPr>
      <w:widowControl/>
      <w:pBdr>
        <w:top w:val="single" w:color="auto" w:sz="8" w:space="0"/>
        <w:left w:val="single" w:color="auto" w:sz="4" w:space="0"/>
        <w:bottom w:val="single" w:color="auto" w:sz="4" w:space="0"/>
        <w:right w:val="single" w:color="auto" w:sz="8" w:space="0"/>
      </w:pBdr>
      <w:shd w:val="clear" w:color="000000" w:fill="FF0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xl136"/>
    <w:basedOn w:val="1"/>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98">
    <w:name w:val="无题条2"/>
    <w:basedOn w:val="193"/>
    <w:uiPriority w:val="99"/>
    <w:pPr>
      <w:tabs>
        <w:tab w:val="left" w:pos="0"/>
      </w:tabs>
      <w:ind w:left="1815" w:hanging="420"/>
      <w:outlineLvl w:val="9"/>
    </w:pPr>
    <w:rPr>
      <w:rFonts w:ascii="Times New Roman"/>
      <w:szCs w:val="21"/>
    </w:rPr>
  </w:style>
  <w:style w:type="paragraph" w:customStyle="1" w:styleId="299">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301">
    <w:name w:val="xl127"/>
    <w:basedOn w:val="1"/>
    <w:qFormat/>
    <w:uiPriority w:val="99"/>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xl124"/>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rPr>
  </w:style>
  <w:style w:type="paragraph" w:customStyle="1" w:styleId="303">
    <w:name w:val="无题条3"/>
    <w:basedOn w:val="194"/>
    <w:qFormat/>
    <w:uiPriority w:val="99"/>
    <w:pPr>
      <w:ind w:left="0"/>
      <w:outlineLvl w:val="9"/>
    </w:pPr>
    <w:rPr>
      <w:rFonts w:ascii="Times New Roman"/>
      <w:szCs w:val="21"/>
    </w:rPr>
  </w:style>
  <w:style w:type="paragraph" w:customStyle="1" w:styleId="304">
    <w:name w:val="xl123"/>
    <w:basedOn w:val="1"/>
    <w:qFormat/>
    <w:uiPriority w:val="99"/>
    <w:pPr>
      <w:widowControl/>
      <w:pBdr>
        <w:top w:val="single" w:color="auto" w:sz="4" w:space="0"/>
        <w:left w:val="single" w:color="auto" w:sz="4" w:space="0"/>
        <w:bottom w:val="single" w:color="auto" w:sz="8"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30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rPr>
  </w:style>
  <w:style w:type="paragraph" w:customStyle="1" w:styleId="306">
    <w:name w:val="附录无题条1"/>
    <w:basedOn w:val="307"/>
    <w:next w:val="37"/>
    <w:uiPriority w:val="99"/>
  </w:style>
  <w:style w:type="paragraph" w:customStyle="1" w:styleId="307">
    <w:name w:val="附录条1"/>
    <w:basedOn w:val="1"/>
    <w:next w:val="37"/>
    <w:qFormat/>
    <w:uiPriority w:val="99"/>
    <w:pPr>
      <w:spacing w:beforeLines="50" w:afterLines="50"/>
      <w:outlineLvl w:val="2"/>
    </w:pPr>
    <w:rPr>
      <w:rFonts w:ascii="黑体" w:eastAsia="黑体" w:cs="黑体"/>
      <w:kern w:val="21"/>
    </w:rPr>
  </w:style>
  <w:style w:type="paragraph" w:customStyle="1" w:styleId="308">
    <w:name w:val="xl203"/>
    <w:basedOn w:val="1"/>
    <w:qFormat/>
    <w:uiPriority w:val="99"/>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09">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rPr>
  </w:style>
  <w:style w:type="paragraph" w:customStyle="1" w:styleId="310">
    <w:name w:val="xl147"/>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1">
    <w:name w:val="xl133"/>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12">
    <w:name w:val="xl10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color w:val="000000"/>
      <w:kern w:val="0"/>
    </w:rPr>
  </w:style>
  <w:style w:type="paragraph" w:customStyle="1" w:styleId="313">
    <w:name w:val="xl229"/>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4">
    <w:name w:val="前言标题"/>
    <w:basedOn w:val="1"/>
    <w:next w:val="37"/>
    <w:qFormat/>
    <w:uiPriority w:val="99"/>
    <w:pPr>
      <w:widowControl/>
      <w:spacing w:before="440" w:after="460"/>
      <w:jc w:val="center"/>
      <w:outlineLvl w:val="0"/>
    </w:pPr>
    <w:rPr>
      <w:rFonts w:ascii="黑体" w:eastAsia="黑体" w:cs="黑体"/>
      <w:kern w:val="0"/>
      <w:sz w:val="32"/>
      <w:szCs w:val="32"/>
    </w:rPr>
  </w:style>
  <w:style w:type="paragraph" w:customStyle="1" w:styleId="31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16">
    <w:name w:val="图表脚注1"/>
    <w:basedOn w:val="1"/>
    <w:uiPriority w:val="99"/>
    <w:pPr>
      <w:tabs>
        <w:tab w:val="left" w:pos="600"/>
      </w:tabs>
      <w:ind w:left="811" w:hanging="448"/>
    </w:pPr>
    <w:rPr>
      <w:sz w:val="18"/>
      <w:szCs w:val="18"/>
    </w:rPr>
  </w:style>
  <w:style w:type="paragraph" w:customStyle="1" w:styleId="317">
    <w:name w:val="列项——"/>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18">
    <w:name w:val="Char1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319">
    <w:name w:val="xl114"/>
    <w:basedOn w:val="1"/>
    <w:qFormat/>
    <w:uiPriority w:val="99"/>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320">
    <w:name w:val="一级无标题条"/>
    <w:basedOn w:val="1"/>
    <w:qFormat/>
    <w:uiPriority w:val="0"/>
    <w:pPr>
      <w:tabs>
        <w:tab w:val="left" w:pos="57"/>
      </w:tabs>
      <w:ind w:left="363" w:hanging="363"/>
    </w:pPr>
    <w:rPr>
      <w:szCs w:val="24"/>
    </w:rPr>
  </w:style>
  <w:style w:type="paragraph" w:customStyle="1" w:styleId="321">
    <w:name w:val="xl169"/>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22">
    <w:name w:val="xl111"/>
    <w:basedOn w:val="1"/>
    <w:uiPriority w:val="99"/>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kern w:val="0"/>
      <w:sz w:val="24"/>
      <w:szCs w:val="24"/>
    </w:rPr>
  </w:style>
  <w:style w:type="paragraph" w:customStyle="1" w:styleId="323">
    <w:name w:val="xl9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xl23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5">
    <w:name w:val="xl163"/>
    <w:basedOn w:val="1"/>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26">
    <w:name w:val="二列项·"/>
    <w:basedOn w:val="1"/>
    <w:uiPriority w:val="99"/>
    <w:pPr>
      <w:ind w:left="1276" w:hanging="426"/>
    </w:pPr>
  </w:style>
  <w:style w:type="paragraph" w:customStyle="1" w:styleId="32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color w:val="000000"/>
      <w:kern w:val="0"/>
      <w:sz w:val="24"/>
      <w:szCs w:val="24"/>
    </w:rPr>
  </w:style>
  <w:style w:type="paragraph" w:customStyle="1" w:styleId="328">
    <w:name w:val="xl94"/>
    <w:basedOn w:val="1"/>
    <w:uiPriority w:val="99"/>
    <w:pPr>
      <w:widowControl/>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4"/>
      <w:szCs w:val="24"/>
    </w:rPr>
  </w:style>
  <w:style w:type="paragraph" w:customStyle="1" w:styleId="329">
    <w:name w:val="无题条5"/>
    <w:basedOn w:val="197"/>
    <w:qFormat/>
    <w:uiPriority w:val="99"/>
    <w:pPr>
      <w:outlineLvl w:val="9"/>
    </w:pPr>
    <w:rPr>
      <w:rFonts w:ascii="Times New Roman"/>
      <w:szCs w:val="21"/>
    </w:rPr>
  </w:style>
  <w:style w:type="paragraph" w:customStyle="1" w:styleId="330">
    <w:name w:val="xl19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31">
    <w:name w:val="xl89"/>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332">
    <w:name w:val="xl1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3">
    <w:name w:val="无标题条"/>
    <w:next w:val="37"/>
    <w:qFormat/>
    <w:uiPriority w:val="0"/>
    <w:pPr>
      <w:jc w:val="both"/>
    </w:pPr>
    <w:rPr>
      <w:rFonts w:ascii="Times New Roman" w:hAnsi="Times New Roman" w:eastAsia="宋体" w:cs="Times New Roman"/>
      <w:sz w:val="21"/>
      <w:lang w:val="en-US" w:eastAsia="zh-CN" w:bidi="ar-SA"/>
    </w:rPr>
  </w:style>
  <w:style w:type="paragraph" w:customStyle="1" w:styleId="334">
    <w:name w:val="xl148"/>
    <w:basedOn w:val="1"/>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4"/>
      <w:szCs w:val="24"/>
    </w:rPr>
  </w:style>
  <w:style w:type="paragraph" w:customStyle="1" w:styleId="335">
    <w:name w:val="xl222"/>
    <w:basedOn w:val="1"/>
    <w:qFormat/>
    <w:uiPriority w:val="99"/>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6">
    <w:name w:val="xl131"/>
    <w:basedOn w:val="1"/>
    <w:qFormat/>
    <w:uiPriority w:val="99"/>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337">
    <w:name w:val="xl10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8">
    <w:name w:val="xl146"/>
    <w:basedOn w:val="1"/>
    <w:qFormat/>
    <w:uiPriority w:val="99"/>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b/>
      <w:bCs/>
      <w:color w:val="000000"/>
      <w:kern w:val="0"/>
    </w:rPr>
  </w:style>
  <w:style w:type="paragraph" w:customStyle="1" w:styleId="339">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0">
    <w:name w:val="xl82"/>
    <w:basedOn w:val="1"/>
    <w:uiPriority w:val="0"/>
    <w:pPr>
      <w:widowControl/>
      <w:pBdr>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41">
    <w:name w:val="xl192"/>
    <w:basedOn w:val="1"/>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342">
    <w:name w:val="xl138"/>
    <w:basedOn w:val="1"/>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3">
    <w:name w:val="xl19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4">
    <w:name w:val="xl125"/>
    <w:basedOn w:val="1"/>
    <w:uiPriority w:val="99"/>
    <w:pPr>
      <w:widowControl/>
      <w:pBdr>
        <w:top w:val="single" w:color="auto" w:sz="4" w:space="0"/>
        <w:left w:val="single" w:color="auto" w:sz="4" w:space="0"/>
        <w:bottom w:val="single" w:color="auto" w:sz="8"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5">
    <w:name w:val="三级列项—"/>
    <w:basedOn w:val="1"/>
    <w:qFormat/>
    <w:uiPriority w:val="99"/>
    <w:pPr>
      <w:ind w:left="964" w:hanging="113"/>
    </w:pPr>
  </w:style>
  <w:style w:type="paragraph" w:customStyle="1" w:styleId="346">
    <w:name w:val="xl99"/>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Calibri" w:hAnsi="Calibri" w:cs="Calibri"/>
      <w:b/>
      <w:bCs/>
      <w:color w:val="000000"/>
      <w:kern w:val="0"/>
      <w:sz w:val="24"/>
      <w:szCs w:val="24"/>
    </w:rPr>
  </w:style>
  <w:style w:type="paragraph" w:customStyle="1" w:styleId="34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48">
    <w:name w:val="xl63"/>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0">
    <w:name w:val="xl145"/>
    <w:basedOn w:val="1"/>
    <w:uiPriority w:val="99"/>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51">
    <w:name w:val="一级列项-"/>
    <w:basedOn w:val="1"/>
    <w:qFormat/>
    <w:uiPriority w:val="99"/>
    <w:pPr>
      <w:tabs>
        <w:tab w:val="left" w:pos="851"/>
      </w:tabs>
    </w:pPr>
  </w:style>
  <w:style w:type="paragraph" w:customStyle="1" w:styleId="352">
    <w:name w:val="xl126"/>
    <w:basedOn w:val="1"/>
    <w:uiPriority w:val="99"/>
    <w:pPr>
      <w:widowControl/>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3">
    <w:name w:val="附录图题"/>
    <w:basedOn w:val="1"/>
    <w:next w:val="37"/>
    <w:qFormat/>
    <w:uiPriority w:val="99"/>
    <w:pPr>
      <w:spacing w:beforeLines="50" w:afterLines="50"/>
      <w:jc w:val="center"/>
    </w:pPr>
    <w:rPr>
      <w:rFonts w:ascii="黑体" w:eastAsia="黑体" w:cs="黑体"/>
    </w:rPr>
  </w:style>
  <w:style w:type="paragraph" w:customStyle="1" w:styleId="354">
    <w:name w:val="无题条4"/>
    <w:basedOn w:val="196"/>
    <w:uiPriority w:val="99"/>
    <w:pPr>
      <w:tabs>
        <w:tab w:val="left" w:pos="2520"/>
      </w:tabs>
      <w:ind w:left="2519" w:hanging="419"/>
      <w:outlineLvl w:val="9"/>
    </w:pPr>
    <w:rPr>
      <w:rFonts w:ascii="Times New Roman"/>
      <w:szCs w:val="21"/>
    </w:rPr>
  </w:style>
  <w:style w:type="paragraph" w:customStyle="1" w:styleId="355">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6">
    <w:name w:val="font10"/>
    <w:basedOn w:val="1"/>
    <w:uiPriority w:val="99"/>
    <w:pPr>
      <w:widowControl/>
      <w:spacing w:before="100" w:beforeAutospacing="1" w:after="100" w:afterAutospacing="1"/>
      <w:jc w:val="left"/>
    </w:pPr>
    <w:rPr>
      <w:rFonts w:ascii="Calibri" w:hAnsi="Calibri" w:cs="Calibri"/>
      <w:b/>
      <w:bCs/>
      <w:color w:val="000000"/>
      <w:kern w:val="0"/>
      <w:sz w:val="22"/>
      <w:szCs w:val="22"/>
    </w:rPr>
  </w:style>
  <w:style w:type="paragraph" w:customStyle="1" w:styleId="357">
    <w:name w:val="xl102"/>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color w:val="000000"/>
      <w:kern w:val="0"/>
    </w:rPr>
  </w:style>
  <w:style w:type="paragraph" w:customStyle="1" w:styleId="358">
    <w:name w:val="xl101"/>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Calibri" w:hAnsi="Calibri" w:cs="Calibri"/>
      <w:b/>
      <w:bCs/>
      <w:color w:val="000000"/>
      <w:kern w:val="0"/>
    </w:rPr>
  </w:style>
  <w:style w:type="paragraph" w:customStyle="1" w:styleId="359">
    <w:name w:val="xl81"/>
    <w:basedOn w:val="1"/>
    <w:qFormat/>
    <w:uiPriority w:val="0"/>
    <w:pPr>
      <w:widowControl/>
      <w:pBdr>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0">
    <w:name w:val="三级无标题条"/>
    <w:basedOn w:val="1"/>
    <w:qFormat/>
    <w:uiPriority w:val="0"/>
    <w:pPr>
      <w:tabs>
        <w:tab w:val="left" w:pos="57"/>
      </w:tabs>
      <w:ind w:left="363" w:hanging="363"/>
    </w:pPr>
    <w:rPr>
      <w:szCs w:val="24"/>
    </w:rPr>
  </w:style>
  <w:style w:type="paragraph" w:customStyle="1" w:styleId="361">
    <w:name w:val="xl193"/>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62">
    <w:name w:val="xl120"/>
    <w:basedOn w:val="1"/>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rPr>
  </w:style>
  <w:style w:type="paragraph" w:customStyle="1" w:styleId="363">
    <w:name w:val="目次标题"/>
    <w:basedOn w:val="1"/>
    <w:next w:val="37"/>
    <w:uiPriority w:val="99"/>
    <w:pPr>
      <w:widowControl/>
      <w:spacing w:before="440" w:after="460"/>
      <w:jc w:val="center"/>
    </w:pPr>
    <w:rPr>
      <w:rFonts w:ascii="黑体" w:eastAsia="黑体" w:cs="黑体"/>
      <w:kern w:val="0"/>
      <w:sz w:val="32"/>
      <w:szCs w:val="32"/>
    </w:rPr>
  </w:style>
  <w:style w:type="paragraph" w:customStyle="1" w:styleId="364">
    <w:name w:val="xl159"/>
    <w:basedOn w:val="1"/>
    <w:uiPriority w:val="99"/>
    <w:pPr>
      <w:widowControl/>
      <w:pBdr>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65">
    <w:name w:val="xl93"/>
    <w:basedOn w:val="1"/>
    <w:qFormat/>
    <w:uiPriority w:val="99"/>
    <w:pPr>
      <w:widowControl/>
      <w:pBdr>
        <w:top w:val="single" w:color="auto" w:sz="4" w:space="0"/>
        <w:left w:val="single" w:color="auto" w:sz="4" w:space="0"/>
        <w:bottom w:val="single" w:color="auto" w:sz="8"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366">
    <w:name w:val="xl227"/>
    <w:basedOn w:val="1"/>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67">
    <w:name w:val="xl130"/>
    <w:basedOn w:val="1"/>
    <w:qFormat/>
    <w:uiPriority w:val="99"/>
    <w:pPr>
      <w:widowControl/>
      <w:pBdr>
        <w:top w:val="single" w:color="auto" w:sz="4" w:space="0"/>
        <w:left w:val="single" w:color="auto" w:sz="4" w:space="0"/>
        <w:bottom w:val="single" w:color="auto" w:sz="4" w:space="0"/>
        <w:right w:val="single" w:color="auto" w:sz="8" w:space="0"/>
      </w:pBdr>
      <w:shd w:val="clear" w:color="000000" w:fill="FF0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68">
    <w:name w:val="xl225"/>
    <w:basedOn w:val="1"/>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69">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70">
    <w:name w:val="xl161"/>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71">
    <w:name w:val="xl1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72">
    <w:name w:val="二级无标题条"/>
    <w:basedOn w:val="1"/>
    <w:uiPriority w:val="0"/>
    <w:pPr>
      <w:tabs>
        <w:tab w:val="left" w:pos="57"/>
      </w:tabs>
      <w:ind w:left="363" w:hanging="363"/>
    </w:pPr>
    <w:rPr>
      <w:szCs w:val="24"/>
    </w:rPr>
  </w:style>
  <w:style w:type="paragraph" w:customStyle="1" w:styleId="373">
    <w:name w:val="五级无标题条"/>
    <w:basedOn w:val="1"/>
    <w:uiPriority w:val="0"/>
    <w:pPr>
      <w:tabs>
        <w:tab w:val="left" w:pos="57"/>
      </w:tabs>
      <w:ind w:left="363" w:hanging="363"/>
    </w:pPr>
    <w:rPr>
      <w:szCs w:val="24"/>
    </w:rPr>
  </w:style>
  <w:style w:type="paragraph" w:customStyle="1" w:styleId="374">
    <w:name w:val="xl19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7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6">
    <w:name w:val="xl228"/>
    <w:basedOn w:val="1"/>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377">
    <w:name w:val="四级无标题条"/>
    <w:basedOn w:val="1"/>
    <w:uiPriority w:val="0"/>
    <w:pPr>
      <w:tabs>
        <w:tab w:val="left" w:pos="57"/>
      </w:tabs>
      <w:ind w:left="363" w:hanging="363"/>
    </w:pPr>
    <w:rPr>
      <w:szCs w:val="24"/>
    </w:rPr>
  </w:style>
  <w:style w:type="paragraph" w:customStyle="1" w:styleId="378">
    <w:name w:val="xl165"/>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79">
    <w:name w:val="附录标号"/>
    <w:basedOn w:val="1"/>
    <w:qFormat/>
    <w:uiPriority w:val="99"/>
  </w:style>
  <w:style w:type="paragraph" w:customStyle="1" w:styleId="380">
    <w:name w:val="xl140"/>
    <w:basedOn w:val="1"/>
    <w:uiPriority w:val="99"/>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81">
    <w:name w:val="xl224"/>
    <w:basedOn w:val="1"/>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2">
    <w:name w:val="列出段落1"/>
    <w:basedOn w:val="1"/>
    <w:uiPriority w:val="0"/>
    <w:pPr>
      <w:ind w:firstLine="420" w:firstLineChars="200"/>
    </w:pPr>
    <w:rPr>
      <w:rFonts w:ascii="Calibri" w:hAnsi="Calibri" w:cs="Calibri"/>
    </w:rPr>
  </w:style>
  <w:style w:type="paragraph" w:customStyle="1" w:styleId="383">
    <w:name w:val="xl84"/>
    <w:basedOn w:val="1"/>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384">
    <w:name w:val="xl137"/>
    <w:basedOn w:val="1"/>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85">
    <w:name w:val="xl190"/>
    <w:basedOn w:val="1"/>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6">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Calibri" w:hAnsi="Calibri" w:cs="Calibri"/>
      <w:b/>
      <w:bCs/>
      <w:color w:val="000000"/>
      <w:kern w:val="0"/>
    </w:rPr>
  </w:style>
  <w:style w:type="paragraph" w:customStyle="1" w:styleId="387">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88">
    <w:name w:val="xl219"/>
    <w:basedOn w:val="1"/>
    <w:uiPriority w:val="99"/>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9">
    <w:name w:val="附录条5"/>
    <w:basedOn w:val="1"/>
    <w:next w:val="37"/>
    <w:uiPriority w:val="99"/>
    <w:pPr>
      <w:spacing w:beforeLines="50" w:afterLines="50"/>
      <w:outlineLvl w:val="6"/>
    </w:pPr>
    <w:rPr>
      <w:rFonts w:ascii="黑体" w:eastAsia="黑体" w:cs="黑体"/>
      <w:kern w:val="21"/>
    </w:rPr>
  </w:style>
  <w:style w:type="paragraph" w:customStyle="1" w:styleId="390">
    <w:name w:val="xl20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1">
    <w:name w:val="xl226"/>
    <w:basedOn w:val="1"/>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0"/>
      <w:szCs w:val="20"/>
    </w:rPr>
  </w:style>
  <w:style w:type="paragraph" w:customStyle="1" w:styleId="392">
    <w:name w:val="xl106"/>
    <w:basedOn w:val="1"/>
    <w:uiPriority w:val="99"/>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Calibri" w:hAnsi="Calibri" w:cs="Calibri"/>
      <w:b/>
      <w:bCs/>
      <w:color w:val="000000"/>
      <w:kern w:val="0"/>
    </w:rPr>
  </w:style>
  <w:style w:type="paragraph" w:customStyle="1" w:styleId="393">
    <w:name w:val="xl162"/>
    <w:basedOn w:val="1"/>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9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95">
    <w:name w:val="四级列项—"/>
    <w:basedOn w:val="1"/>
    <w:uiPriority w:val="99"/>
    <w:pPr>
      <w:tabs>
        <w:tab w:val="left" w:pos="2835"/>
      </w:tabs>
      <w:ind w:left="2835" w:hanging="283"/>
    </w:pPr>
  </w:style>
  <w:style w:type="paragraph" w:customStyle="1" w:styleId="396">
    <w:name w:val="三级条标题 Char"/>
    <w:basedOn w:val="1"/>
    <w:next w:val="37"/>
    <w:qFormat/>
    <w:uiPriority w:val="99"/>
    <w:pPr>
      <w:widowControl/>
      <w:jc w:val="left"/>
      <w:outlineLvl w:val="4"/>
    </w:pPr>
    <w:rPr>
      <w:rFonts w:eastAsia="黑体"/>
    </w:rPr>
  </w:style>
  <w:style w:type="paragraph" w:customStyle="1" w:styleId="397">
    <w:name w:val="font8"/>
    <w:basedOn w:val="1"/>
    <w:qFormat/>
    <w:uiPriority w:val="99"/>
    <w:pPr>
      <w:widowControl/>
      <w:spacing w:before="100" w:beforeAutospacing="1" w:after="100" w:afterAutospacing="1"/>
      <w:jc w:val="left"/>
    </w:pPr>
    <w:rPr>
      <w:rFonts w:ascii="Calibri" w:hAnsi="Calibri" w:cs="Calibri"/>
      <w:b/>
      <w:bCs/>
      <w:color w:val="000000"/>
      <w:kern w:val="0"/>
    </w:rPr>
  </w:style>
  <w:style w:type="paragraph" w:customStyle="1" w:styleId="398">
    <w:name w:val="xl115"/>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4"/>
      <w:szCs w:val="24"/>
    </w:rPr>
  </w:style>
  <w:style w:type="paragraph" w:customStyle="1" w:styleId="399">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400">
    <w:name w:val="附录章"/>
    <w:basedOn w:val="1"/>
    <w:next w:val="37"/>
    <w:qFormat/>
    <w:uiPriority w:val="99"/>
    <w:pPr>
      <w:adjustRightInd w:val="0"/>
      <w:spacing w:beforeLines="100" w:afterLines="100"/>
      <w:outlineLvl w:val="1"/>
    </w:pPr>
    <w:rPr>
      <w:rFonts w:ascii="黑体" w:eastAsia="黑体" w:cs="黑体"/>
      <w:kern w:val="21"/>
    </w:rPr>
  </w:style>
  <w:style w:type="paragraph" w:customStyle="1" w:styleId="401">
    <w:name w:val="xl134"/>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02">
    <w:name w:val="附录表题"/>
    <w:basedOn w:val="1"/>
    <w:next w:val="37"/>
    <w:uiPriority w:val="99"/>
    <w:pPr>
      <w:spacing w:beforeLines="50" w:afterLines="50"/>
      <w:jc w:val="center"/>
    </w:pPr>
    <w:rPr>
      <w:rFonts w:ascii="黑体" w:eastAsia="黑体" w:cs="黑体"/>
    </w:rPr>
  </w:style>
  <w:style w:type="paragraph" w:customStyle="1" w:styleId="403">
    <w:name w:val="xl139"/>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color w:val="000000"/>
      <w:kern w:val="0"/>
      <w:sz w:val="24"/>
      <w:szCs w:val="24"/>
    </w:rPr>
  </w:style>
  <w:style w:type="paragraph" w:customStyle="1" w:styleId="404">
    <w:name w:val="xl177"/>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405">
    <w:name w:val="页眉标准号"/>
    <w:basedOn w:val="1"/>
    <w:qFormat/>
    <w:uiPriority w:val="99"/>
    <w:rPr>
      <w:b/>
      <w:bCs/>
    </w:rPr>
  </w:style>
  <w:style w:type="paragraph" w:customStyle="1" w:styleId="406">
    <w:name w:val="xl209"/>
    <w:basedOn w:val="1"/>
    <w:uiPriority w:val="99"/>
    <w:pPr>
      <w:widowControl/>
      <w:pBdr>
        <w:top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407">
    <w:name w:val="xl69"/>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黑体" w:hAnsi="宋体" w:eastAsia="黑体" w:cs="黑体"/>
      <w:b/>
      <w:bCs/>
      <w:kern w:val="0"/>
      <w:sz w:val="24"/>
      <w:szCs w:val="24"/>
    </w:rPr>
  </w:style>
  <w:style w:type="paragraph" w:customStyle="1" w:styleId="408">
    <w:name w:val="三级列项?"/>
    <w:basedOn w:val="1"/>
    <w:uiPriority w:val="99"/>
    <w:pPr>
      <w:ind w:left="3402" w:hanging="425"/>
    </w:pPr>
  </w:style>
  <w:style w:type="paragraph" w:customStyle="1" w:styleId="409">
    <w:name w:val="xl154"/>
    <w:basedOn w:val="1"/>
    <w:qFormat/>
    <w:uiPriority w:val="99"/>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410">
    <w:name w:val="四级列项1)"/>
    <w:basedOn w:val="1"/>
    <w:uiPriority w:val="99"/>
    <w:pPr>
      <w:tabs>
        <w:tab w:val="left" w:pos="2100"/>
        <w:tab w:val="left" w:pos="2205"/>
        <w:tab w:val="left" w:pos="6379"/>
      </w:tabs>
      <w:ind w:left="6379" w:hanging="425"/>
    </w:pPr>
  </w:style>
  <w:style w:type="paragraph" w:customStyle="1" w:styleId="411">
    <w:name w:val="xl1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41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13">
    <w:name w:val="无题条1"/>
    <w:basedOn w:val="192"/>
    <w:uiPriority w:val="99"/>
    <w:pPr>
      <w:tabs>
        <w:tab w:val="left" w:pos="1260"/>
      </w:tabs>
      <w:ind w:left="1259" w:hanging="419"/>
      <w:outlineLvl w:val="9"/>
    </w:pPr>
    <w:rPr>
      <w:rFonts w:ascii="Times New Roman" w:eastAsia="宋体"/>
      <w:szCs w:val="21"/>
    </w:rPr>
  </w:style>
  <w:style w:type="paragraph" w:customStyle="1" w:styleId="414">
    <w:name w:val="xl156"/>
    <w:basedOn w:val="1"/>
    <w:qFormat/>
    <w:uiPriority w:val="99"/>
    <w:pPr>
      <w:widowControl/>
      <w:pBdr>
        <w:top w:val="single" w:color="auto" w:sz="4" w:space="0"/>
        <w:left w:val="single" w:color="auto" w:sz="4" w:space="0"/>
        <w:right w:val="single" w:color="auto" w:sz="4" w:space="0"/>
      </w:pBdr>
      <w:shd w:val="clear" w:color="000000" w:fill="FF0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1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6">
    <w:name w:val="附录标题a"/>
    <w:uiPriority w:val="99"/>
    <w:rPr>
      <w:rFonts w:ascii="黑体" w:hAnsi="Times New Roman" w:eastAsia="黑体" w:cs="黑体"/>
      <w:sz w:val="21"/>
      <w:szCs w:val="21"/>
      <w:lang w:val="en-US" w:eastAsia="zh-CN" w:bidi="ar-SA"/>
    </w:rPr>
  </w:style>
  <w:style w:type="paragraph" w:customStyle="1" w:styleId="417">
    <w:name w:val="xl2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18">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19">
    <w:name w:val="四级列项?"/>
    <w:basedOn w:val="1"/>
    <w:qFormat/>
    <w:uiPriority w:val="99"/>
    <w:pPr>
      <w:tabs>
        <w:tab w:val="left" w:pos="1680"/>
      </w:tabs>
      <w:ind w:left="1680" w:hanging="420"/>
    </w:pPr>
  </w:style>
  <w:style w:type="paragraph" w:customStyle="1" w:styleId="420">
    <w:name w:val="xl132"/>
    <w:basedOn w:val="1"/>
    <w:uiPriority w:val="99"/>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21">
    <w:name w:val="二级列项?"/>
    <w:basedOn w:val="1"/>
    <w:uiPriority w:val="99"/>
    <w:pPr>
      <w:tabs>
        <w:tab w:val="left" w:pos="3828"/>
      </w:tabs>
      <w:ind w:left="3828" w:hanging="426"/>
    </w:pPr>
  </w:style>
  <w:style w:type="paragraph" w:customStyle="1" w:styleId="422">
    <w:name w:val="xl242"/>
    <w:basedOn w:val="1"/>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23">
    <w:name w:val="xl128"/>
    <w:basedOn w:val="1"/>
    <w:qFormat/>
    <w:uiPriority w:val="99"/>
    <w:pPr>
      <w:widowControl/>
      <w:pBdr>
        <w:top w:val="single" w:color="auto" w:sz="8" w:space="0"/>
        <w:left w:val="single" w:color="auto" w:sz="4" w:space="0"/>
        <w:bottom w:val="single" w:color="auto" w:sz="4" w:space="0"/>
        <w:right w:val="single" w:color="auto" w:sz="4" w:space="0"/>
      </w:pBdr>
      <w:shd w:val="clear" w:color="000000" w:fill="FF0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24">
    <w:name w:val="二级列项a1"/>
    <w:basedOn w:val="1"/>
    <w:uiPriority w:val="99"/>
    <w:pPr>
      <w:tabs>
        <w:tab w:val="left" w:pos="1276"/>
      </w:tabs>
    </w:pPr>
  </w:style>
  <w:style w:type="paragraph" w:customStyle="1" w:styleId="425">
    <w:name w:val="xl210"/>
    <w:basedOn w:val="1"/>
    <w:qFormat/>
    <w:uiPriority w:val="99"/>
    <w:pPr>
      <w:widowControl/>
      <w:pBdr>
        <w:top w:val="single" w:color="auto" w:sz="8" w:space="0"/>
        <w:right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426">
    <w:name w:val="xl198"/>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27">
    <w:name w:val="三级列项a1"/>
    <w:basedOn w:val="1"/>
    <w:qFormat/>
    <w:uiPriority w:val="99"/>
    <w:pPr>
      <w:tabs>
        <w:tab w:val="left" w:pos="1701"/>
      </w:tabs>
    </w:pPr>
  </w:style>
  <w:style w:type="paragraph" w:customStyle="1" w:styleId="428">
    <w:name w:val="条新3"/>
    <w:basedOn w:val="194"/>
    <w:uiPriority w:val="99"/>
    <w:pPr>
      <w:ind w:left="0"/>
      <w:outlineLvl w:val="9"/>
    </w:pPr>
    <w:rPr>
      <w:rFonts w:ascii="Times New Roman"/>
      <w:szCs w:val="21"/>
    </w:rPr>
  </w:style>
  <w:style w:type="paragraph" w:customStyle="1" w:styleId="429">
    <w:name w:val="xl173"/>
    <w:basedOn w:val="1"/>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30">
    <w:name w:val="xl152"/>
    <w:basedOn w:val="1"/>
    <w:qFormat/>
    <w:uiPriority w:val="99"/>
    <w:pPr>
      <w:widowControl/>
      <w:pBdr>
        <w:top w:val="single" w:color="auto" w:sz="8"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431">
    <w:name w:val="条新5"/>
    <w:basedOn w:val="197"/>
    <w:uiPriority w:val="99"/>
    <w:pPr>
      <w:spacing w:beforeLines="50" w:afterLines="50"/>
      <w:outlineLvl w:val="5"/>
    </w:pPr>
    <w:rPr>
      <w:rFonts w:ascii="Times New Roman"/>
      <w:szCs w:val="21"/>
    </w:rPr>
  </w:style>
  <w:style w:type="paragraph" w:customStyle="1" w:styleId="432">
    <w:name w:val="xl237"/>
    <w:basedOn w:val="1"/>
    <w:qFormat/>
    <w:uiPriority w:val="99"/>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0"/>
      <w:szCs w:val="20"/>
    </w:rPr>
  </w:style>
  <w:style w:type="paragraph" w:customStyle="1" w:styleId="433">
    <w:name w:val="附录无题条3"/>
    <w:basedOn w:val="271"/>
    <w:next w:val="37"/>
    <w:uiPriority w:val="99"/>
  </w:style>
  <w:style w:type="paragraph" w:customStyle="1" w:styleId="434">
    <w:name w:val="附录无题条4"/>
    <w:basedOn w:val="291"/>
    <w:next w:val="37"/>
    <w:qFormat/>
    <w:uiPriority w:val="99"/>
  </w:style>
  <w:style w:type="paragraph" w:customStyle="1" w:styleId="435">
    <w:name w:val="附录无题条5"/>
    <w:basedOn w:val="389"/>
    <w:next w:val="37"/>
    <w:qFormat/>
    <w:uiPriority w:val="99"/>
  </w:style>
  <w:style w:type="paragraph" w:customStyle="1" w:styleId="436">
    <w:name w:val="xl204"/>
    <w:basedOn w:val="1"/>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37">
    <w:name w:val="xl247"/>
    <w:basedOn w:val="1"/>
    <w:uiPriority w:val="99"/>
    <w:pPr>
      <w:widowControl/>
      <w:pBdr>
        <w:top w:val="single" w:color="auto" w:sz="4" w:space="0"/>
        <w:left w:val="single" w:color="auto" w:sz="4" w:space="0"/>
        <w:bottom w:val="single" w:color="auto" w:sz="8" w:space="0"/>
        <w:right w:val="single" w:color="auto" w:sz="4" w:space="0"/>
      </w:pBdr>
      <w:shd w:val="clear" w:color="000000" w:fill="FF0000"/>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438">
    <w:name w:val="xl217"/>
    <w:basedOn w:val="1"/>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39">
    <w:name w:val="font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40">
    <w:name w:val="xl239"/>
    <w:basedOn w:val="1"/>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1">
    <w:name w:val="xl185"/>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2">
    <w:name w:val="font5"/>
    <w:basedOn w:val="1"/>
    <w:uiPriority w:val="99"/>
    <w:pPr>
      <w:widowControl/>
      <w:spacing w:before="100" w:beforeAutospacing="1" w:after="100" w:afterAutospacing="1"/>
      <w:jc w:val="left"/>
    </w:pPr>
    <w:rPr>
      <w:rFonts w:ascii="宋体" w:hAnsi="宋体" w:cs="宋体"/>
      <w:kern w:val="0"/>
    </w:rPr>
  </w:style>
  <w:style w:type="paragraph" w:customStyle="1" w:styleId="443">
    <w:name w:val="xl207"/>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4">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5">
    <w:name w:val="font6"/>
    <w:basedOn w:val="1"/>
    <w:uiPriority w:val="99"/>
    <w:pPr>
      <w:widowControl/>
      <w:spacing w:before="100" w:beforeAutospacing="1" w:after="100" w:afterAutospacing="1"/>
      <w:jc w:val="left"/>
    </w:pPr>
    <w:rPr>
      <w:rFonts w:ascii="Calibri" w:hAnsi="Calibri" w:cs="Calibri"/>
      <w:kern w:val="0"/>
    </w:rPr>
  </w:style>
  <w:style w:type="paragraph" w:customStyle="1" w:styleId="446">
    <w:name w:val="xl153"/>
    <w:basedOn w:val="1"/>
    <w:uiPriority w:val="99"/>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7">
    <w:name w:val="font7"/>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448">
    <w:name w:val="xl208"/>
    <w:basedOn w:val="1"/>
    <w:qFormat/>
    <w:uiPriority w:val="99"/>
    <w:pPr>
      <w:widowControl/>
      <w:pBdr>
        <w:top w:val="single" w:color="auto" w:sz="8" w:space="0"/>
        <w:left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449">
    <w:name w:val="xl6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50">
    <w:name w:val="xl67"/>
    <w:basedOn w:val="1"/>
    <w:uiPriority w:val="0"/>
    <w:pPr>
      <w:widowControl/>
      <w:spacing w:before="100" w:beforeAutospacing="1" w:after="100" w:afterAutospacing="1"/>
      <w:jc w:val="left"/>
    </w:pPr>
    <w:rPr>
      <w:rFonts w:ascii="宋体" w:hAnsi="宋体" w:cs="宋体"/>
      <w:color w:val="0000FF"/>
      <w:kern w:val="0"/>
      <w:sz w:val="22"/>
      <w:szCs w:val="22"/>
    </w:rPr>
  </w:style>
  <w:style w:type="paragraph" w:customStyle="1" w:styleId="451">
    <w:name w:val="xl22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2">
    <w:name w:val="xl68"/>
    <w:basedOn w:val="1"/>
    <w:qFormat/>
    <w:uiPriority w:val="0"/>
    <w:pPr>
      <w:widowControl/>
      <w:spacing w:before="100" w:beforeAutospacing="1" w:after="100" w:afterAutospacing="1"/>
      <w:jc w:val="left"/>
    </w:pPr>
    <w:rPr>
      <w:rFonts w:ascii="宋体" w:hAnsi="宋体" w:cs="宋体"/>
      <w:b/>
      <w:bCs/>
      <w:color w:val="0000FF"/>
      <w:kern w:val="0"/>
      <w:sz w:val="22"/>
      <w:szCs w:val="22"/>
    </w:rPr>
  </w:style>
  <w:style w:type="paragraph" w:customStyle="1" w:styleId="4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5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xl2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6">
    <w:name w:val="xl23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57">
    <w:name w:val="xl100"/>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rPr>
  </w:style>
  <w:style w:type="paragraph" w:customStyle="1" w:styleId="458">
    <w:name w:val="xl211"/>
    <w:basedOn w:val="1"/>
    <w:uiPriority w:val="99"/>
    <w:pPr>
      <w:widowControl/>
      <w:pBdr>
        <w:left w:val="single" w:color="auto" w:sz="8" w:space="0"/>
        <w:bottom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45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60">
    <w:name w:val="xl103"/>
    <w:basedOn w:val="1"/>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color w:val="000000"/>
      <w:kern w:val="0"/>
    </w:rPr>
  </w:style>
  <w:style w:type="paragraph" w:customStyle="1" w:styleId="461">
    <w:name w:val="font11"/>
    <w:basedOn w:val="1"/>
    <w:qFormat/>
    <w:uiPriority w:val="99"/>
    <w:pPr>
      <w:widowControl/>
      <w:spacing w:before="100" w:beforeAutospacing="1" w:after="100" w:afterAutospacing="1"/>
      <w:jc w:val="left"/>
    </w:pPr>
    <w:rPr>
      <w:rFonts w:ascii="Calibri" w:hAnsi="Calibri" w:cs="Calibri"/>
      <w:b/>
      <w:bCs/>
      <w:color w:val="000000"/>
      <w:kern w:val="0"/>
    </w:rPr>
  </w:style>
  <w:style w:type="paragraph" w:customStyle="1" w:styleId="462">
    <w:name w:val="xl246"/>
    <w:basedOn w:val="1"/>
    <w:qFormat/>
    <w:uiPriority w:val="99"/>
    <w:pPr>
      <w:widowControl/>
      <w:pBdr>
        <w:top w:val="single" w:color="auto" w:sz="4" w:space="0"/>
        <w:left w:val="single" w:color="auto" w:sz="4" w:space="0"/>
        <w:bottom w:val="single" w:color="auto" w:sz="8" w:space="0"/>
        <w:right w:val="single" w:color="auto" w:sz="4" w:space="0"/>
      </w:pBdr>
      <w:shd w:val="clear" w:color="000000" w:fill="FF0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63">
    <w:name w:val="xl2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46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465">
    <w:name w:val="xl238"/>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66">
    <w:name w:val="xl215"/>
    <w:basedOn w:val="1"/>
    <w:qFormat/>
    <w:uiPriority w:val="99"/>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67">
    <w:name w:val="xl205"/>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68">
    <w:name w:val="xl151"/>
    <w:basedOn w:val="1"/>
    <w:qFormat/>
    <w:uiPriority w:val="99"/>
    <w:pPr>
      <w:widowControl/>
      <w:pBdr>
        <w:top w:val="single" w:color="auto" w:sz="8"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69">
    <w:name w:val="xl21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70">
    <w:name w:val="xl21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1">
    <w:name w:val="xl240"/>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72">
    <w:name w:val="xl186"/>
    <w:basedOn w:val="1"/>
    <w:qFormat/>
    <w:uiPriority w:val="99"/>
    <w:pPr>
      <w:widowControl/>
      <w:pBdr>
        <w:left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473">
    <w:name w:val="xl176"/>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74">
    <w:name w:val="xl188"/>
    <w:basedOn w:val="1"/>
    <w:qFormat/>
    <w:uiPriority w:val="99"/>
    <w:pPr>
      <w:widowControl/>
      <w:pBdr>
        <w:right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475">
    <w:name w:val="xl22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6">
    <w:name w:val="xl157"/>
    <w:basedOn w:val="1"/>
    <w:qFormat/>
    <w:uiPriority w:val="99"/>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477">
    <w:name w:val="xl181"/>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78">
    <w:name w:val="xl170"/>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79">
    <w:name w:val="xl18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80">
    <w:name w:val="xl172"/>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81">
    <w:name w:val="xl206"/>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0"/>
      <w:szCs w:val="40"/>
    </w:rPr>
  </w:style>
  <w:style w:type="paragraph" w:customStyle="1" w:styleId="482">
    <w:name w:val="xl174"/>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83">
    <w:name w:val="xl17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84">
    <w:name w:val="xl24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85">
    <w:name w:val="xl21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8&#24180;9&#26376;&#26631;&#20934;&#20462;&#35746;\2018.9&#25353;&#26631;&#20934;&#31867;&#21035;&#20998;&#31867;\BZ05&#35774;&#22791;&#35774;&#26045;\BZ0503&#20351;&#29992;&#20445;&#20859;&#21644;&#32500;&#25252;\&#21367;&#21253;&#35774;&#22791;&#20445;&#20859;&#35268;&#31243;201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B1766-30F7-4838-A9A4-2D15598F87BE}">
  <ds:schemaRefs/>
</ds:datastoreItem>
</file>

<file path=docProps/app.xml><?xml version="1.0" encoding="utf-8"?>
<Properties xmlns="http://schemas.openxmlformats.org/officeDocument/2006/extended-properties" xmlns:vt="http://schemas.openxmlformats.org/officeDocument/2006/docPropsVTypes">
  <Template>卷包设备保养规程2018.9</Template>
  <Pages>37</Pages>
  <Words>5708</Words>
  <Characters>32537</Characters>
  <Lines>271</Lines>
  <Paragraphs>76</Paragraphs>
  <TotalTime>1</TotalTime>
  <ScaleCrop>false</ScaleCrop>
  <LinksUpToDate>false</LinksUpToDate>
  <CharactersWithSpaces>38169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2023-04-22T06:49:00Z</dcterms:created>
  <dc:creator>Administrator</dc:creator>
  <cp:lastModifiedBy>尽善尽美</cp:lastModifiedBy>
  <dcterms:modified xsi:type="dcterms:W3CDTF">2023-10-19T14:26:56Z</dcterms:modified>
  <dc:title>标准名称</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F684025DE77947CAB33C42FED9B6E86E_12</vt:lpwstr>
  </property>
</Properties>
</file>