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ind w:left="420" w:leftChars="0"/>
        <w:jc w:val="center"/>
      </w:pPr>
      <w:r>
        <w:t>制造商授权书</w:t>
      </w:r>
    </w:p>
    <w:p>
      <w:pPr>
        <w:pStyle w:val="11"/>
        <w:rPr>
          <w:sz w:val="20"/>
        </w:rPr>
      </w:pPr>
    </w:p>
    <w:p>
      <w:pPr>
        <w:pStyle w:val="11"/>
        <w:spacing w:before="12"/>
        <w:rPr>
          <w:sz w:val="28"/>
        </w:rPr>
      </w:pPr>
      <w:bookmarkStart w:id="0" w:name="_GoBack"/>
      <w:bookmarkEnd w:id="0"/>
    </w:p>
    <w:p>
      <w:pPr>
        <w:spacing w:line="360" w:lineRule="auto"/>
        <w:ind w:left="420" w:leftChars="200" w:firstLine="0" w:firstLineChars="0"/>
      </w:pPr>
      <w:r>
        <w:rPr>
          <w:rFonts w:hint="eastAsia" w:ascii="宋体" w:hAnsi="宋体" w:eastAsia="宋体"/>
          <w:sz w:val="24"/>
          <w:szCs w:val="24"/>
        </w:rPr>
        <w:t>新疆辰昊建设项目管理有限公司</w:t>
      </w:r>
      <w:r>
        <w:t xml:space="preserve">： </w:t>
      </w:r>
    </w:p>
    <w:p/>
    <w:p>
      <w:pPr>
        <w:pStyle w:val="11"/>
        <w:spacing w:before="67"/>
        <w:ind w:left="414" w:leftChars="197" w:firstLine="720" w:firstLineChars="300"/>
      </w:pPr>
      <w:r>
        <w:t>我方</w:t>
      </w:r>
      <w:r>
        <w:rPr>
          <w:rFonts w:hint="eastAsia"/>
          <w:spacing w:val="30"/>
          <w:u w:val="single"/>
          <w:lang w:val="en-US" w:eastAsia="zh-CN"/>
        </w:rPr>
        <w:t>北京创联致信科技有限公司</w:t>
      </w:r>
      <w:r>
        <w:rPr>
          <w:u w:val="single"/>
        </w:rPr>
        <w:t xml:space="preserve"> </w:t>
      </w:r>
      <w:r>
        <w:rPr>
          <w:spacing w:val="-2"/>
        </w:rPr>
        <w:t>是按国家法律成立的一家制造厂，主要营业地点</w:t>
      </w:r>
      <w:r>
        <w:rPr>
          <w:spacing w:val="14"/>
        </w:rPr>
        <w:t>设在</w:t>
      </w:r>
      <w:r>
        <w:rPr>
          <w:rFonts w:hint="eastAsia"/>
          <w:spacing w:val="14"/>
          <w:u w:val="single"/>
          <w:lang w:val="en-US" w:eastAsia="zh-CN"/>
        </w:rPr>
        <w:t>北京市海淀区苏州街3号509-36</w:t>
      </w:r>
      <w:r>
        <w:rPr>
          <w:spacing w:val="9"/>
        </w:rPr>
        <w:t>。兹授权</w:t>
      </w:r>
      <w:r>
        <w:rPr>
          <w:rFonts w:hint="eastAsia"/>
          <w:szCs w:val="21"/>
          <w:u w:val="single"/>
        </w:rPr>
        <w:t>新疆亿网科技有限责任公司</w:t>
      </w:r>
      <w:r>
        <w:t xml:space="preserve">作为我方真正的合法的代理人进行下列活动： </w:t>
      </w:r>
    </w:p>
    <w:p>
      <w:pPr>
        <w:pStyle w:val="11"/>
        <w:spacing w:before="67"/>
        <w:ind w:left="414" w:leftChars="197" w:firstLine="720" w:firstLineChars="300"/>
      </w:pPr>
    </w:p>
    <w:p>
      <w:pPr>
        <w:pStyle w:val="11"/>
        <w:spacing w:before="67"/>
        <w:ind w:left="414" w:leftChars="197" w:firstLine="538" w:firstLineChars="201"/>
        <w:rPr>
          <w:rFonts w:hint="eastAsia"/>
          <w:spacing w:val="14"/>
          <w:lang w:val="en-US" w:eastAsia="zh-CN"/>
        </w:rPr>
      </w:pPr>
      <w:r>
        <w:rPr>
          <w:rFonts w:hint="eastAsia"/>
          <w:spacing w:val="14"/>
          <w:lang w:val="en-US" w:eastAsia="zh-CN"/>
        </w:rPr>
        <w:t>1.代表我方办理贵方采购项目编号为</w:t>
      </w:r>
      <w:r>
        <w:rPr>
          <w:rFonts w:hint="eastAsia"/>
          <w:szCs w:val="21"/>
          <w:u w:val="single"/>
        </w:rPr>
        <w:t>BTJY08CGGK2021003-01</w:t>
      </w:r>
      <w:r>
        <w:rPr>
          <w:rFonts w:hint="eastAsia"/>
          <w:spacing w:val="14"/>
          <w:lang w:val="en-US" w:eastAsia="zh-CN"/>
        </w:rPr>
        <w:t xml:space="preserve">的招标文件要求提供的由我方制造的运维软件的有关事宜，并对我方具有约束力。 </w:t>
      </w:r>
    </w:p>
    <w:p>
      <w:pPr>
        <w:pStyle w:val="11"/>
        <w:spacing w:before="67"/>
        <w:ind w:left="414" w:leftChars="197" w:firstLine="5" w:firstLineChars="0"/>
        <w:rPr>
          <w:rFonts w:hint="eastAsia"/>
          <w:spacing w:val="14"/>
          <w:lang w:val="en-US" w:eastAsia="zh-CN"/>
        </w:rPr>
      </w:pPr>
    </w:p>
    <w:p>
      <w:pPr>
        <w:pStyle w:val="11"/>
        <w:numPr>
          <w:ilvl w:val="0"/>
          <w:numId w:val="2"/>
        </w:numPr>
        <w:spacing w:before="67"/>
        <w:ind w:left="414" w:leftChars="197" w:firstLine="538" w:firstLineChars="201"/>
        <w:rPr>
          <w:rFonts w:hint="eastAsia"/>
          <w:spacing w:val="14"/>
          <w:lang w:val="en-US" w:eastAsia="zh-CN"/>
        </w:rPr>
      </w:pPr>
      <w:r>
        <w:rPr>
          <w:rFonts w:hint="eastAsia"/>
          <w:spacing w:val="14"/>
          <w:lang w:val="en-US" w:eastAsia="zh-CN"/>
        </w:rPr>
        <w:t xml:space="preserve">作为制造商，我方保证以投标人合作者身份来约束自己，并对该投标共同和分别负责。 </w:t>
      </w:r>
    </w:p>
    <w:p>
      <w:pPr>
        <w:pStyle w:val="11"/>
        <w:numPr>
          <w:ilvl w:val="0"/>
          <w:numId w:val="0"/>
        </w:numPr>
        <w:spacing w:before="67"/>
        <w:ind w:leftChars="398"/>
        <w:rPr>
          <w:rFonts w:hint="eastAsia"/>
          <w:spacing w:val="14"/>
          <w:lang w:val="en-US" w:eastAsia="zh-CN"/>
        </w:rPr>
      </w:pPr>
    </w:p>
    <w:p>
      <w:pPr>
        <w:pStyle w:val="11"/>
        <w:numPr>
          <w:ilvl w:val="0"/>
          <w:numId w:val="2"/>
        </w:numPr>
        <w:spacing w:before="67"/>
        <w:ind w:left="414" w:leftChars="197" w:firstLine="538" w:firstLineChars="201"/>
        <w:rPr>
          <w:rFonts w:hint="eastAsia"/>
          <w:spacing w:val="14"/>
          <w:lang w:val="en-US" w:eastAsia="zh-CN"/>
        </w:rPr>
      </w:pPr>
      <w:r>
        <w:rPr>
          <w:rFonts w:hint="eastAsia"/>
          <w:spacing w:val="14"/>
          <w:lang w:val="en-US" w:eastAsia="zh-CN"/>
        </w:rPr>
        <w:t>我方兹授权</w:t>
      </w:r>
      <w:r>
        <w:rPr>
          <w:rFonts w:hint="eastAsia"/>
          <w:szCs w:val="21"/>
          <w:u w:val="single"/>
          <w:lang w:val="en-US" w:eastAsia="zh-CN"/>
        </w:rPr>
        <w:t>新疆亿网科技有限责任公司</w:t>
      </w:r>
      <w:r>
        <w:rPr>
          <w:rFonts w:hint="eastAsia"/>
          <w:spacing w:val="14"/>
          <w:lang w:val="en-US" w:eastAsia="zh-CN"/>
        </w:rPr>
        <w:t>全权办理和履行此项目招标文件中约定的一切事宜。兹确认</w:t>
      </w:r>
      <w:r>
        <w:rPr>
          <w:rFonts w:hint="eastAsia"/>
          <w:szCs w:val="21"/>
          <w:u w:val="single"/>
          <w:lang w:val="en-US" w:eastAsia="zh-CN"/>
        </w:rPr>
        <w:t>新疆亿网科技有限责任公司</w:t>
      </w:r>
      <w:r>
        <w:rPr>
          <w:rFonts w:hint="eastAsia"/>
          <w:spacing w:val="14"/>
          <w:lang w:val="en-US" w:eastAsia="zh-CN"/>
        </w:rPr>
        <w:t xml:space="preserve">及其正式授权代表依此办理一切合法事宜。 </w:t>
      </w:r>
    </w:p>
    <w:p>
      <w:pPr>
        <w:pStyle w:val="11"/>
        <w:numPr>
          <w:ilvl w:val="0"/>
          <w:numId w:val="0"/>
        </w:numPr>
        <w:spacing w:before="67"/>
        <w:ind w:leftChars="398"/>
        <w:rPr>
          <w:rFonts w:hint="eastAsia"/>
          <w:spacing w:val="14"/>
          <w:lang w:val="en-US" w:eastAsia="zh-CN"/>
        </w:rPr>
      </w:pPr>
    </w:p>
    <w:p>
      <w:pPr>
        <w:pStyle w:val="11"/>
        <w:spacing w:before="67"/>
        <w:ind w:left="414" w:leftChars="197" w:firstLine="538" w:firstLineChars="201"/>
        <w:rPr>
          <w:rFonts w:hint="eastAsia"/>
          <w:spacing w:val="14"/>
          <w:lang w:val="en-US" w:eastAsia="zh-CN"/>
        </w:rPr>
      </w:pPr>
      <w:r>
        <w:rPr>
          <w:rFonts w:hint="eastAsia"/>
          <w:spacing w:val="14"/>
          <w:lang w:val="en-US" w:eastAsia="zh-CN"/>
        </w:rPr>
        <w:t>我方于2021年1月27日签署本文件</w:t>
      </w:r>
    </w:p>
    <w:p>
      <w:pPr>
        <w:pStyle w:val="11"/>
        <w:spacing w:before="67"/>
        <w:ind w:left="414" w:leftChars="197" w:firstLine="538" w:firstLineChars="201"/>
        <w:rPr>
          <w:rFonts w:hint="eastAsia"/>
          <w:spacing w:val="14"/>
          <w:lang w:val="en-US" w:eastAsia="zh-CN"/>
        </w:rPr>
      </w:pPr>
      <w:r>
        <w:rPr>
          <w:rFonts w:hint="eastAsia"/>
          <w:spacing w:val="14"/>
          <w:lang w:val="en-US" w:eastAsia="zh-CN"/>
        </w:rPr>
        <w:t>新疆亿网科技有限责任公司于2021年1月27日接受此文件,以此为证。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32210C"/>
    <w:multiLevelType w:val="multilevel"/>
    <w:tmpl w:val="8732210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E6C22745"/>
    <w:multiLevelType w:val="singleLevel"/>
    <w:tmpl w:val="E6C2274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7C41"/>
    <w:rsid w:val="00D279CB"/>
    <w:rsid w:val="05F65D7C"/>
    <w:rsid w:val="0C2C6238"/>
    <w:rsid w:val="12907071"/>
    <w:rsid w:val="233F44E7"/>
    <w:rsid w:val="274B4883"/>
    <w:rsid w:val="27CF447B"/>
    <w:rsid w:val="2A4323B7"/>
    <w:rsid w:val="2FBD7B57"/>
    <w:rsid w:val="38395883"/>
    <w:rsid w:val="39E94C06"/>
    <w:rsid w:val="55436C68"/>
    <w:rsid w:val="594B26BE"/>
    <w:rsid w:val="6A4114E2"/>
    <w:rsid w:val="6CF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ascii="仿宋_GB2312" w:hAnsi="仿宋_GB2312"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jc w:val="center"/>
      <w:outlineLvl w:val="1"/>
    </w:pPr>
    <w:rPr>
      <w:rFonts w:ascii="Arial" w:hAnsi="Arial" w:eastAsia="宋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rFonts w:ascii="仿宋_GB2312" w:hAnsi="仿宋_GB2312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1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18701</dc:creator>
  <cp:lastModifiedBy>Faker</cp:lastModifiedBy>
  <dcterms:modified xsi:type="dcterms:W3CDTF">2021-01-27T04:01:06Z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