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6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增值税专用发票开票资料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</w:tcPr>
          <w:p>
            <w:r>
              <w:rPr>
                <w:rFonts w:hint="eastAsia"/>
              </w:rPr>
              <w:t>企业名称</w:t>
            </w:r>
          </w:p>
        </w:tc>
        <w:tc>
          <w:tcPr>
            <w:tcW w:w="6385" w:type="dxa"/>
          </w:tcPr>
          <w:p>
            <w:r>
              <w:rPr>
                <w:rFonts w:hint="eastAsia" w:ascii="微软雅黑" w:hAnsi="微软雅黑" w:eastAsia="微软雅黑" w:cs="微软雅黑"/>
                <w:b/>
                <w:bCs/>
              </w:rPr>
              <w:t>北京创联致信科技有限公司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</w:tcPr>
          <w:p>
            <w:r>
              <w:rPr>
                <w:rFonts w:hint="eastAsia"/>
              </w:rPr>
              <w:t>纳税人识别号</w:t>
            </w:r>
          </w:p>
        </w:tc>
        <w:tc>
          <w:tcPr>
            <w:tcW w:w="6385" w:type="dxa"/>
          </w:tcPr>
          <w:p>
            <w:r>
              <w:rPr>
                <w:rFonts w:ascii="微软雅黑" w:hAnsi="微软雅黑" w:eastAsia="微软雅黑" w:cs="微软雅黑"/>
                <w:b/>
                <w:bCs/>
              </w:rPr>
              <w:t>91110108596007659D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</w:tcPr>
          <w:p>
            <w:r>
              <w:rPr>
                <w:rFonts w:hint="eastAsia"/>
              </w:rPr>
              <w:t>企业注册地址</w:t>
            </w:r>
          </w:p>
        </w:tc>
        <w:tc>
          <w:tcPr>
            <w:tcW w:w="6385" w:type="dxa"/>
          </w:tcPr>
          <w:p>
            <w:pPr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北京市海淀区</w:t>
            </w: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苏州街3号509-36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</w:tcPr>
          <w:p>
            <w:r>
              <w:rPr>
                <w:rStyle w:val="6"/>
              </w:rPr>
              <w:t>企业注册</w:t>
            </w:r>
            <w:r>
              <w:rPr>
                <w:rStyle w:val="6"/>
                <w:rFonts w:hint="eastAsia"/>
              </w:rPr>
              <w:t>电话</w:t>
            </w:r>
          </w:p>
        </w:tc>
        <w:tc>
          <w:tcPr>
            <w:tcW w:w="6385" w:type="dxa"/>
          </w:tcPr>
          <w:p>
            <w:r>
              <w:rPr>
                <w:rFonts w:hint="eastAsia" w:ascii="微软雅黑" w:hAnsi="微软雅黑" w:eastAsia="微软雅黑" w:cs="微软雅黑"/>
                <w:b/>
                <w:bCs/>
              </w:rPr>
              <w:t>010-82746952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</w:tcPr>
          <w:p>
            <w:r>
              <w:rPr>
                <w:rFonts w:hint="eastAsia"/>
              </w:rPr>
              <w:t>开户银行</w:t>
            </w:r>
          </w:p>
        </w:tc>
        <w:tc>
          <w:tcPr>
            <w:tcW w:w="6385" w:type="dxa"/>
          </w:tcPr>
          <w:p>
            <w:r>
              <w:rPr>
                <w:rFonts w:hint="eastAsia" w:ascii="微软雅黑" w:hAnsi="微软雅黑" w:eastAsia="微软雅黑" w:cs="微软雅黑"/>
                <w:b/>
                <w:bCs/>
              </w:rPr>
              <w:t xml:space="preserve"> 中国民生银行股份有限公司北京东二环支行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</w:tcPr>
          <w:p>
            <w:r>
              <w:rPr>
                <w:rFonts w:hint="eastAsia"/>
              </w:rPr>
              <w:t>银行账号</w:t>
            </w:r>
          </w:p>
        </w:tc>
        <w:tc>
          <w:tcPr>
            <w:tcW w:w="638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0148012830000756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</w:tcPr>
          <w:p>
            <w:r>
              <w:rPr>
                <w:rFonts w:hint="eastAsia"/>
              </w:rPr>
              <w:t>开票金额（含税）</w:t>
            </w:r>
          </w:p>
        </w:tc>
        <w:tc>
          <w:tcPr>
            <w:tcW w:w="638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邮寄地址及联系方式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</w:tcPr>
          <w:p>
            <w:r>
              <w:rPr>
                <w:rFonts w:hint="eastAsia"/>
              </w:rPr>
              <w:t>发票邮寄地址</w:t>
            </w:r>
          </w:p>
        </w:tc>
        <w:tc>
          <w:tcPr>
            <w:tcW w:w="6385" w:type="dxa"/>
          </w:tcPr>
          <w:p>
            <w:pPr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北京市</w:t>
            </w: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朝阳区大屯北路312号金泉时代广场1号楼908（大屯里317号）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</w:tcPr>
          <w:p>
            <w:r>
              <w:rPr>
                <w:rFonts w:hint="eastAsia"/>
              </w:rPr>
              <w:t>联系人</w:t>
            </w:r>
          </w:p>
        </w:tc>
        <w:tc>
          <w:tcPr>
            <w:tcW w:w="6385" w:type="dxa"/>
          </w:tcPr>
          <w:p>
            <w:pPr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  <w:t>郭建芳</w:t>
            </w: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/杨霞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6385" w:type="dxa"/>
          </w:tcPr>
          <w:p>
            <w:pPr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 xml:space="preserve"> 15801385790</w:t>
            </w:r>
            <w:r>
              <w:rPr>
                <w:rFonts w:hint="eastAsia" w:ascii="微软雅黑" w:hAnsi="微软雅黑" w:eastAsia="微软雅黑" w:cs="微软雅黑"/>
                <w:b/>
                <w:bCs/>
                <w:lang w:val="en-US" w:eastAsia="zh-CN"/>
              </w:rPr>
              <w:t>/18910118296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88"/>
    <w:rsid w:val="00123C79"/>
    <w:rsid w:val="00141C06"/>
    <w:rsid w:val="00645A6D"/>
    <w:rsid w:val="00915754"/>
    <w:rsid w:val="009D1C88"/>
    <w:rsid w:val="00B0526C"/>
    <w:rsid w:val="141D0C94"/>
    <w:rsid w:val="1CE21748"/>
    <w:rsid w:val="26B47EB1"/>
    <w:rsid w:val="315555BF"/>
    <w:rsid w:val="742A6CAF"/>
    <w:rsid w:val="7F95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unnamedstyle2000002__cha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4</TotalTime>
  <ScaleCrop>false</ScaleCrop>
  <LinksUpToDate>false</LinksUpToDate>
  <CharactersWithSpaces>254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2016-11-18T10:10:00Z</dcterms:created>
  <dc:creator>袁超</dc:creator>
  <cp:lastModifiedBy>Administrator</cp:lastModifiedBy>
  <dcterms:modified xsi:type="dcterms:W3CDTF">2019-12-26T08:28:33Z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