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RAC报告</w:t>
      </w:r>
    </w:p>
    <w:p>
      <w:pPr>
        <w:jc w:val="center"/>
      </w:pP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DD6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DD6EE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BDD6EE"/>
            <w:vAlign w:val="top"/>
          </w:tcPr>
          <w:p>
            <w:pPr>
              <w:jc w:val="center"/>
            </w:pPr>
            <w:r>
              <w:t>第一部分--基本信息</w:t>
            </w:r>
          </w:p>
        </w:tc>
      </w:tr>
    </w:tbl>
    <w:p>
      <w:pPr>
        <w:jc w:val="center"/>
      </w:pPr>
    </w:p>
    <w:p>
      <w:pPr>
        <w:numPr>
          <w:ilvl w:val="0"/>
          <w:numId w:val="1"/>
        </w:numPr>
        <w:jc w:val="left"/>
      </w:pPr>
      <w:r>
        <w:t>问题编号      ：       （ / ）</w:t>
      </w:r>
    </w:p>
    <w:p>
      <w:pPr>
        <w:numPr>
          <w:ilvl w:val="0"/>
          <w:numId w:val="1"/>
        </w:numPr>
        <w:jc w:val="left"/>
      </w:pPr>
      <w:r>
        <w:t xml:space="preserve">标题          ：           </w:t>
      </w:r>
    </w:p>
    <w:p>
      <w:pPr>
        <w:numPr>
          <w:ilvl w:val="0"/>
          <w:numId w:val="1"/>
        </w:numPr>
        <w:jc w:val="left"/>
      </w:pPr>
      <w:r>
        <w:t>团队人员      ：</w:t>
      </w:r>
    </w:p>
    <w:p>
      <w:pPr>
        <w:numPr>
          <w:ilvl w:val="0"/>
          <w:numId w:val="1"/>
        </w:numPr>
        <w:jc w:val="left"/>
      </w:pPr>
      <w:r>
        <w:t xml:space="preserve">问题报告日期  ：        </w:t>
      </w:r>
    </w:p>
    <w:p>
      <w:pPr>
        <w:numPr>
          <w:numId w:val="0"/>
        </w:numPr>
        <w:jc w:val="left"/>
      </w:pP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DD6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DD6EE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BDD6EE"/>
            <w:vAlign w:val="top"/>
          </w:tcPr>
          <w:p>
            <w:pPr>
              <w:jc w:val="center"/>
            </w:pPr>
            <w:r>
              <w:t>第二部分--问题产生过程</w:t>
            </w:r>
          </w:p>
        </w:tc>
      </w:tr>
    </w:tbl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  <w:r>
        <w:t>5、问题产生时间、什么系统、什么现象、有什么影响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1"/>
        <w:gridCol w:w="3169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系统</w:t>
            </w:r>
          </w:p>
        </w:tc>
        <w:tc>
          <w:tcPr>
            <w:tcW w:w="3169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现象</w:t>
            </w:r>
          </w:p>
        </w:tc>
        <w:tc>
          <w:tcPr>
            <w:tcW w:w="2842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left"/>
            </w:pPr>
          </w:p>
        </w:tc>
        <w:tc>
          <w:tcPr>
            <w:tcW w:w="1091" w:type="dxa"/>
            <w:vAlign w:val="top"/>
          </w:tcPr>
          <w:p>
            <w:pPr>
              <w:jc w:val="left"/>
            </w:pPr>
          </w:p>
        </w:tc>
        <w:tc>
          <w:tcPr>
            <w:tcW w:w="3169" w:type="dxa"/>
            <w:vAlign w:val="top"/>
          </w:tcPr>
          <w:p>
            <w:pPr>
              <w:jc w:val="left"/>
            </w:pPr>
          </w:p>
        </w:tc>
        <w:tc>
          <w:tcPr>
            <w:tcW w:w="2842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left"/>
            </w:pPr>
          </w:p>
        </w:tc>
        <w:tc>
          <w:tcPr>
            <w:tcW w:w="1091" w:type="dxa"/>
            <w:vAlign w:val="top"/>
          </w:tcPr>
          <w:p>
            <w:pPr>
              <w:jc w:val="left"/>
            </w:pPr>
          </w:p>
        </w:tc>
        <w:tc>
          <w:tcPr>
            <w:tcW w:w="3169" w:type="dxa"/>
            <w:vAlign w:val="top"/>
          </w:tcPr>
          <w:p>
            <w:pPr>
              <w:jc w:val="left"/>
            </w:pPr>
          </w:p>
        </w:tc>
        <w:tc>
          <w:tcPr>
            <w:tcW w:w="2842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jc w:val="left"/>
            </w:pPr>
          </w:p>
        </w:tc>
        <w:tc>
          <w:tcPr>
            <w:tcW w:w="1091" w:type="dxa"/>
            <w:vAlign w:val="top"/>
          </w:tcPr>
          <w:p>
            <w:pPr>
              <w:jc w:val="left"/>
            </w:pPr>
          </w:p>
        </w:tc>
        <w:tc>
          <w:tcPr>
            <w:tcW w:w="3169" w:type="dxa"/>
            <w:vAlign w:val="top"/>
          </w:tcPr>
          <w:p>
            <w:pPr>
              <w:jc w:val="left"/>
            </w:pPr>
          </w:p>
        </w:tc>
        <w:tc>
          <w:tcPr>
            <w:tcW w:w="2842" w:type="dxa"/>
            <w:vAlign w:val="top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DD6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DD6EE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BDD6EE"/>
            <w:vAlign w:val="top"/>
          </w:tcPr>
          <w:p>
            <w:pPr>
              <w:jc w:val="center"/>
            </w:pPr>
            <w:r>
              <w:t>第三部分--技术根因分析</w:t>
            </w: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</w:pPr>
      <w:r>
        <w:t>问题技术定位、技术修改方案、技术根因分析及改进计划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问题技术定位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技术修改方案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  <w:bookmarkStart w:id="0" w:name="_GoBack"/>
            <w:bookmarkEnd w:id="0"/>
          </w:p>
          <w:p>
            <w:pPr>
              <w:numPr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技术根因分析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技术改进计划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</w:tc>
      </w:tr>
    </w:tbl>
    <w:p>
      <w:pPr>
        <w:numPr>
          <w:numId w:val="0"/>
        </w:numPr>
        <w:jc w:val="left"/>
      </w:pP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DD6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DD6EE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BDD6EE"/>
            <w:vAlign w:val="top"/>
          </w:tcPr>
          <w:p>
            <w:pPr>
              <w:jc w:val="center"/>
            </w:pPr>
            <w:r>
              <w:t>第四部分--管理根因分析</w:t>
            </w:r>
          </w:p>
        </w:tc>
      </w:tr>
    </w:tbl>
    <w:p>
      <w:pPr>
        <w:numPr>
          <w:numId w:val="0"/>
        </w:numPr>
        <w:jc w:val="left"/>
      </w:pPr>
    </w:p>
    <w:p>
      <w:pPr>
        <w:numPr>
          <w:ilvl w:val="0"/>
          <w:numId w:val="2"/>
        </w:numPr>
        <w:jc w:val="left"/>
      </w:pPr>
      <w:r>
        <w:t>根因管理过程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过程分析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过程分析结论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8" w:type="dxa"/>
            <w:vAlign w:val="center"/>
          </w:tcPr>
          <w:p>
            <w:pPr>
              <w:numPr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管理根因及改进计划</w:t>
            </w:r>
          </w:p>
        </w:tc>
        <w:tc>
          <w:tcPr>
            <w:tcW w:w="6994" w:type="dxa"/>
            <w:vAlign w:val="top"/>
          </w:tcPr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  <w:p>
            <w:pPr>
              <w:numPr>
                <w:numId w:val="0"/>
              </w:numPr>
              <w:jc w:val="left"/>
            </w:pPr>
          </w:p>
        </w:tc>
      </w:tr>
    </w:tbl>
    <w:p>
      <w:pPr>
        <w:numPr>
          <w:numId w:val="0"/>
        </w:numPr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2658864">
    <w:nsid w:val="5D244830"/>
    <w:multiLevelType w:val="singleLevel"/>
    <w:tmpl w:val="5D244830"/>
    <w:lvl w:ilvl="0" w:tentative="1">
      <w:start w:val="1"/>
      <w:numFmt w:val="decimal"/>
      <w:suff w:val="nothing"/>
      <w:lvlText w:val="%1、"/>
      <w:lvlJc w:val="left"/>
    </w:lvl>
  </w:abstractNum>
  <w:abstractNum w:abstractNumId="1562659793">
    <w:nsid w:val="5D244BD1"/>
    <w:multiLevelType w:val="singleLevel"/>
    <w:tmpl w:val="5D244BD1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562658864"/>
  </w:num>
  <w:num w:numId="2">
    <w:abstractNumId w:val="15626597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2019-07-09T15:28:00Z</dcterms:created>
  <dc:creator>zhaidongran</dc:creator>
  <cp:lastModifiedBy>Administrator</cp:lastModifiedBy>
  <dcterms:modified xsi:type="dcterms:W3CDTF">2020-08-31T02:48:16Z</dcterms:modified>
  <dc:title>RAC报告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