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Toc524009611"/>
      <w:r>
        <w:rPr>
          <w:rFonts w:hint="eastAsia"/>
          <w:b/>
          <w:sz w:val="32"/>
          <w:szCs w:val="32"/>
          <w:lang w:val="en-US" w:eastAsia="zh-CN"/>
        </w:rPr>
        <w:t>法人</w:t>
      </w:r>
      <w:r>
        <w:rPr>
          <w:rFonts w:hint="eastAsia"/>
          <w:b/>
          <w:sz w:val="32"/>
          <w:szCs w:val="32"/>
        </w:rPr>
        <w:t>授权</w:t>
      </w:r>
      <w:r>
        <w:rPr>
          <w:rFonts w:hint="eastAsia"/>
          <w:b/>
          <w:sz w:val="32"/>
          <w:szCs w:val="32"/>
          <w:lang w:val="en-US" w:eastAsia="zh-CN"/>
        </w:rPr>
        <w:t>委托</w:t>
      </w:r>
      <w:r>
        <w:rPr>
          <w:rFonts w:hint="eastAsia"/>
          <w:b/>
          <w:sz w:val="32"/>
          <w:szCs w:val="32"/>
        </w:rPr>
        <w:t>书</w:t>
      </w:r>
      <w:bookmarkEnd w:id="0"/>
    </w:p>
    <w:p>
      <w:pPr>
        <w:snapToGrid w:val="0"/>
        <w:jc w:val="center"/>
        <w:textAlignment w:val="bottom"/>
        <w:rPr>
          <w:rFonts w:ascii="仿宋_GB2312" w:hAnsi="宋体" w:eastAsia="仿宋_GB2312"/>
          <w:b/>
          <w:bCs/>
          <w:sz w:val="24"/>
          <w:szCs w:val="28"/>
        </w:rPr>
      </w:pPr>
    </w:p>
    <w:p>
      <w:pPr>
        <w:snapToGrid w:val="0"/>
        <w:textAlignment w:val="bottom"/>
        <w:rPr>
          <w:rFonts w:cs="宋体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  </w:t>
      </w:r>
      <w:r>
        <w:rPr>
          <w:rFonts w:hint="eastAsia" w:cs="宋体" w:asciiTheme="minorEastAsia" w:hAnsiTheme="minorEastAsia" w:eastAsiaTheme="minorEastAsia"/>
          <w:szCs w:val="21"/>
        </w:rPr>
        <w:t xml:space="preserve"> 本</w:t>
      </w: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委托</w:t>
      </w:r>
      <w:r>
        <w:rPr>
          <w:rFonts w:hint="eastAsia" w:cs="宋体" w:asciiTheme="minorEastAsia" w:hAnsiTheme="minorEastAsia" w:eastAsiaTheme="minorEastAsia"/>
          <w:szCs w:val="21"/>
        </w:rPr>
        <w:t>书声明：注册于</w:t>
      </w:r>
      <w:r>
        <w:rPr>
          <w:rFonts w:hint="eastAsia" w:cs="宋体" w:asciiTheme="minorEastAsia" w:hAnsiTheme="minorEastAsia" w:eastAsiaTheme="minorEastAsia"/>
          <w:szCs w:val="21"/>
          <w:u w:val="single"/>
        </w:rPr>
        <w:t xml:space="preserve"> 北京市 </w:t>
      </w:r>
      <w:r>
        <w:rPr>
          <w:rFonts w:hint="eastAsia" w:cs="宋体" w:asciiTheme="minorEastAsia" w:hAnsiTheme="minorEastAsia" w:eastAsiaTheme="minorEastAsia"/>
          <w:szCs w:val="21"/>
        </w:rPr>
        <w:t>的</w:t>
      </w:r>
      <w:r>
        <w:rPr>
          <w:rFonts w:hint="eastAsia" w:cs="宋体" w:asciiTheme="minorEastAsia" w:hAnsiTheme="minorEastAsia" w:eastAsiaTheme="minorEastAsia"/>
          <w:szCs w:val="21"/>
          <w:u w:val="single"/>
        </w:rPr>
        <w:t xml:space="preserve"> 北京创联致信科技有限公司 </w:t>
      </w:r>
      <w:r>
        <w:rPr>
          <w:rFonts w:hint="eastAsia" w:cs="宋体" w:asciiTheme="minorEastAsia" w:hAnsiTheme="minorEastAsia" w:eastAsiaTheme="minorEastAsia"/>
          <w:szCs w:val="21"/>
        </w:rPr>
        <w:t>的在下面签字的</w:t>
      </w:r>
      <w:r>
        <w:rPr>
          <w:rFonts w:hint="eastAsia" w:cs="宋体" w:asciiTheme="minorEastAsia" w:hAnsiTheme="minorEastAsia" w:eastAsiaTheme="minorEastAsia"/>
          <w:szCs w:val="21"/>
          <w:u w:val="single"/>
        </w:rPr>
        <w:t xml:space="preserve"> 蔡建、总经理 </w:t>
      </w:r>
      <w:r>
        <w:rPr>
          <w:rFonts w:hint="eastAsia" w:cs="宋体" w:asciiTheme="minorEastAsia" w:hAnsiTheme="minorEastAsia" w:eastAsiaTheme="minorEastAsia"/>
          <w:szCs w:val="21"/>
        </w:rPr>
        <w:t>代表本公司授权在下面签字的</w:t>
      </w:r>
      <w:r>
        <w:rPr>
          <w:rFonts w:hint="eastAsia" w:cs="宋体" w:asciiTheme="minorEastAsia" w:hAnsiTheme="minorEastAsia" w:eastAsiaTheme="minorEastAsia"/>
          <w:szCs w:val="21"/>
          <w:u w:val="single"/>
        </w:rPr>
        <w:t xml:space="preserve">  </w:t>
      </w:r>
      <w:r>
        <w:rPr>
          <w:rFonts w:hint="eastAsia" w:cs="宋体" w:asciiTheme="minorEastAsia" w:hAnsiTheme="minorEastAsia" w:eastAsiaTheme="minorEastAsia"/>
          <w:szCs w:val="21"/>
          <w:u w:val="single"/>
          <w:lang w:val="en-US" w:eastAsia="zh-CN"/>
        </w:rPr>
        <w:t xml:space="preserve">杨天宇、客户经理 </w:t>
      </w:r>
      <w:r>
        <w:rPr>
          <w:rFonts w:hint="eastAsia" w:asciiTheme="minorEastAsia" w:hAnsiTheme="minorEastAsia" w:eastAsiaTheme="minorEastAsia"/>
          <w:bCs/>
          <w:szCs w:val="21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szCs w:val="21"/>
        </w:rPr>
        <w:t>为本公司的合法代理人，就</w:t>
      </w:r>
      <w:r>
        <w:rPr>
          <w:rFonts w:hint="eastAsia" w:asciiTheme="minorEastAsia" w:hAnsiTheme="minorEastAsia" w:eastAsiaTheme="minorEastAsia"/>
          <w:szCs w:val="21"/>
          <w:u w:val="single"/>
          <w:lang w:val="en-US" w:eastAsia="zh-CN"/>
        </w:rPr>
        <w:t xml:space="preserve">  中国烟草总公司浪潮云网络安全双控措施设备采购项目</w:t>
      </w:r>
      <w:r>
        <w:rPr>
          <w:rFonts w:hint="eastAsia" w:asciiTheme="minorEastAsia" w:hAnsiTheme="minorEastAsia" w:eastAsiaTheme="minorEastAsia"/>
          <w:szCs w:val="21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szCs w:val="21"/>
        </w:rPr>
        <w:t>（招标编号</w:t>
      </w:r>
      <w:r>
        <w:rPr>
          <w:rFonts w:hint="eastAsia" w:asciiTheme="minorEastAsia" w:hAnsiTheme="minorEastAsia" w:eastAsiaTheme="minorEastAsia"/>
          <w:szCs w:val="21"/>
          <w:u w:val="single"/>
          <w:lang w:val="en-US" w:eastAsia="zh-CN"/>
        </w:rPr>
        <w:t xml:space="preserve"> 0733-20110591  </w:t>
      </w:r>
      <w:r>
        <w:rPr>
          <w:rFonts w:hint="eastAsia" w:cs="宋体" w:asciiTheme="minorEastAsia" w:hAnsiTheme="minorEastAsia" w:eastAsiaTheme="minorEastAsia"/>
          <w:szCs w:val="21"/>
        </w:rPr>
        <w:t>）的投标以及合同的谈判、签约、执行、完成和保修等全权负责，以本公司名义处理一切与之有关的事务。</w:t>
      </w:r>
    </w:p>
    <w:p>
      <w:pPr>
        <w:snapToGrid w:val="0"/>
        <w:textAlignment w:val="bottom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 xml:space="preserve">    本授权书于</w:t>
      </w:r>
      <w:r>
        <w:rPr>
          <w:rFonts w:hint="eastAsia" w:cs="宋体" w:asciiTheme="minorEastAsia" w:hAnsiTheme="minorEastAsia" w:eastAsiaTheme="minorEastAsia"/>
          <w:szCs w:val="21"/>
          <w:u w:val="single"/>
        </w:rPr>
        <w:t xml:space="preserve"> 20</w:t>
      </w:r>
      <w:r>
        <w:rPr>
          <w:rFonts w:hint="eastAsia" w:cs="宋体" w:asciiTheme="minorEastAsia" w:hAnsiTheme="minorEastAsia" w:eastAsiaTheme="minorEastAsia"/>
          <w:szCs w:val="21"/>
          <w:u w:val="single"/>
          <w:lang w:val="en-US" w:eastAsia="zh-CN"/>
        </w:rPr>
        <w:t>20</w:t>
      </w:r>
      <w:r>
        <w:rPr>
          <w:rFonts w:hint="eastAsia" w:cs="宋体" w:asciiTheme="minorEastAsia" w:hAnsiTheme="minorEastAsia" w:eastAsiaTheme="minorEastAsia"/>
          <w:szCs w:val="21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szCs w:val="21"/>
        </w:rPr>
        <w:t>年</w:t>
      </w:r>
      <w:r>
        <w:rPr>
          <w:rFonts w:hint="eastAsia" w:cs="宋体" w:asciiTheme="minorEastAsia" w:hAnsiTheme="minorEastAsia" w:eastAsiaTheme="minorEastAsia"/>
          <w:szCs w:val="21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szCs w:val="21"/>
          <w:u w:val="single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szCs w:val="21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szCs w:val="21"/>
        </w:rPr>
        <w:t>月</w:t>
      </w:r>
      <w:r>
        <w:rPr>
          <w:rFonts w:hint="eastAsia" w:cs="宋体" w:asciiTheme="minorEastAsia" w:hAnsiTheme="minorEastAsia" w:eastAsiaTheme="minorEastAsia"/>
          <w:szCs w:val="21"/>
          <w:u w:val="single"/>
          <w:lang w:val="en-US" w:eastAsia="zh-CN"/>
        </w:rPr>
        <w:t xml:space="preserve"> 6 </w:t>
      </w:r>
      <w:r>
        <w:rPr>
          <w:rFonts w:hint="eastAsia" w:cs="宋体" w:asciiTheme="minorEastAsia" w:hAnsiTheme="minorEastAsia" w:eastAsiaTheme="minorEastAsia"/>
          <w:szCs w:val="21"/>
        </w:rPr>
        <w:t>日签字生效，特此声明。</w:t>
      </w:r>
    </w:p>
    <w:p>
      <w:pPr>
        <w:snapToGrid w:val="0"/>
        <w:ind w:firstLine="975"/>
        <w:textAlignment w:val="bottom"/>
        <w:rPr>
          <w:rFonts w:ascii="宋体" w:hAnsi="宋体" w:cs="宋体"/>
          <w:szCs w:val="21"/>
        </w:rPr>
      </w:pPr>
    </w:p>
    <w:p>
      <w:pPr>
        <w:snapToGrid w:val="0"/>
        <w:ind w:firstLine="420" w:firstLineChars="200"/>
        <w:textAlignment w:val="bottom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投标人名称（盖章）：北京创联致信科技有限公司</w:t>
      </w:r>
    </w:p>
    <w:p>
      <w:pPr>
        <w:snapToGrid w:val="0"/>
        <w:ind w:firstLine="480"/>
        <w:textAlignment w:val="bottom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地址：北京市</w:t>
      </w:r>
      <w:r>
        <w:rPr>
          <w:rFonts w:hint="eastAsia" w:ascii="宋体" w:hAnsi="宋体" w:cs="宋体"/>
          <w:szCs w:val="21"/>
          <w:lang w:val="en-US" w:eastAsia="zh-CN"/>
        </w:rPr>
        <w:t>海淀区苏州街3号509-36</w:t>
      </w:r>
      <w:bookmarkStart w:id="1" w:name="_GoBack"/>
      <w:bookmarkEnd w:id="1"/>
    </w:p>
    <w:p>
      <w:pPr>
        <w:snapToGrid w:val="0"/>
        <w:ind w:firstLine="480"/>
        <w:textAlignment w:val="bottom"/>
        <w:rPr>
          <w:rFonts w:ascii="宋体" w:hAnsi="宋体" w:cs="宋体"/>
          <w:szCs w:val="21"/>
        </w:rPr>
      </w:pPr>
    </w:p>
    <w:p>
      <w:pPr>
        <w:snapToGrid w:val="0"/>
        <w:ind w:firstLine="480"/>
        <w:textAlignment w:val="bottom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授权人（单位负责人）签字：</w:t>
      </w:r>
    </w:p>
    <w:p>
      <w:pPr>
        <w:snapToGrid w:val="0"/>
        <w:ind w:firstLine="480"/>
        <w:textAlignment w:val="bottom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被授权人（代理人）签字：</w:t>
      </w:r>
    </w:p>
    <w:p>
      <w:pPr>
        <w:snapToGrid w:val="0"/>
        <w:ind w:firstLine="480"/>
        <w:textAlignment w:val="bottom"/>
        <w:rPr>
          <w:rFonts w:ascii="宋体" w:hAnsi="宋体" w:cs="宋体"/>
          <w:szCs w:val="21"/>
        </w:rPr>
      </w:pPr>
    </w:p>
    <w:p>
      <w:pPr>
        <w:snapToGrid w:val="0"/>
        <w:textAlignment w:val="bottom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授权人身份证</w:t>
      </w:r>
    </w:p>
    <w:p>
      <w:pPr>
        <w:ind w:left="-424" w:leftChars="-202"/>
        <w:jc w:val="center"/>
        <w:rPr>
          <w:bCs/>
        </w:rPr>
      </w:pPr>
      <w:r>
        <w:drawing>
          <wp:inline distT="0" distB="0" distL="0" distR="0">
            <wp:extent cx="2771140" cy="1732915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1429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42565" cy="1732915"/>
            <wp:effectExtent l="0" t="0" r="635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2857" cy="1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textAlignment w:val="bottom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代理人身份证</w:t>
      </w:r>
    </w:p>
    <w:p>
      <w:pPr>
        <w:ind w:left="-424" w:leftChars="-202"/>
        <w:jc w:val="center"/>
      </w:pPr>
      <w:r>
        <w:t xml:space="preserve"> </w:t>
      </w:r>
      <w:r>
        <w:drawing>
          <wp:inline distT="0" distB="0" distL="114300" distR="114300">
            <wp:extent cx="2715895" cy="1731010"/>
            <wp:effectExtent l="0" t="0" r="8255" b="254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823845" cy="1788795"/>
            <wp:effectExtent l="0" t="0" r="5080" b="190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384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textAlignment w:val="bottom"/>
        <w:rPr>
          <w:rFonts w:ascii="宋体" w:hAnsi="宋体" w:cs="宋体"/>
          <w:b/>
          <w:bCs/>
          <w:sz w:val="24"/>
        </w:rPr>
      </w:pPr>
    </w:p>
    <w:p/>
    <w:sectPr>
      <w:pgSz w:w="11906" w:h="16838"/>
      <w:pgMar w:top="1304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45"/>
    <w:rsid w:val="000467BF"/>
    <w:rsid w:val="000A493B"/>
    <w:rsid w:val="00163C55"/>
    <w:rsid w:val="00184E38"/>
    <w:rsid w:val="00222BF9"/>
    <w:rsid w:val="002D3445"/>
    <w:rsid w:val="0086743E"/>
    <w:rsid w:val="008E7316"/>
    <w:rsid w:val="00D92695"/>
    <w:rsid w:val="01B92D54"/>
    <w:rsid w:val="314C4C2A"/>
    <w:rsid w:val="3B846FC6"/>
    <w:rsid w:val="4C0E101E"/>
    <w:rsid w:val="55050E1D"/>
    <w:rsid w:val="5527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6"/>
    <w:qFormat/>
    <w:uiPriority w:val="9"/>
    <w:pPr>
      <w:keepNext/>
      <w:keepLines/>
      <w:pageBreakBefore/>
      <w:spacing w:before="60" w:after="60" w:line="360" w:lineRule="auto"/>
      <w:ind w:left="432" w:hanging="432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  <w:lang w:val="en-US" w:eastAsia="zh-CN" w:bidi="ar-SA"/>
    </w:rPr>
  </w:style>
  <w:style w:type="paragraph" w:styleId="3">
    <w:name w:val="heading 2"/>
    <w:next w:val="1"/>
    <w:link w:val="17"/>
    <w:qFormat/>
    <w:uiPriority w:val="0"/>
    <w:pPr>
      <w:keepNext/>
      <w:keepLines/>
      <w:spacing w:before="60" w:after="60" w:line="360" w:lineRule="auto"/>
      <w:ind w:left="576" w:hanging="576"/>
      <w:outlineLvl w:val="1"/>
    </w:pPr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18"/>
    <w:qFormat/>
    <w:uiPriority w:val="0"/>
    <w:pPr>
      <w:keepNext/>
      <w:keepLines/>
      <w:spacing w:before="60" w:after="60" w:line="360" w:lineRule="auto"/>
      <w:ind w:left="720" w:hanging="720"/>
      <w:outlineLvl w:val="2"/>
    </w:pPr>
    <w:rPr>
      <w:rFonts w:ascii="Times New Roman" w:hAnsi="Times New Roman" w:eastAsia="宋体" w:cs="Times New Roman"/>
      <w:b/>
      <w:bCs/>
      <w:kern w:val="2"/>
      <w:sz w:val="30"/>
      <w:szCs w:val="32"/>
      <w:lang w:val="en-US" w:eastAsia="zh-CN" w:bidi="ar-SA"/>
    </w:rPr>
  </w:style>
  <w:style w:type="paragraph" w:styleId="5">
    <w:name w:val="heading 4"/>
    <w:basedOn w:val="1"/>
    <w:next w:val="6"/>
    <w:link w:val="12"/>
    <w:qFormat/>
    <w:uiPriority w:val="0"/>
    <w:pPr>
      <w:tabs>
        <w:tab w:val="left" w:pos="864"/>
      </w:tabs>
      <w:spacing w:before="60" w:after="60"/>
      <w:ind w:left="237" w:leftChars="100" w:right="100" w:rightChars="100"/>
      <w:outlineLvl w:val="3"/>
    </w:pPr>
    <w:rPr>
      <w:b/>
      <w:sz w:val="30"/>
      <w:lang w:val="zh-CN" w:eastAsia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3"/>
    <w:semiHidden/>
    <w:unhideWhenUsed/>
    <w:qFormat/>
    <w:uiPriority w:val="99"/>
    <w:pPr>
      <w:spacing w:after="120"/>
    </w:pPr>
  </w:style>
  <w:style w:type="paragraph" w:styleId="7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标题 4 Char"/>
    <w:basedOn w:val="11"/>
    <w:link w:val="5"/>
    <w:qFormat/>
    <w:uiPriority w:val="99"/>
    <w:rPr>
      <w:rFonts w:ascii="Times New Roman" w:hAnsi="Times New Roman" w:eastAsia="宋体" w:cs="Times New Roman"/>
      <w:b/>
      <w:sz w:val="30"/>
      <w:szCs w:val="24"/>
      <w:lang w:val="zh-CN" w:eastAsia="zh-CN"/>
    </w:rPr>
  </w:style>
  <w:style w:type="character" w:customStyle="1" w:styleId="13">
    <w:name w:val="正文文本 Char"/>
    <w:basedOn w:val="11"/>
    <w:link w:val="6"/>
    <w:semiHidden/>
    <w:qFormat/>
    <w:uiPriority w:val="99"/>
  </w:style>
  <w:style w:type="character" w:customStyle="1" w:styleId="14">
    <w:name w:val="页眉 Char"/>
    <w:basedOn w:val="11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17">
    <w:name w:val="标题 2 Char"/>
    <w:basedOn w:val="11"/>
    <w:link w:val="3"/>
    <w:qFormat/>
    <w:uiPriority w:val="0"/>
    <w:rPr>
      <w:rFonts w:ascii="Times New Roman" w:hAnsi="Times New Roman" w:eastAsia="黑体" w:cs="Times New Roman"/>
      <w:b/>
      <w:bCs/>
      <w:sz w:val="32"/>
      <w:szCs w:val="32"/>
    </w:rPr>
  </w:style>
  <w:style w:type="character" w:customStyle="1" w:styleId="18">
    <w:name w:val="标题 3 Char"/>
    <w:basedOn w:val="11"/>
    <w:link w:val="4"/>
    <w:qFormat/>
    <w:uiPriority w:val="0"/>
    <w:rPr>
      <w:rFonts w:ascii="Times New Roman" w:hAnsi="Times New Roman" w:eastAsia="宋体" w:cs="Times New Roman"/>
      <w:b/>
      <w:bCs/>
      <w:sz w:val="30"/>
      <w:szCs w:val="32"/>
    </w:rPr>
  </w:style>
  <w:style w:type="character" w:customStyle="1" w:styleId="19">
    <w:name w:val="批注框文本 Char"/>
    <w:basedOn w:val="11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Lines>2</Lines>
  <Paragraphs>1</Paragraphs>
  <TotalTime>20</TotalTime>
  <ScaleCrop>false</ScaleCrop>
  <LinksUpToDate>false</LinksUpToDate>
  <CharactersWithSpaces>321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2018-09-07T08:14:00Z</dcterms:created>
  <dc:creator>Pippa</dc:creator>
  <cp:lastModifiedBy>杨天宇</cp:lastModifiedBy>
  <cp:lastPrinted>2020-05-06T03:55:47Z</cp:lastPrinted>
  <dcterms:modified xsi:type="dcterms:W3CDTF">2020-05-06T04:09:50Z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