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text" w:horzAnchor="margin" w:tblpXSpec="center" w:tblpY="-47"/>
        <w:tblW w:w="10318" w:type="dxa"/>
        <w:tblLook w:val="04A0" w:firstRow="1" w:lastRow="0" w:firstColumn="1" w:lastColumn="0" w:noHBand="0" w:noVBand="1"/>
      </w:tblPr>
      <w:tblGrid>
        <w:gridCol w:w="236"/>
        <w:gridCol w:w="865"/>
        <w:gridCol w:w="992"/>
        <w:gridCol w:w="2126"/>
        <w:gridCol w:w="1701"/>
        <w:gridCol w:w="915"/>
        <w:gridCol w:w="51"/>
        <w:gridCol w:w="1444"/>
        <w:gridCol w:w="1700"/>
        <w:gridCol w:w="288"/>
      </w:tblGrid>
      <w:tr w:rsidR="00FF1A84">
        <w:trPr>
          <w:cantSplit/>
          <w:trHeight w:val="422"/>
        </w:trPr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bottom"/>
          </w:tcPr>
          <w:p w:rsidR="00FF1A84" w:rsidRDefault="00FF1A84">
            <w:pPr>
              <w:spacing w:before="240" w:line="320" w:lineRule="exact"/>
              <w:jc w:val="center"/>
              <w:rPr>
                <w:rFonts w:ascii="华文中宋" w:eastAsia="华文中宋" w:hAnsi="华文中宋" w:cs="Calibri"/>
                <w:kern w:val="0"/>
                <w:sz w:val="28"/>
                <w:szCs w:val="28"/>
              </w:rPr>
            </w:pPr>
          </w:p>
          <w:p w:rsidR="00FF1A84" w:rsidRDefault="00FF1A84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9794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F1A84" w:rsidRDefault="00507E16">
            <w:pPr>
              <w:spacing w:before="240" w:line="320" w:lineRule="exact"/>
              <w:jc w:val="center"/>
              <w:rPr>
                <w:rFonts w:ascii="华文中宋" w:eastAsia="华文中宋" w:hAnsi="华文中宋" w:cs="Calibri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Calibri"/>
                <w:kern w:val="0"/>
                <w:sz w:val="28"/>
                <w:szCs w:val="28"/>
              </w:rPr>
              <w:t>厦门烟草工业有限责任公司</w:t>
            </w:r>
          </w:p>
          <w:p w:rsidR="00FF1A84" w:rsidRDefault="00507E16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Calibri"/>
                <w:kern w:val="0"/>
                <w:sz w:val="28"/>
                <w:szCs w:val="28"/>
              </w:rPr>
              <w:t>询价</w:t>
            </w:r>
            <w:r>
              <w:rPr>
                <w:rFonts w:ascii="华文中宋" w:eastAsia="华文中宋" w:hAnsi="华文中宋" w:cs="Calibri" w:hint="eastAsia"/>
                <w:kern w:val="0"/>
                <w:sz w:val="28"/>
                <w:szCs w:val="28"/>
              </w:rPr>
              <w:t>函</w:t>
            </w:r>
          </w:p>
        </w:tc>
        <w:tc>
          <w:tcPr>
            <w:tcW w:w="28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FF1A84" w:rsidRDefault="00FF1A84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</w:p>
          <w:p w:rsidR="00FF1A84" w:rsidRDefault="00FF1A84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 w:rsidR="00FF1A84">
        <w:trPr>
          <w:cantSplit/>
          <w:trHeight w:val="422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F1A84" w:rsidRDefault="00FF1A84">
            <w:pPr>
              <w:ind w:rightChars="168" w:right="353"/>
              <w:jc w:val="right"/>
              <w:rPr>
                <w:kern w:val="0"/>
                <w:sz w:val="20"/>
              </w:rPr>
            </w:pPr>
          </w:p>
        </w:tc>
        <w:tc>
          <w:tcPr>
            <w:tcW w:w="65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A84" w:rsidRDefault="00FF1A84">
            <w:pPr>
              <w:ind w:rightChars="168" w:right="353"/>
              <w:jc w:val="right"/>
              <w:rPr>
                <w:kern w:val="0"/>
                <w:sz w:val="20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A84" w:rsidRDefault="00507E16">
            <w:pPr>
              <w:ind w:firstLineChars="282" w:firstLine="56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编号：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F1A84" w:rsidRDefault="00FF1A84">
            <w:pPr>
              <w:rPr>
                <w:kern w:val="0"/>
                <w:sz w:val="20"/>
              </w:rPr>
            </w:pPr>
          </w:p>
        </w:tc>
      </w:tr>
      <w:tr w:rsidR="00FF1A84">
        <w:trPr>
          <w:cantSplit/>
          <w:trHeight w:val="481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F1A84" w:rsidRDefault="00FF1A84">
            <w:pPr>
              <w:ind w:firstLineChars="405" w:firstLine="810"/>
              <w:rPr>
                <w:kern w:val="0"/>
                <w:sz w:val="20"/>
              </w:rPr>
            </w:pPr>
          </w:p>
          <w:p w:rsidR="00FF1A84" w:rsidRDefault="00FF1A84">
            <w:pPr>
              <w:ind w:firstLineChars="405" w:firstLine="810"/>
              <w:rPr>
                <w:kern w:val="0"/>
                <w:sz w:val="20"/>
              </w:rPr>
            </w:pPr>
          </w:p>
          <w:p w:rsidR="00FF1A84" w:rsidRDefault="00FF1A84">
            <w:pPr>
              <w:ind w:firstLine="851"/>
              <w:rPr>
                <w:kern w:val="0"/>
                <w:sz w:val="32"/>
                <w:szCs w:val="32"/>
              </w:rPr>
            </w:pPr>
          </w:p>
          <w:p w:rsidR="00FF1A84" w:rsidRDefault="00FF1A84">
            <w:pPr>
              <w:rPr>
                <w:kern w:val="0"/>
                <w:sz w:val="20"/>
              </w:rPr>
            </w:pPr>
          </w:p>
        </w:tc>
        <w:tc>
          <w:tcPr>
            <w:tcW w:w="97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A84" w:rsidRDefault="00507E16" w:rsidP="00940B32">
            <w:pPr>
              <w:ind w:leftChars="90" w:left="189" w:firstLineChars="211" w:firstLine="591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公司：</w:t>
            </w:r>
            <w:r w:rsidR="007E3A17">
              <w:rPr>
                <w:kern w:val="0"/>
                <w:sz w:val="28"/>
                <w:szCs w:val="28"/>
              </w:rPr>
              <w:t xml:space="preserve"> </w:t>
            </w:r>
            <w:r w:rsidR="007E3A17" w:rsidRPr="007E3A17">
              <w:rPr>
                <w:rFonts w:hint="eastAsia"/>
                <w:kern w:val="0"/>
                <w:sz w:val="28"/>
                <w:szCs w:val="28"/>
              </w:rPr>
              <w:t>北京创联致信科技有限公司</w:t>
            </w:r>
          </w:p>
          <w:p w:rsidR="00FF1A84" w:rsidRDefault="00507E16" w:rsidP="00507E16">
            <w:pPr>
              <w:spacing w:line="500" w:lineRule="exact"/>
              <w:ind w:leftChars="92" w:left="193" w:firstLineChars="226" w:firstLine="678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我公司对下列服务询价，按照所列的服务内容，敬请贵方进行投入估算、报价。感谢贵方的参与！</w:t>
            </w:r>
          </w:p>
          <w:p w:rsidR="00FF1A84" w:rsidRDefault="00507E16">
            <w:pPr>
              <w:spacing w:line="500" w:lineRule="exact"/>
              <w:ind w:left="898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顺祝商祺！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F1A84" w:rsidRDefault="00FF1A84">
            <w:pPr>
              <w:widowControl/>
              <w:jc w:val="left"/>
              <w:rPr>
                <w:kern w:val="0"/>
                <w:sz w:val="20"/>
              </w:rPr>
            </w:pPr>
          </w:p>
          <w:p w:rsidR="00FF1A84" w:rsidRDefault="00FF1A84">
            <w:pPr>
              <w:widowControl/>
              <w:jc w:val="left"/>
              <w:rPr>
                <w:kern w:val="0"/>
                <w:sz w:val="20"/>
              </w:rPr>
            </w:pPr>
          </w:p>
          <w:p w:rsidR="00FF1A84" w:rsidRDefault="00FF1A84">
            <w:pPr>
              <w:widowControl/>
              <w:jc w:val="left"/>
              <w:rPr>
                <w:kern w:val="0"/>
                <w:sz w:val="20"/>
              </w:rPr>
            </w:pPr>
          </w:p>
          <w:p w:rsidR="00FF1A84" w:rsidRDefault="00FF1A84">
            <w:pPr>
              <w:rPr>
                <w:kern w:val="0"/>
                <w:sz w:val="20"/>
              </w:rPr>
            </w:pPr>
          </w:p>
        </w:tc>
      </w:tr>
      <w:tr w:rsidR="00FF1A84">
        <w:trPr>
          <w:cantSplit/>
          <w:trHeight w:val="1153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F1A84" w:rsidRDefault="00FF1A84">
            <w:pPr>
              <w:spacing w:line="240" w:lineRule="exact"/>
              <w:rPr>
                <w:kern w:val="0"/>
                <w:sz w:val="20"/>
              </w:rPr>
            </w:pPr>
          </w:p>
        </w:tc>
        <w:tc>
          <w:tcPr>
            <w:tcW w:w="97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A84" w:rsidRDefault="00507E16">
            <w:pPr>
              <w:spacing w:line="360" w:lineRule="exact"/>
              <w:ind w:left="3453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厦门烟草工业有限责任公司</w:t>
            </w:r>
          </w:p>
          <w:p w:rsidR="00FF1A84" w:rsidRDefault="00507E16">
            <w:pPr>
              <w:spacing w:line="240" w:lineRule="exact"/>
              <w:ind w:left="3451"/>
              <w:rPr>
                <w:kern w:val="0"/>
                <w:sz w:val="20"/>
              </w:rPr>
            </w:pPr>
            <w:r>
              <w:rPr>
                <w:rFonts w:hint="eastAsia"/>
                <w:spacing w:val="115"/>
                <w:kern w:val="0"/>
                <w:sz w:val="20"/>
                <w:fitText w:val="630"/>
              </w:rPr>
              <w:t>地</w:t>
            </w:r>
            <w:r>
              <w:rPr>
                <w:rFonts w:hint="eastAsia"/>
                <w:kern w:val="0"/>
                <w:sz w:val="20"/>
                <w:fitText w:val="630"/>
              </w:rPr>
              <w:t>址</w:t>
            </w:r>
            <w:r>
              <w:rPr>
                <w:rFonts w:hint="eastAsia"/>
                <w:kern w:val="0"/>
                <w:sz w:val="20"/>
              </w:rPr>
              <w:t>：厦门市海沧新阳工业区新阳路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号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spacing w:val="115"/>
                <w:kern w:val="0"/>
                <w:sz w:val="20"/>
                <w:fitText w:val="630"/>
              </w:rPr>
              <w:t>邮</w:t>
            </w:r>
            <w:r>
              <w:rPr>
                <w:rFonts w:hint="eastAsia"/>
                <w:kern w:val="0"/>
                <w:sz w:val="20"/>
                <w:fitText w:val="630"/>
              </w:rPr>
              <w:t>编</w:t>
            </w:r>
            <w:r>
              <w:rPr>
                <w:rFonts w:hint="eastAsia"/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>361022</w:t>
            </w:r>
          </w:p>
          <w:p w:rsidR="00FF1A84" w:rsidRDefault="00507E16">
            <w:pPr>
              <w:spacing w:line="240" w:lineRule="exact"/>
              <w:ind w:left="3451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联系人：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     </w:t>
            </w:r>
            <w:r>
              <w:rPr>
                <w:rFonts w:hint="eastAsia"/>
                <w:spacing w:val="115"/>
                <w:kern w:val="0"/>
                <w:sz w:val="20"/>
                <w:fitText w:val="630" w:id="1"/>
              </w:rPr>
              <w:t>电</w:t>
            </w:r>
            <w:r>
              <w:rPr>
                <w:rFonts w:hint="eastAsia"/>
                <w:kern w:val="0"/>
                <w:sz w:val="20"/>
                <w:fitText w:val="630" w:id="1"/>
              </w:rPr>
              <w:t>话</w:t>
            </w:r>
            <w:r>
              <w:rPr>
                <w:rFonts w:hint="eastAsia"/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   </w:t>
            </w:r>
            <w:r>
              <w:rPr>
                <w:rFonts w:hint="eastAsia"/>
                <w:spacing w:val="115"/>
                <w:kern w:val="0"/>
                <w:sz w:val="20"/>
                <w:fitText w:val="630" w:id="1"/>
              </w:rPr>
              <w:t>邮</w:t>
            </w:r>
            <w:r>
              <w:rPr>
                <w:rFonts w:hint="eastAsia"/>
                <w:kern w:val="0"/>
                <w:sz w:val="20"/>
                <w:fitText w:val="630" w:id="1"/>
              </w:rPr>
              <w:t>箱</w:t>
            </w:r>
            <w:r>
              <w:rPr>
                <w:rFonts w:hint="eastAsia"/>
                <w:kern w:val="0"/>
                <w:sz w:val="20"/>
              </w:rPr>
              <w:t>:</w:t>
            </w:r>
            <w:r>
              <w:rPr>
                <w:kern w:val="0"/>
                <w:sz w:val="20"/>
              </w:rPr>
              <w:t xml:space="preserve">       </w:t>
            </w:r>
          </w:p>
          <w:p w:rsidR="00FF1A84" w:rsidRDefault="00507E16">
            <w:pPr>
              <w:spacing w:line="240" w:lineRule="exact"/>
              <w:ind w:left="3451"/>
              <w:rPr>
                <w:kern w:val="0"/>
                <w:sz w:val="20"/>
              </w:rPr>
            </w:pPr>
            <w:r>
              <w:rPr>
                <w:rFonts w:hint="eastAsia"/>
                <w:spacing w:val="115"/>
                <w:kern w:val="0"/>
                <w:sz w:val="20"/>
                <w:fitText w:val="630" w:id="2"/>
              </w:rPr>
              <w:t>网</w:t>
            </w:r>
            <w:r>
              <w:rPr>
                <w:rFonts w:hint="eastAsia"/>
                <w:kern w:val="0"/>
                <w:sz w:val="20"/>
                <w:fitText w:val="630" w:id="2"/>
              </w:rPr>
              <w:t>址</w:t>
            </w:r>
            <w:r>
              <w:rPr>
                <w:rFonts w:hint="eastAsia"/>
                <w:kern w:val="0"/>
                <w:sz w:val="20"/>
              </w:rPr>
              <w:t>：</w:t>
            </w:r>
            <w:r>
              <w:rPr>
                <w:rFonts w:hint="eastAsia"/>
                <w:kern w:val="0"/>
                <w:sz w:val="20"/>
              </w:rPr>
              <w:t>http://www.xmticl.com</w:t>
            </w:r>
            <w:r>
              <w:rPr>
                <w:rFonts w:hint="eastAsia"/>
                <w:kern w:val="0"/>
                <w:sz w:val="20"/>
              </w:rPr>
              <w:t>；</w:t>
            </w:r>
            <w:r>
              <w:rPr>
                <w:kern w:val="0"/>
                <w:sz w:val="20"/>
              </w:rPr>
              <w:t>http://www.fjtic.com.cn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F1A84" w:rsidRDefault="00FF1A84">
            <w:pPr>
              <w:widowControl/>
              <w:jc w:val="left"/>
              <w:rPr>
                <w:kern w:val="0"/>
                <w:sz w:val="20"/>
              </w:rPr>
            </w:pPr>
          </w:p>
          <w:p w:rsidR="00FF1A84" w:rsidRDefault="00FF1A84">
            <w:pPr>
              <w:widowControl/>
              <w:jc w:val="left"/>
              <w:rPr>
                <w:kern w:val="0"/>
                <w:sz w:val="20"/>
              </w:rPr>
            </w:pPr>
          </w:p>
          <w:p w:rsidR="00FF1A84" w:rsidRDefault="00FF1A84">
            <w:pPr>
              <w:widowControl/>
              <w:jc w:val="left"/>
              <w:rPr>
                <w:kern w:val="0"/>
                <w:sz w:val="20"/>
              </w:rPr>
            </w:pPr>
          </w:p>
          <w:p w:rsidR="00FF1A84" w:rsidRDefault="00FF1A84">
            <w:pPr>
              <w:spacing w:line="240" w:lineRule="exact"/>
              <w:rPr>
                <w:kern w:val="0"/>
                <w:sz w:val="20"/>
              </w:rPr>
            </w:pPr>
          </w:p>
        </w:tc>
      </w:tr>
      <w:tr w:rsidR="00FF1A84">
        <w:trPr>
          <w:cantSplit/>
          <w:trHeight w:val="549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FF1A84" w:rsidRDefault="00FF1A84">
            <w:pPr>
              <w:jc w:val="center"/>
              <w:rPr>
                <w:kern w:val="0"/>
                <w:sz w:val="18"/>
                <w:szCs w:val="18"/>
              </w:rPr>
            </w:pPr>
          </w:p>
          <w:p w:rsidR="00FF1A84" w:rsidRDefault="00FF1A84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A84" w:rsidRDefault="00507E1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A84" w:rsidRDefault="00507E1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  <w:kern w:val="0"/>
                <w:sz w:val="18"/>
                <w:szCs w:val="18"/>
              </w:rPr>
              <w:t>人天费用包含税收、差旅费用以及利润等所有应考虑的名目；</w:t>
            </w:r>
            <w:r>
              <w:rPr>
                <w:rFonts w:hint="eastAsia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kern w:val="0"/>
                <w:sz w:val="18"/>
                <w:szCs w:val="18"/>
              </w:rPr>
              <w:t>服务中的相关风险由服务商承担；</w:t>
            </w:r>
          </w:p>
          <w:p w:rsidR="00FF1A84" w:rsidRDefault="00507E16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  <w:kern w:val="0"/>
                <w:sz w:val="18"/>
                <w:szCs w:val="18"/>
              </w:rPr>
              <w:t>无预付款；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                                  4.</w:t>
            </w:r>
            <w:r>
              <w:rPr>
                <w:rFonts w:hint="eastAsia"/>
                <w:kern w:val="0"/>
                <w:sz w:val="18"/>
                <w:szCs w:val="18"/>
              </w:rPr>
              <w:t>本询价函并非采购邀约。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F1A84" w:rsidRDefault="00FF1A8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  <w:p w:rsidR="00FF1A84" w:rsidRDefault="00FF1A84">
            <w:pPr>
              <w:spacing w:line="360" w:lineRule="exact"/>
              <w:rPr>
                <w:kern w:val="0"/>
                <w:sz w:val="18"/>
                <w:szCs w:val="18"/>
              </w:rPr>
            </w:pPr>
          </w:p>
        </w:tc>
      </w:tr>
      <w:tr w:rsidR="00FF1A84"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F1A84" w:rsidRDefault="00FF1A84">
            <w:pPr>
              <w:spacing w:line="2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A84" w:rsidRDefault="00507E16">
            <w:pPr>
              <w:spacing w:line="22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服务内容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A84" w:rsidRDefault="00507E16">
            <w:pPr>
              <w:spacing w:line="22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要求与成果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A84" w:rsidRDefault="00507E16">
            <w:pPr>
              <w:spacing w:line="22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投入角色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A84" w:rsidRDefault="00507E16">
            <w:pPr>
              <w:spacing w:line="22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人天数量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A84" w:rsidRDefault="00507E16">
            <w:pPr>
              <w:spacing w:line="22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人天费用（元）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A84" w:rsidRDefault="00507E16">
            <w:pPr>
              <w:spacing w:line="22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F1A84" w:rsidRDefault="00FF1A84">
            <w:pPr>
              <w:spacing w:line="220" w:lineRule="exact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卓越绩效工作场所生产相关岗位推广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在工作场所框架下对企业管理部、人力资源部、物流部、制丝车间、卷包车间、动力车间等部门的二期扩展岗位需求进行开发实现。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50" w:left="-105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□专家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adjustRightInd w:val="0"/>
              <w:snapToGrid w:val="0"/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□高级职称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adjustRightInd w:val="0"/>
              <w:snapToGrid w:val="0"/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□中级职称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adjustRightInd w:val="0"/>
              <w:snapToGrid w:val="0"/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□一般专业人员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adjustRightInd w:val="0"/>
              <w:snapToGrid w:val="0"/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□非专业劳务人员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卓越绩效工作场所生产相关岗位推广配套接口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本项目需完成与人力资源管理系统、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NC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系统、改进与创新平台、测量分析与洞察平台、全过程批次管理系统、设备运维管理系统、考勤系统、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MES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等业务系统任务管理、协同消息、快捷菜单、集成信息、预警报警等接口集成，完成报表中心管理者驾驶窗数据分析内容完善。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50" w:left="-105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□专家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adjustRightInd w:val="0"/>
              <w:snapToGrid w:val="0"/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□高级职称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adjustRightInd w:val="0"/>
              <w:snapToGrid w:val="0"/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□中级职称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adjustRightInd w:val="0"/>
              <w:snapToGrid w:val="0"/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□一般专业人员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adjustRightInd w:val="0"/>
              <w:snapToGrid w:val="0"/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□非专业劳务人员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人力资源配套共享中心相关业务功能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完成人力资源共享中的相关业务功能，包括人员信息变更申请、管理者驾驶舱人才队伍分析功能等业务功能建设。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50" w:left="-105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□专家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□高级职称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□中级职称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□一般专业人员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940B32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□非专业劳务人员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B32" w:rsidRDefault="00940B32" w:rsidP="00940B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40B32" w:rsidRDefault="00940B32" w:rsidP="00940B32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FF1A84">
        <w:trPr>
          <w:trHeight w:val="268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F1A84" w:rsidRDefault="00FF1A84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  <w:tc>
          <w:tcPr>
            <w:tcW w:w="809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A84" w:rsidRDefault="00507E16">
            <w:pPr>
              <w:ind w:leftChars="-40" w:left="-84" w:rightChars="-37" w:right="-78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A84" w:rsidRPr="00940B32" w:rsidRDefault="00940B32" w:rsidP="00940B32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830000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F1A84" w:rsidRDefault="00FF1A84">
            <w:pPr>
              <w:ind w:leftChars="-40" w:left="-84" w:rightChars="-37" w:right="-78"/>
              <w:jc w:val="center"/>
              <w:rPr>
                <w:kern w:val="0"/>
                <w:sz w:val="20"/>
              </w:rPr>
            </w:pPr>
          </w:p>
        </w:tc>
      </w:tr>
      <w:tr w:rsidR="00FF1A84">
        <w:trPr>
          <w:trHeight w:val="34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F1A84" w:rsidRDefault="00FF1A8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A84" w:rsidRDefault="00507E1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报价有效期至</w:t>
            </w:r>
          </w:p>
        </w:tc>
        <w:tc>
          <w:tcPr>
            <w:tcW w:w="793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A84" w:rsidRDefault="007E3A1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2020-9-1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F1A84" w:rsidRDefault="00FF1A84">
            <w:pPr>
              <w:jc w:val="center"/>
              <w:rPr>
                <w:kern w:val="0"/>
                <w:sz w:val="20"/>
              </w:rPr>
            </w:pPr>
          </w:p>
        </w:tc>
      </w:tr>
      <w:tr w:rsidR="00FF1A84">
        <w:trPr>
          <w:trHeight w:val="369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F1A84" w:rsidRDefault="00FF1A84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A84" w:rsidRDefault="00507E1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发票种类</w:t>
            </w:r>
          </w:p>
        </w:tc>
        <w:tc>
          <w:tcPr>
            <w:tcW w:w="7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F1A84" w:rsidRDefault="007E3A17">
            <w:pPr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增值税专用发票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kern w:val="0"/>
                <w:sz w:val="18"/>
                <w:szCs w:val="18"/>
              </w:rPr>
              <w:t>税率：</w:t>
            </w:r>
            <w:r>
              <w:rPr>
                <w:rFonts w:hint="eastAsia"/>
                <w:kern w:val="0"/>
                <w:sz w:val="18"/>
                <w:szCs w:val="18"/>
              </w:rPr>
              <w:t>6%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:rsidR="00FF1A84" w:rsidRDefault="00FF1A84">
            <w:pPr>
              <w:spacing w:line="320" w:lineRule="exact"/>
              <w:jc w:val="center"/>
              <w:rPr>
                <w:kern w:val="0"/>
                <w:sz w:val="20"/>
              </w:rPr>
            </w:pPr>
          </w:p>
        </w:tc>
      </w:tr>
      <w:tr w:rsidR="00FF1A84">
        <w:trPr>
          <w:cantSplit/>
          <w:trHeight w:val="559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extDirection w:val="tbRlV"/>
          </w:tcPr>
          <w:p w:rsidR="00FF1A84" w:rsidRDefault="00FF1A84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A84" w:rsidRDefault="00507E16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报价</w:t>
            </w:r>
          </w:p>
          <w:p w:rsidR="00FF1A84" w:rsidRDefault="00507E16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89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A84" w:rsidRDefault="00FF1A84">
            <w:pPr>
              <w:rPr>
                <w:kern w:val="0"/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F1A84" w:rsidRDefault="00FF1A84">
            <w:pPr>
              <w:rPr>
                <w:kern w:val="0"/>
                <w:sz w:val="20"/>
              </w:rPr>
            </w:pPr>
          </w:p>
        </w:tc>
      </w:tr>
      <w:tr w:rsidR="00FF1A84">
        <w:trPr>
          <w:cantSplit/>
          <w:trHeight w:val="1106"/>
        </w:trPr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textDirection w:val="tbRlV"/>
          </w:tcPr>
          <w:p w:rsidR="00FF1A84" w:rsidRDefault="00FF1A84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86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A84" w:rsidRDefault="00507E1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报价方信息</w:t>
            </w:r>
          </w:p>
        </w:tc>
        <w:tc>
          <w:tcPr>
            <w:tcW w:w="89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A84" w:rsidRDefault="00507E16">
            <w:pPr>
              <w:rPr>
                <w:kern w:val="0"/>
                <w:sz w:val="20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4545330</wp:posOffset>
                      </wp:positionH>
                      <wp:positionV relativeFrom="paragraph">
                        <wp:posOffset>125095</wp:posOffset>
                      </wp:positionV>
                      <wp:extent cx="685800" cy="287020"/>
                      <wp:effectExtent l="0" t="0" r="0" b="17780"/>
                      <wp:wrapNone/>
                      <wp:docPr id="1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F1A84" w:rsidRDefault="00507E16">
                                  <w:pPr>
                                    <w:ind w:hanging="14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盖章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0" o:spid="_x0000_s1026" type="#_x0000_t202" style="position:absolute;left:0;text-align:left;margin-left:357.9pt;margin-top:9.85pt;width:54pt;height:2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" stroked="f">
                      <v:textbox>
                        <w:txbxContent>
                          <w:p w:rsidR="00FF1A84" w:rsidRDefault="00507E16">
                            <w:pPr>
                              <w:ind w:hanging="142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盖章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>地址：</w:t>
            </w:r>
            <w:r w:rsidR="007E3A17">
              <w:rPr>
                <w:rFonts w:ascii="宋体" w:hAnsi="宋体" w:hint="eastAsia"/>
                <w:kern w:val="0"/>
                <w:u w:val="single"/>
                <w:lang w:val="zh-CN"/>
              </w:rPr>
              <w:t>北京市海淀区永泰中路20号A座318</w:t>
            </w:r>
            <w:r>
              <w:rPr>
                <w:rFonts w:ascii="微软雅黑" w:eastAsia="微软雅黑" w:hAnsi="微软雅黑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邮政编码：</w:t>
            </w:r>
            <w:r w:rsidR="007E3A17">
              <w:rPr>
                <w:rFonts w:ascii="宋体" w:hAnsi="宋体" w:hint="eastAsia"/>
                <w:kern w:val="0"/>
                <w:u w:val="single"/>
                <w:lang w:val="zh-CN"/>
              </w:rPr>
              <w:t xml:space="preserve"> 100192 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</w:p>
          <w:p w:rsidR="00FF1A84" w:rsidRDefault="00FF1A84">
            <w:pPr>
              <w:rPr>
                <w:kern w:val="0"/>
                <w:sz w:val="20"/>
              </w:rPr>
            </w:pPr>
          </w:p>
          <w:p w:rsidR="00FF1A84" w:rsidRDefault="00507E1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联系人：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="00FE1AF6">
              <w:rPr>
                <w:rFonts w:hint="eastAsia"/>
                <w:kern w:val="0"/>
                <w:sz w:val="20"/>
              </w:rPr>
              <w:t>杨天宇</w:t>
            </w: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电话：</w:t>
            </w:r>
            <w:r w:rsidR="00FE1AF6">
              <w:rPr>
                <w:kern w:val="0"/>
                <w:sz w:val="20"/>
              </w:rPr>
              <w:t>13426395878</w:t>
            </w:r>
            <w:r>
              <w:rPr>
                <w:rFonts w:hint="eastAsia"/>
                <w:kern w:val="0"/>
                <w:sz w:val="20"/>
              </w:rPr>
              <w:t xml:space="preserve">   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电子邮箱：</w:t>
            </w:r>
            <w:r w:rsidR="00FE1AF6" w:rsidRPr="00FE1AF6">
              <w:rPr>
                <w:kern w:val="0"/>
                <w:sz w:val="20"/>
              </w:rPr>
              <w:t>yangty@iufc.cn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F1A84" w:rsidRDefault="00FF1A84">
            <w:pPr>
              <w:rPr>
                <w:kern w:val="0"/>
                <w:sz w:val="20"/>
              </w:rPr>
            </w:pPr>
          </w:p>
        </w:tc>
      </w:tr>
      <w:tr w:rsidR="00FF1A84">
        <w:trPr>
          <w:cantSplit/>
          <w:trHeight w:val="268"/>
        </w:trPr>
        <w:tc>
          <w:tcPr>
            <w:tcW w:w="23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FF1A84" w:rsidRDefault="00FF1A84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:rsidR="00FF1A84" w:rsidRDefault="00FF1A84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892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84" w:rsidRDefault="00507E1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报价日期：</w:t>
            </w:r>
            <w:sdt>
              <w:sdtPr>
                <w:rPr>
                  <w:rFonts w:hint="eastAsia"/>
                  <w:kern w:val="0"/>
                  <w:sz w:val="20"/>
                </w:rPr>
                <w:id w:val="1107005438"/>
                <w:placeholder>
                  <w:docPart w:val="313625E523B24A96A9CCB54BEE291884"/>
                </w:placeholder>
                <w:date w:fullDate="2020-04-22T00:00:00Z">
                  <w:dateFormat w:val="yyyy-M-d"/>
                  <w:lid w:val="zh-CN"/>
                  <w:storeMappedDataAs w:val="dateTime"/>
                  <w:calendar w:val="gregorian"/>
                </w:date>
              </w:sdtPr>
              <w:sdtEndPr/>
              <w:sdtContent>
                <w:r w:rsidR="00FC02AF">
                  <w:rPr>
                    <w:rFonts w:hint="eastAsia"/>
                    <w:kern w:val="0"/>
                    <w:sz w:val="20"/>
                  </w:rPr>
                  <w:t>2020-4-22</w:t>
                </w:r>
              </w:sdtContent>
            </w:sdt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FF1A84" w:rsidRDefault="00FF1A84">
            <w:pPr>
              <w:jc w:val="center"/>
              <w:rPr>
                <w:kern w:val="0"/>
                <w:sz w:val="20"/>
              </w:rPr>
            </w:pPr>
          </w:p>
        </w:tc>
      </w:tr>
      <w:tr w:rsidR="00FF1A84">
        <w:trPr>
          <w:cantSplit/>
          <w:trHeight w:val="104"/>
        </w:trPr>
        <w:tc>
          <w:tcPr>
            <w:tcW w:w="236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textDirection w:val="tbRlV"/>
          </w:tcPr>
          <w:p w:rsidR="00FF1A84" w:rsidRDefault="00FF1A84">
            <w:pPr>
              <w:ind w:left="113" w:right="113"/>
              <w:jc w:val="center"/>
              <w:rPr>
                <w:kern w:val="0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FF1A84" w:rsidRDefault="00FF1A84">
            <w:pPr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8929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F1A84" w:rsidRDefault="00FF1A84">
            <w:pPr>
              <w:spacing w:line="240" w:lineRule="exact"/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28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F1A84" w:rsidRDefault="00FF1A84">
            <w:pPr>
              <w:jc w:val="center"/>
              <w:rPr>
                <w:kern w:val="0"/>
                <w:sz w:val="20"/>
              </w:rPr>
            </w:pPr>
          </w:p>
        </w:tc>
      </w:tr>
    </w:tbl>
    <w:p w:rsidR="00FF1A84" w:rsidRDefault="00FF1A84"/>
    <w:sectPr w:rsidR="00FF1A84">
      <w:pgSz w:w="11906" w:h="16838"/>
      <w:pgMar w:top="680" w:right="936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2DB8" w:rsidRDefault="00412DB8" w:rsidP="007E3A17">
      <w:r>
        <w:separator/>
      </w:r>
    </w:p>
  </w:endnote>
  <w:endnote w:type="continuationSeparator" w:id="0">
    <w:p w:rsidR="00412DB8" w:rsidRDefault="00412DB8" w:rsidP="007E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2DB8" w:rsidRDefault="00412DB8" w:rsidP="007E3A17">
      <w:r>
        <w:separator/>
      </w:r>
    </w:p>
  </w:footnote>
  <w:footnote w:type="continuationSeparator" w:id="0">
    <w:p w:rsidR="00412DB8" w:rsidRDefault="00412DB8" w:rsidP="007E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798"/>
    <w:rsid w:val="00097E7B"/>
    <w:rsid w:val="002C5B8F"/>
    <w:rsid w:val="002F1F2D"/>
    <w:rsid w:val="00412DB8"/>
    <w:rsid w:val="00424E3D"/>
    <w:rsid w:val="004968F5"/>
    <w:rsid w:val="00507E16"/>
    <w:rsid w:val="00516798"/>
    <w:rsid w:val="00544DCF"/>
    <w:rsid w:val="00575277"/>
    <w:rsid w:val="006976EC"/>
    <w:rsid w:val="007501A1"/>
    <w:rsid w:val="00755943"/>
    <w:rsid w:val="007808C7"/>
    <w:rsid w:val="007E3A17"/>
    <w:rsid w:val="00940B32"/>
    <w:rsid w:val="00944A52"/>
    <w:rsid w:val="00AC3CAD"/>
    <w:rsid w:val="00B347C2"/>
    <w:rsid w:val="00C300D0"/>
    <w:rsid w:val="00CE0E9C"/>
    <w:rsid w:val="00DB728B"/>
    <w:rsid w:val="00DF72F2"/>
    <w:rsid w:val="00E109CB"/>
    <w:rsid w:val="00F016FE"/>
    <w:rsid w:val="00F5506C"/>
    <w:rsid w:val="00FC02AF"/>
    <w:rsid w:val="00FE1AF6"/>
    <w:rsid w:val="00FF1A84"/>
    <w:rsid w:val="07A33BE5"/>
    <w:rsid w:val="43714D75"/>
    <w:rsid w:val="4F371239"/>
    <w:rsid w:val="583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564281"/>
  <w15:docId w15:val="{8910310A-DA8A-4F11-A597-DB7CE020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07E1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07E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13625E523B24A96A9CCB54BEE2918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291CD6-D5AA-4800-9D8E-4E8BD6EDB51E}"/>
      </w:docPartPr>
      <w:docPartBody>
        <w:p w:rsidR="00754D8B" w:rsidRDefault="00CC1DC9">
          <w:pPr>
            <w:pStyle w:val="313625E523B24A96A9CCB54BEE291884"/>
          </w:pPr>
          <w:r>
            <w:rPr>
              <w:rStyle w:val="a3"/>
              <w:rFonts w:hint="eastAsia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3085"/>
    <w:rsid w:val="002D76F4"/>
    <w:rsid w:val="003814EE"/>
    <w:rsid w:val="00406FFD"/>
    <w:rsid w:val="00754D8B"/>
    <w:rsid w:val="00983085"/>
    <w:rsid w:val="00AE0ACC"/>
    <w:rsid w:val="00B30CD9"/>
    <w:rsid w:val="00CC1DC9"/>
    <w:rsid w:val="00E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810B77AD6DFF4993B48446F76C6395C0">
    <w:name w:val="810B77AD6DFF4993B48446F76C6395C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8678069B0AD462BA73AA0B778AE1B6E">
    <w:name w:val="08678069B0AD462BA73AA0B778AE1B6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E6B5CEA92364E6091C540D93B495A1C">
    <w:name w:val="3E6B5CEA92364E6091C540D93B495A1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09C3442C1BE4E8F8B1F21A4CBE597CD">
    <w:name w:val="909C3442C1BE4E8F8B1F21A4CBE597C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E75F88032DA4E3FA7E69ACE0D4BF924">
    <w:name w:val="EE75F88032DA4E3FA7E69ACE0D4BF92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4DC6AAEC51247AA887C411ABC0A9E6A">
    <w:name w:val="14DC6AAEC51247AA887C411ABC0A9E6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A35680BBDD439291A9DEC3AF3CBCC4">
    <w:name w:val="BEA35680BBDD439291A9DEC3AF3CBCC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2DB6A059E74CF2BD8A21206870F5D8">
    <w:name w:val="342DB6A059E74CF2BD8A21206870F5D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8C3F141D58040E98801141753D70F15">
    <w:name w:val="A8C3F141D58040E98801141753D70F1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3625E523B24A96A9CCB54BEE291884">
    <w:name w:val="313625E523B24A96A9CCB54BEE29188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8EEF151DFF044D7B5C4EB8295CA4496">
    <w:name w:val="18EEF151DFF044D7B5C4EB8295CA449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B43C514ADB844A19A1F8D330EC1F49D">
    <w:name w:val="CB43C514ADB844A19A1F8D330EC1F49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C3FDC4F74564F40B5DAECB0319913D4">
    <w:name w:val="AC3FDC4F74564F40B5DAECB0319913D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7B50129AB1941A5AB07774F3A9BE7A5">
    <w:name w:val="87B50129AB1941A5AB07774F3A9BE7A5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wang lu</cp:lastModifiedBy>
  <cp:revision>23</cp:revision>
  <dcterms:created xsi:type="dcterms:W3CDTF">2016-11-02T07:18:00Z</dcterms:created>
  <dcterms:modified xsi:type="dcterms:W3CDTF">2020-04-23T01:30:00Z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