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B6412" w14:textId="77777777" w:rsidR="00351BD4" w:rsidRDefault="00351BD4">
      <w:pPr>
        <w:ind w:firstLine="420"/>
        <w:rPr>
          <w:rFonts w:ascii="宋体"/>
        </w:rPr>
      </w:pPr>
    </w:p>
    <w:p w14:paraId="170B0266" w14:textId="77777777" w:rsidR="00351BD4" w:rsidRDefault="00351BD4">
      <w:pPr>
        <w:ind w:firstLine="420"/>
        <w:rPr>
          <w:rFonts w:ascii="宋体"/>
        </w:rPr>
      </w:pPr>
    </w:p>
    <w:p w14:paraId="359656BD" w14:textId="443525A9" w:rsidR="00AA0B08" w:rsidRDefault="00AA0B08" w:rsidP="002709AD">
      <w:pPr>
        <w:spacing w:line="240" w:lineRule="auto"/>
        <w:ind w:firstLineChars="0" w:firstLine="0"/>
        <w:jc w:val="center"/>
        <w:rPr>
          <w:rFonts w:ascii="宋体" w:eastAsiaTheme="minorEastAsia" w:hAnsi="宋体" w:cs="宋体"/>
          <w:b/>
          <w:bCs/>
          <w:sz w:val="32"/>
          <w:szCs w:val="32"/>
        </w:rPr>
      </w:pPr>
    </w:p>
    <w:p w14:paraId="638A6C4C" w14:textId="77777777" w:rsidR="00AA0B08" w:rsidRDefault="00AA0B08" w:rsidP="00AA0B08">
      <w:pPr>
        <w:ind w:firstLine="420"/>
        <w:rPr>
          <w:rFonts w:ascii="宋体"/>
        </w:rPr>
      </w:pPr>
    </w:p>
    <w:p w14:paraId="01BCD4F8" w14:textId="77777777" w:rsidR="00AA0B08" w:rsidRDefault="00AA0B08" w:rsidP="00AA0B08">
      <w:pPr>
        <w:ind w:firstLine="420"/>
        <w:rPr>
          <w:rFonts w:ascii="宋体"/>
        </w:rPr>
      </w:pPr>
    </w:p>
    <w:p w14:paraId="4442F20E" w14:textId="77777777" w:rsidR="00AA0B08" w:rsidRDefault="00AA0B08" w:rsidP="00AA0B08">
      <w:pPr>
        <w:ind w:firstLine="420"/>
        <w:rPr>
          <w:rFonts w:ascii="宋体"/>
        </w:rPr>
      </w:pPr>
    </w:p>
    <w:p w14:paraId="574CD343" w14:textId="77777777" w:rsidR="00AA0B08" w:rsidRDefault="00AA0B08" w:rsidP="00AA0B08">
      <w:pPr>
        <w:ind w:firstLine="420"/>
        <w:rPr>
          <w:rFonts w:ascii="宋体"/>
        </w:rPr>
      </w:pPr>
    </w:p>
    <w:p w14:paraId="59BBEE90" w14:textId="173C1142" w:rsidR="00351BD4" w:rsidRPr="002709AD" w:rsidRDefault="00AA0B08" w:rsidP="002709AD">
      <w:pPr>
        <w:ind w:firstLineChars="0" w:firstLine="0"/>
        <w:jc w:val="center"/>
        <w:rPr>
          <w:rFonts w:ascii="华文楷体" w:eastAsia="华文楷体" w:hAnsi="华文楷体"/>
          <w:b/>
          <w:bCs/>
          <w:sz w:val="72"/>
          <w:szCs w:val="72"/>
        </w:rPr>
      </w:pPr>
      <w:r w:rsidRPr="002709AD">
        <w:rPr>
          <w:rFonts w:ascii="华文楷体" w:eastAsia="华文楷体" w:hAnsi="华文楷体" w:cs="宋体" w:hint="eastAsia"/>
          <w:b/>
          <w:bCs/>
          <w:sz w:val="72"/>
          <w:szCs w:val="72"/>
        </w:rPr>
        <w:t>项目</w:t>
      </w:r>
      <w:r w:rsidR="00FC0C23" w:rsidRPr="002709AD">
        <w:rPr>
          <w:rFonts w:ascii="华文楷体" w:eastAsia="华文楷体" w:hAnsi="华文楷体" w:cs="宋体" w:hint="eastAsia"/>
          <w:b/>
          <w:bCs/>
          <w:sz w:val="72"/>
          <w:szCs w:val="72"/>
        </w:rPr>
        <w:t>验收</w:t>
      </w:r>
      <w:r w:rsidRPr="002709AD">
        <w:rPr>
          <w:rFonts w:ascii="华文楷体" w:eastAsia="华文楷体" w:hAnsi="华文楷体" w:cs="宋体" w:hint="eastAsia"/>
          <w:b/>
          <w:bCs/>
          <w:sz w:val="72"/>
          <w:szCs w:val="72"/>
        </w:rPr>
        <w:t>报告</w:t>
      </w:r>
    </w:p>
    <w:p w14:paraId="19BC01D3" w14:textId="77777777" w:rsidR="00351BD4" w:rsidRDefault="00351BD4">
      <w:pPr>
        <w:pStyle w:val="ac"/>
        <w:ind w:firstLineChars="41" w:firstLine="198"/>
        <w:rPr>
          <w:rFonts w:ascii="宋体" w:eastAsia="宋体" w:hAnsi="宋体" w:cs="Arial"/>
        </w:rPr>
      </w:pPr>
    </w:p>
    <w:p w14:paraId="5C9ECAA0" w14:textId="77777777" w:rsidR="00351BD4" w:rsidRDefault="00351BD4">
      <w:pPr>
        <w:pStyle w:val="ac"/>
        <w:ind w:firstLineChars="41" w:firstLine="198"/>
        <w:rPr>
          <w:rFonts w:ascii="宋体" w:eastAsia="宋体" w:hAnsi="宋体" w:cs="Arial"/>
        </w:rPr>
      </w:pPr>
    </w:p>
    <w:p w14:paraId="52D04732" w14:textId="77777777" w:rsidR="00351BD4" w:rsidRDefault="00351BD4">
      <w:pPr>
        <w:pStyle w:val="ac"/>
        <w:ind w:firstLineChars="41" w:firstLine="197"/>
        <w:rPr>
          <w:rFonts w:ascii="宋体" w:eastAsia="宋体" w:hAnsi="宋体" w:cs="Arial"/>
          <w:b w:val="0"/>
          <w:bCs w:val="0"/>
        </w:rPr>
      </w:pPr>
    </w:p>
    <w:p w14:paraId="1B4838A9" w14:textId="77777777" w:rsidR="00351BD4" w:rsidRDefault="00351BD4">
      <w:pPr>
        <w:ind w:firstLineChars="100" w:firstLine="281"/>
        <w:rPr>
          <w:rFonts w:ascii="宋体"/>
          <w:b/>
          <w:bCs/>
          <w:kern w:val="0"/>
          <w:sz w:val="28"/>
          <w:szCs w:val="28"/>
          <w:lang w:val="zh-CN"/>
        </w:rPr>
      </w:pPr>
    </w:p>
    <w:p w14:paraId="3CB269A9" w14:textId="77777777" w:rsidR="00351BD4" w:rsidRDefault="00351BD4">
      <w:pPr>
        <w:ind w:firstLineChars="100" w:firstLine="281"/>
        <w:rPr>
          <w:rFonts w:ascii="宋体"/>
          <w:b/>
          <w:bCs/>
          <w:kern w:val="0"/>
          <w:sz w:val="28"/>
          <w:szCs w:val="28"/>
          <w:lang w:val="zh-CN"/>
        </w:rPr>
      </w:pPr>
    </w:p>
    <w:p w14:paraId="238C5010" w14:textId="3D46CF02" w:rsidR="00351BD4" w:rsidRDefault="00351BD4">
      <w:pPr>
        <w:ind w:firstLineChars="100" w:firstLine="281"/>
        <w:rPr>
          <w:rFonts w:ascii="宋体"/>
          <w:b/>
          <w:bCs/>
          <w:kern w:val="0"/>
          <w:sz w:val="28"/>
          <w:szCs w:val="28"/>
          <w:lang w:val="zh-CN"/>
        </w:rPr>
      </w:pPr>
    </w:p>
    <w:p w14:paraId="60805B70" w14:textId="77777777" w:rsidR="002709AD" w:rsidRDefault="002709AD">
      <w:pPr>
        <w:ind w:firstLineChars="100" w:firstLine="281"/>
        <w:rPr>
          <w:rFonts w:ascii="宋体" w:hint="eastAsia"/>
          <w:b/>
          <w:bCs/>
          <w:kern w:val="0"/>
          <w:sz w:val="28"/>
          <w:szCs w:val="28"/>
          <w:lang w:val="zh-CN"/>
        </w:rPr>
      </w:pPr>
    </w:p>
    <w:p w14:paraId="52587CC2" w14:textId="3639C4AD" w:rsidR="002709AD" w:rsidRDefault="002709AD">
      <w:pPr>
        <w:ind w:firstLineChars="100" w:firstLine="281"/>
        <w:rPr>
          <w:rFonts w:ascii="宋体"/>
          <w:b/>
          <w:bCs/>
          <w:kern w:val="0"/>
          <w:sz w:val="28"/>
          <w:szCs w:val="28"/>
          <w:lang w:val="zh-CN"/>
        </w:rPr>
      </w:pPr>
    </w:p>
    <w:p w14:paraId="613AEAF3" w14:textId="383B7E25" w:rsidR="002709AD" w:rsidRDefault="002709AD">
      <w:pPr>
        <w:ind w:firstLineChars="100" w:firstLine="281"/>
        <w:rPr>
          <w:rFonts w:ascii="宋体"/>
          <w:b/>
          <w:bCs/>
          <w:kern w:val="0"/>
          <w:sz w:val="28"/>
          <w:szCs w:val="28"/>
          <w:lang w:val="zh-CN"/>
        </w:rPr>
      </w:pPr>
    </w:p>
    <w:p w14:paraId="5D63347F" w14:textId="41E1CAEC" w:rsidR="002709AD" w:rsidRDefault="002709AD">
      <w:pPr>
        <w:ind w:firstLineChars="100" w:firstLine="281"/>
        <w:rPr>
          <w:rFonts w:ascii="宋体"/>
          <w:b/>
          <w:bCs/>
          <w:kern w:val="0"/>
          <w:sz w:val="28"/>
          <w:szCs w:val="28"/>
          <w:lang w:val="zh-CN"/>
        </w:rPr>
      </w:pPr>
    </w:p>
    <w:p w14:paraId="0E3290F6" w14:textId="77777777" w:rsidR="002709AD" w:rsidRDefault="002709AD">
      <w:pPr>
        <w:ind w:firstLineChars="100" w:firstLine="281"/>
        <w:rPr>
          <w:rFonts w:ascii="宋体" w:hint="eastAsia"/>
          <w:b/>
          <w:bCs/>
          <w:kern w:val="0"/>
          <w:sz w:val="28"/>
          <w:szCs w:val="28"/>
          <w:lang w:val="zh-CN"/>
        </w:rPr>
      </w:pPr>
    </w:p>
    <w:p w14:paraId="58E83D38" w14:textId="5F61D56C" w:rsidR="00351BD4" w:rsidRPr="002709AD" w:rsidRDefault="002709AD" w:rsidP="002709AD">
      <w:pPr>
        <w:spacing w:line="540" w:lineRule="auto"/>
        <w:ind w:leftChars="337" w:left="708" w:firstLine="832"/>
        <w:rPr>
          <w:rFonts w:eastAsia="楷体_GB2312"/>
          <w:spacing w:val="48"/>
          <w:sz w:val="32"/>
        </w:rPr>
      </w:pPr>
      <w:r w:rsidRPr="002709AD">
        <w:rPr>
          <w:rFonts w:eastAsia="楷体_GB2312" w:hint="eastAsia"/>
          <w:spacing w:val="48"/>
          <w:sz w:val="32"/>
        </w:rPr>
        <w:t>项目名称：</w:t>
      </w:r>
      <w:r w:rsidRPr="002709AD">
        <w:rPr>
          <w:rFonts w:eastAsia="楷体_GB2312" w:hint="eastAsia"/>
          <w:sz w:val="32"/>
          <w:u w:val="single"/>
        </w:rPr>
        <w:t>网络信息安全管控系统</w:t>
      </w:r>
      <w:r w:rsidRPr="002709AD">
        <w:rPr>
          <w:rFonts w:eastAsia="楷体_GB2312" w:hint="eastAsia"/>
          <w:sz w:val="32"/>
          <w:u w:val="single"/>
        </w:rPr>
        <w:t>项目</w:t>
      </w:r>
    </w:p>
    <w:p w14:paraId="27F0FB90" w14:textId="3E744C54" w:rsidR="002709AD" w:rsidRPr="002709AD" w:rsidRDefault="002709AD" w:rsidP="002709AD">
      <w:pPr>
        <w:spacing w:line="540" w:lineRule="auto"/>
        <w:ind w:leftChars="337" w:left="708" w:firstLine="832"/>
        <w:rPr>
          <w:rFonts w:eastAsia="楷体_GB2312" w:hint="eastAsia"/>
          <w:spacing w:val="48"/>
          <w:sz w:val="32"/>
          <w:u w:val="single"/>
        </w:rPr>
      </w:pPr>
      <w:bookmarkStart w:id="0" w:name="_Toc527357771"/>
      <w:bookmarkStart w:id="1" w:name="_Toc524174149"/>
      <w:r>
        <w:rPr>
          <w:rFonts w:eastAsia="楷体_GB2312" w:hint="eastAsia"/>
          <w:spacing w:val="48"/>
          <w:sz w:val="32"/>
        </w:rPr>
        <w:t>委托</w:t>
      </w:r>
      <w:r>
        <w:rPr>
          <w:rFonts w:eastAsia="楷体_GB2312" w:hint="eastAsia"/>
          <w:spacing w:val="48"/>
          <w:sz w:val="32"/>
        </w:rPr>
        <w:t>方</w:t>
      </w:r>
      <w:r>
        <w:rPr>
          <w:rFonts w:eastAsia="楷体_GB2312" w:hint="eastAsia"/>
          <w:sz w:val="32"/>
        </w:rPr>
        <w:t>（甲方）</w:t>
      </w:r>
      <w:r>
        <w:rPr>
          <w:rFonts w:eastAsia="楷体_GB2312" w:hint="eastAsia"/>
          <w:spacing w:val="48"/>
          <w:sz w:val="32"/>
        </w:rPr>
        <w:t>：</w:t>
      </w:r>
      <w:bookmarkStart w:id="2" w:name="_Hlk59184676"/>
      <w:r w:rsidRPr="002709AD">
        <w:rPr>
          <w:rFonts w:eastAsia="楷体_GB2312" w:hint="eastAsia"/>
          <w:sz w:val="32"/>
          <w:u w:val="single"/>
        </w:rPr>
        <w:t>北京明易达科技股份有限公司</w:t>
      </w:r>
      <w:bookmarkEnd w:id="2"/>
    </w:p>
    <w:p w14:paraId="1AB51224" w14:textId="0B87E60A" w:rsidR="002709AD" w:rsidRPr="002709AD" w:rsidRDefault="002709AD" w:rsidP="002709AD">
      <w:pPr>
        <w:spacing w:line="540" w:lineRule="auto"/>
        <w:ind w:leftChars="337" w:left="708" w:firstLineChars="204" w:firstLine="849"/>
        <w:rPr>
          <w:rFonts w:eastAsia="楷体_GB2312" w:hint="eastAsia"/>
          <w:spacing w:val="2"/>
          <w:sz w:val="32"/>
          <w:u w:val="single"/>
        </w:rPr>
      </w:pPr>
      <w:r w:rsidRPr="002709AD">
        <w:rPr>
          <w:rFonts w:eastAsia="楷体_GB2312" w:hint="eastAsia"/>
          <w:spacing w:val="48"/>
          <w:sz w:val="32"/>
        </w:rPr>
        <w:t>实施方</w:t>
      </w:r>
      <w:r w:rsidRPr="002709AD">
        <w:rPr>
          <w:rFonts w:eastAsia="楷体_GB2312" w:hint="eastAsia"/>
          <w:sz w:val="32"/>
        </w:rPr>
        <w:t>（乙方）：</w:t>
      </w:r>
      <w:r w:rsidRPr="002709AD">
        <w:rPr>
          <w:rFonts w:eastAsia="楷体_GB2312" w:hint="eastAsia"/>
          <w:sz w:val="32"/>
          <w:u w:val="single"/>
        </w:rPr>
        <w:t>北京创联致信科技有限公司</w:t>
      </w:r>
    </w:p>
    <w:p w14:paraId="2F85A1F5" w14:textId="316BEE45" w:rsidR="002709AD" w:rsidRDefault="002709AD" w:rsidP="002709AD">
      <w:pPr>
        <w:spacing w:line="400" w:lineRule="exact"/>
        <w:ind w:firstLine="640"/>
        <w:rPr>
          <w:rFonts w:eastAsia="楷体_GB2312" w:hint="eastAsia"/>
          <w:sz w:val="32"/>
        </w:rPr>
      </w:pPr>
    </w:p>
    <w:p w14:paraId="3FDA9244" w14:textId="77777777" w:rsidR="00351BD4" w:rsidRDefault="00351BD4">
      <w:pPr>
        <w:widowControl/>
        <w:spacing w:line="240" w:lineRule="auto"/>
        <w:ind w:firstLineChars="0" w:firstLine="0"/>
        <w:jc w:val="left"/>
        <w:rPr>
          <w:rFonts w:ascii="宋体"/>
        </w:rPr>
      </w:pPr>
    </w:p>
    <w:p w14:paraId="3F2A0BA0" w14:textId="77777777" w:rsidR="00351BD4" w:rsidRDefault="00351BD4">
      <w:pPr>
        <w:pStyle w:val="1"/>
        <w:keepLines w:val="0"/>
        <w:pageBreakBefore w:val="0"/>
        <w:numPr>
          <w:ilvl w:val="0"/>
          <w:numId w:val="2"/>
        </w:numPr>
        <w:spacing w:before="120" w:after="60" w:line="240" w:lineRule="atLeast"/>
        <w:ind w:left="720" w:hanging="720"/>
        <w:rPr>
          <w:rFonts w:ascii="宋体" w:eastAsia="宋体" w:hAnsi="宋体"/>
        </w:rPr>
        <w:sectPr w:rsidR="00351BD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992" w:gutter="0"/>
          <w:cols w:space="425"/>
          <w:docGrid w:type="lines" w:linePitch="312"/>
        </w:sectPr>
      </w:pPr>
    </w:p>
    <w:p w14:paraId="4B0CD98F" w14:textId="77777777" w:rsidR="00351BD4" w:rsidRDefault="00E14392">
      <w:pPr>
        <w:pStyle w:val="1"/>
        <w:keepLines w:val="0"/>
        <w:pageBreakBefore w:val="0"/>
        <w:numPr>
          <w:ilvl w:val="0"/>
          <w:numId w:val="0"/>
        </w:numPr>
        <w:spacing w:before="120" w:after="60" w:line="240" w:lineRule="atLeast"/>
        <w:rPr>
          <w:rFonts w:ascii="宋体" w:eastAsia="宋体" w:hAnsi="宋体"/>
        </w:rPr>
      </w:pPr>
      <w:r>
        <w:rPr>
          <w:rFonts w:ascii="宋体" w:eastAsia="宋体" w:hAnsi="宋体" w:cs="宋体" w:hint="eastAsia"/>
        </w:rPr>
        <w:lastRenderedPageBreak/>
        <w:t>一、项目简要说明</w:t>
      </w:r>
      <w:bookmarkEnd w:id="0"/>
    </w:p>
    <w:p w14:paraId="47031406" w14:textId="77777777" w:rsidR="00351BD4" w:rsidRDefault="00E14392">
      <w:pPr>
        <w:ind w:firstLineChars="0" w:firstLine="0"/>
        <w:rPr>
          <w:rFonts w:ascii="宋体"/>
          <w:b/>
          <w:sz w:val="28"/>
          <w:szCs w:val="28"/>
        </w:rPr>
      </w:pPr>
      <w:bookmarkStart w:id="3" w:name="OLE_LINK1"/>
      <w:bookmarkStart w:id="4" w:name="OLE_LINK2"/>
      <w:bookmarkStart w:id="5" w:name="_Toc527357776"/>
      <w:bookmarkEnd w:id="1"/>
      <w:r>
        <w:rPr>
          <w:rFonts w:ascii="宋体"/>
          <w:b/>
          <w:sz w:val="28"/>
          <w:szCs w:val="28"/>
        </w:rPr>
        <w:t>1、</w:t>
      </w:r>
      <w:r>
        <w:rPr>
          <w:rFonts w:ascii="宋体" w:hint="eastAsia"/>
          <w:b/>
          <w:sz w:val="28"/>
          <w:szCs w:val="28"/>
        </w:rPr>
        <w:t>项目说明</w:t>
      </w:r>
    </w:p>
    <w:tbl>
      <w:tblPr>
        <w:tblpPr w:leftFromText="180" w:rightFromText="180" w:vertAnchor="text" w:horzAnchor="margin" w:tblpXSpec="center" w:tblpY="272"/>
        <w:tblW w:w="9072" w:type="dxa"/>
        <w:tblLook w:val="04A0" w:firstRow="1" w:lastRow="0" w:firstColumn="1" w:lastColumn="0" w:noHBand="0" w:noVBand="1"/>
      </w:tblPr>
      <w:tblGrid>
        <w:gridCol w:w="1418"/>
        <w:gridCol w:w="3118"/>
        <w:gridCol w:w="1985"/>
        <w:gridCol w:w="2551"/>
      </w:tblGrid>
      <w:tr w:rsidR="00640957" w14:paraId="28F15FF6" w14:textId="77777777" w:rsidTr="00FC0C23">
        <w:trPr>
          <w:trHeight w:val="126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3"/>
          <w:bookmarkEnd w:id="4"/>
          <w:p w14:paraId="5C23F22F" w14:textId="77777777" w:rsidR="00640957" w:rsidRDefault="00640957" w:rsidP="00640957">
            <w:pPr>
              <w:widowControl/>
              <w:spacing w:line="240" w:lineRule="auto"/>
              <w:ind w:firstLineChars="0" w:firstLine="0"/>
              <w:jc w:val="left"/>
              <w:rPr>
                <w:rFonts w:ascii="宋体" w:hAnsi="宋体"/>
                <w:b/>
                <w:sz w:val="24"/>
                <w:szCs w:val="24"/>
              </w:rPr>
            </w:pPr>
            <w:r>
              <w:rPr>
                <w:rFonts w:ascii="宋体" w:hAnsi="宋体" w:hint="eastAsia"/>
                <w:b/>
                <w:sz w:val="24"/>
                <w:szCs w:val="24"/>
              </w:rPr>
              <w:t>项目名称</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6A0EE444" w14:textId="6BDA4A91" w:rsidR="00640957" w:rsidRDefault="00FC0C23" w:rsidP="00640957">
            <w:pPr>
              <w:widowControl/>
              <w:spacing w:line="240" w:lineRule="auto"/>
              <w:ind w:firstLineChars="0" w:firstLine="0"/>
              <w:jc w:val="left"/>
              <w:rPr>
                <w:rFonts w:ascii="宋体" w:hAnsi="宋体"/>
                <w:bCs/>
                <w:sz w:val="24"/>
                <w:szCs w:val="24"/>
              </w:rPr>
            </w:pPr>
            <w:r>
              <w:rPr>
                <w:rFonts w:ascii="宋体" w:hAnsi="宋体" w:hint="eastAsia"/>
                <w:bCs/>
                <w:sz w:val="24"/>
                <w:szCs w:val="24"/>
              </w:rPr>
              <w:t>网络信息安全管控系统</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57F3D2" w14:textId="3FCC4F69" w:rsidR="00640957" w:rsidRDefault="00640957" w:rsidP="00640957">
            <w:pPr>
              <w:widowControl/>
              <w:spacing w:line="240" w:lineRule="auto"/>
              <w:ind w:firstLineChars="0" w:firstLine="0"/>
              <w:jc w:val="left"/>
              <w:rPr>
                <w:rFonts w:ascii="宋体" w:hAnsi="宋体" w:cs="宋体"/>
                <w:b/>
                <w:bCs/>
                <w:kern w:val="0"/>
                <w:sz w:val="24"/>
                <w:szCs w:val="24"/>
              </w:rPr>
            </w:pPr>
            <w:r>
              <w:rPr>
                <w:rFonts w:ascii="宋体" w:hAnsi="宋体" w:cs="宋体" w:hint="eastAsia"/>
                <w:b/>
                <w:bCs/>
                <w:kern w:val="0"/>
                <w:sz w:val="24"/>
                <w:szCs w:val="24"/>
              </w:rPr>
              <w:t>项目经办人</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131A771" w14:textId="4B71CCBF" w:rsidR="00640957" w:rsidRDefault="00FC0C23" w:rsidP="00640957">
            <w:pPr>
              <w:widowControl/>
              <w:spacing w:line="240" w:lineRule="auto"/>
              <w:ind w:firstLineChars="0" w:firstLine="0"/>
              <w:jc w:val="left"/>
              <w:rPr>
                <w:rFonts w:ascii="宋体" w:hAnsi="宋体" w:cs="宋体" w:hint="eastAsia"/>
                <w:kern w:val="0"/>
                <w:sz w:val="24"/>
                <w:szCs w:val="24"/>
              </w:rPr>
            </w:pPr>
            <w:r>
              <w:rPr>
                <w:rFonts w:ascii="宋体" w:hAnsi="宋体" w:cs="宋体" w:hint="eastAsia"/>
                <w:kern w:val="0"/>
                <w:sz w:val="24"/>
                <w:szCs w:val="24"/>
              </w:rPr>
              <w:t>高丽萍</w:t>
            </w:r>
          </w:p>
        </w:tc>
      </w:tr>
      <w:tr w:rsidR="00640957" w14:paraId="04B629F9" w14:textId="77777777" w:rsidTr="00FC0C23">
        <w:trPr>
          <w:trHeight w:val="839"/>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EFB25E6" w14:textId="390B094F" w:rsidR="00640957" w:rsidRDefault="00640957" w:rsidP="00640957">
            <w:pPr>
              <w:widowControl/>
              <w:spacing w:line="240" w:lineRule="auto"/>
              <w:ind w:firstLineChars="0" w:firstLine="0"/>
              <w:jc w:val="left"/>
              <w:rPr>
                <w:rFonts w:ascii="宋体" w:hAnsi="宋体" w:cs="宋体"/>
                <w:b/>
                <w:kern w:val="0"/>
                <w:sz w:val="24"/>
                <w:szCs w:val="24"/>
              </w:rPr>
            </w:pPr>
            <w:r>
              <w:rPr>
                <w:rFonts w:ascii="宋体" w:hAnsi="宋体" w:cs="宋体" w:hint="eastAsia"/>
                <w:b/>
                <w:kern w:val="0"/>
                <w:sz w:val="24"/>
                <w:szCs w:val="24"/>
              </w:rPr>
              <w:t>项目</w:t>
            </w:r>
            <w:r w:rsidR="00FC0C23">
              <w:rPr>
                <w:rFonts w:ascii="宋体" w:hAnsi="宋体" w:cs="宋体" w:hint="eastAsia"/>
                <w:b/>
                <w:kern w:val="0"/>
                <w:sz w:val="24"/>
                <w:szCs w:val="24"/>
              </w:rPr>
              <w:t>实施方</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13E9D7FA" w14:textId="07FBD4A8" w:rsidR="00640957" w:rsidRDefault="00640957" w:rsidP="00640957">
            <w:pPr>
              <w:widowControl/>
              <w:spacing w:line="240" w:lineRule="auto"/>
              <w:ind w:firstLineChars="0" w:firstLine="0"/>
              <w:jc w:val="left"/>
              <w:rPr>
                <w:rFonts w:ascii="宋体" w:hAnsi="宋体" w:cs="宋体"/>
                <w:kern w:val="0"/>
                <w:sz w:val="24"/>
                <w:szCs w:val="24"/>
              </w:rPr>
            </w:pPr>
            <w:r>
              <w:rPr>
                <w:rFonts w:ascii="宋体" w:hAnsi="宋体" w:cs="宋体" w:hint="eastAsia"/>
                <w:kern w:val="0"/>
                <w:sz w:val="24"/>
                <w:szCs w:val="24"/>
              </w:rPr>
              <w:t>北京创联致信科技有限公司</w:t>
            </w:r>
          </w:p>
        </w:tc>
        <w:tc>
          <w:tcPr>
            <w:tcW w:w="1985" w:type="dxa"/>
            <w:tcBorders>
              <w:top w:val="nil"/>
              <w:left w:val="nil"/>
              <w:bottom w:val="single" w:sz="4" w:space="0" w:color="auto"/>
              <w:right w:val="single" w:sz="4" w:space="0" w:color="auto"/>
            </w:tcBorders>
            <w:shd w:val="clear" w:color="auto" w:fill="auto"/>
            <w:noWrap/>
            <w:vAlign w:val="center"/>
          </w:tcPr>
          <w:p w14:paraId="0D0F491F" w14:textId="5635EF5D" w:rsidR="00640957" w:rsidRDefault="00FC0C23" w:rsidP="00640957">
            <w:pPr>
              <w:widowControl/>
              <w:spacing w:line="240" w:lineRule="auto"/>
              <w:ind w:firstLineChars="0" w:firstLine="0"/>
              <w:jc w:val="left"/>
              <w:rPr>
                <w:rFonts w:ascii="宋体" w:hAnsi="宋体" w:cs="宋体"/>
                <w:b/>
                <w:bCs/>
                <w:kern w:val="0"/>
                <w:sz w:val="24"/>
                <w:szCs w:val="24"/>
              </w:rPr>
            </w:pPr>
            <w:r>
              <w:rPr>
                <w:rFonts w:ascii="宋体" w:hAnsi="宋体" w:cs="宋体" w:hint="eastAsia"/>
                <w:b/>
                <w:bCs/>
                <w:kern w:val="0"/>
                <w:sz w:val="24"/>
                <w:szCs w:val="24"/>
              </w:rPr>
              <w:t>实施</w:t>
            </w:r>
            <w:proofErr w:type="gramStart"/>
            <w:r>
              <w:rPr>
                <w:rFonts w:ascii="宋体" w:hAnsi="宋体" w:cs="宋体" w:hint="eastAsia"/>
                <w:b/>
                <w:bCs/>
                <w:kern w:val="0"/>
                <w:sz w:val="24"/>
                <w:szCs w:val="24"/>
              </w:rPr>
              <w:t>方</w:t>
            </w:r>
            <w:r w:rsidR="00640957">
              <w:rPr>
                <w:rFonts w:ascii="宋体" w:hAnsi="宋体" w:cs="宋体" w:hint="eastAsia"/>
                <w:b/>
                <w:bCs/>
                <w:kern w:val="0"/>
                <w:sz w:val="24"/>
                <w:szCs w:val="24"/>
              </w:rPr>
              <w:t>项目</w:t>
            </w:r>
            <w:proofErr w:type="gramEnd"/>
            <w:r w:rsidR="00640957">
              <w:rPr>
                <w:rFonts w:ascii="宋体" w:hAnsi="宋体" w:cs="宋体" w:hint="eastAsia"/>
                <w:b/>
                <w:bCs/>
                <w:kern w:val="0"/>
                <w:sz w:val="24"/>
                <w:szCs w:val="24"/>
              </w:rPr>
              <w:t>经理</w:t>
            </w:r>
          </w:p>
        </w:tc>
        <w:tc>
          <w:tcPr>
            <w:tcW w:w="2551" w:type="dxa"/>
            <w:tcBorders>
              <w:top w:val="nil"/>
              <w:left w:val="nil"/>
              <w:bottom w:val="single" w:sz="4" w:space="0" w:color="auto"/>
              <w:right w:val="single" w:sz="4" w:space="0" w:color="auto"/>
            </w:tcBorders>
            <w:shd w:val="clear" w:color="auto" w:fill="auto"/>
            <w:noWrap/>
            <w:vAlign w:val="center"/>
          </w:tcPr>
          <w:p w14:paraId="1E74DFB0" w14:textId="7CB6BBAF" w:rsidR="00640957" w:rsidRDefault="00640957" w:rsidP="00640957">
            <w:pPr>
              <w:widowControl/>
              <w:spacing w:line="240" w:lineRule="auto"/>
              <w:ind w:firstLineChars="0" w:firstLine="0"/>
              <w:jc w:val="left"/>
              <w:rPr>
                <w:rFonts w:ascii="宋体" w:hAnsi="宋体" w:cs="宋体"/>
                <w:kern w:val="0"/>
                <w:sz w:val="24"/>
                <w:szCs w:val="24"/>
              </w:rPr>
            </w:pPr>
            <w:proofErr w:type="gramStart"/>
            <w:r>
              <w:rPr>
                <w:rFonts w:ascii="宋体" w:hAnsi="宋体" w:cs="宋体" w:hint="eastAsia"/>
                <w:kern w:val="0"/>
                <w:sz w:val="24"/>
                <w:szCs w:val="24"/>
              </w:rPr>
              <w:t>陈敬康</w:t>
            </w:r>
            <w:proofErr w:type="gramEnd"/>
          </w:p>
        </w:tc>
      </w:tr>
      <w:tr w:rsidR="00351BD4" w14:paraId="68B2C3B7" w14:textId="77777777" w:rsidTr="00FC0C23">
        <w:trPr>
          <w:trHeight w:val="312"/>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14:paraId="5B74F06D" w14:textId="77777777" w:rsidR="00351BD4" w:rsidRDefault="00E14392">
            <w:pPr>
              <w:widowControl/>
              <w:spacing w:line="240" w:lineRule="auto"/>
              <w:ind w:firstLineChars="0" w:firstLine="0"/>
              <w:jc w:val="left"/>
              <w:rPr>
                <w:rFonts w:ascii="宋体" w:hAnsi="宋体" w:cs="宋体"/>
                <w:b/>
                <w:kern w:val="0"/>
                <w:sz w:val="24"/>
                <w:szCs w:val="24"/>
              </w:rPr>
            </w:pPr>
            <w:r>
              <w:rPr>
                <w:rFonts w:ascii="宋体" w:hAnsi="宋体" w:cs="宋体" w:hint="eastAsia"/>
                <w:b/>
                <w:kern w:val="0"/>
                <w:sz w:val="24"/>
                <w:szCs w:val="24"/>
              </w:rPr>
              <w:t>项目概要说</w:t>
            </w:r>
            <w:r>
              <w:rPr>
                <w:rFonts w:ascii="宋体" w:hAnsi="宋体" w:cs="宋体"/>
                <w:b/>
                <w:kern w:val="0"/>
                <w:sz w:val="24"/>
                <w:szCs w:val="24"/>
              </w:rPr>
              <w:t>明</w:t>
            </w:r>
          </w:p>
        </w:tc>
        <w:tc>
          <w:tcPr>
            <w:tcW w:w="765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03CD48B" w14:textId="16BF4317" w:rsidR="00351BD4" w:rsidRPr="00FC0C23" w:rsidRDefault="00FC0C23" w:rsidP="00FC0C23">
            <w:pPr>
              <w:spacing w:line="360" w:lineRule="auto"/>
              <w:ind w:firstLine="480"/>
              <w:rPr>
                <w:rFonts w:hint="eastAsia"/>
                <w:sz w:val="24"/>
                <w:szCs w:val="24"/>
              </w:rPr>
            </w:pPr>
            <w:r>
              <w:rPr>
                <w:rFonts w:hint="eastAsia"/>
                <w:sz w:val="24"/>
                <w:szCs w:val="24"/>
              </w:rPr>
              <w:t>在本次项目建设中，应紧紧围绕信息安全实际问题，参考国际国内最新安全标准，并结合自身的安全服务经验，完成开发综合安全技术平台，使现有的</w:t>
            </w:r>
            <w:proofErr w:type="gramStart"/>
            <w:r>
              <w:rPr>
                <w:sz w:val="24"/>
                <w:szCs w:val="24"/>
              </w:rPr>
              <w:t>的</w:t>
            </w:r>
            <w:proofErr w:type="gramEnd"/>
            <w:r>
              <w:rPr>
                <w:sz w:val="24"/>
                <w:szCs w:val="24"/>
              </w:rPr>
              <w:t>硬件、软件及</w:t>
            </w:r>
            <w:r>
              <w:rPr>
                <w:rFonts w:hint="eastAsia"/>
                <w:sz w:val="24"/>
                <w:szCs w:val="24"/>
              </w:rPr>
              <w:t>各业务</w:t>
            </w:r>
            <w:r>
              <w:rPr>
                <w:sz w:val="24"/>
                <w:szCs w:val="24"/>
              </w:rPr>
              <w:t>系统的数据受到保护，不受偶然的或者恶意的原因而遭到破坏、更改、泄露，</w:t>
            </w:r>
            <w:r>
              <w:rPr>
                <w:rFonts w:hint="eastAsia"/>
                <w:sz w:val="24"/>
                <w:szCs w:val="24"/>
              </w:rPr>
              <w:t>保障各信息</w:t>
            </w:r>
            <w:r>
              <w:rPr>
                <w:sz w:val="24"/>
                <w:szCs w:val="24"/>
              </w:rPr>
              <w:t>系统连续可靠正常地运行，信息服务不中断</w:t>
            </w:r>
            <w:r>
              <w:rPr>
                <w:rFonts w:hint="eastAsia"/>
                <w:sz w:val="24"/>
                <w:szCs w:val="24"/>
              </w:rPr>
              <w:t>。</w:t>
            </w:r>
          </w:p>
        </w:tc>
      </w:tr>
      <w:tr w:rsidR="00351BD4" w14:paraId="6D4F0036" w14:textId="77777777" w:rsidTr="00FC0C23">
        <w:trPr>
          <w:trHeight w:val="312"/>
        </w:trPr>
        <w:tc>
          <w:tcPr>
            <w:tcW w:w="1418" w:type="dxa"/>
            <w:vMerge/>
            <w:tcBorders>
              <w:top w:val="nil"/>
              <w:left w:val="single" w:sz="4" w:space="0" w:color="auto"/>
              <w:bottom w:val="single" w:sz="4" w:space="0" w:color="auto"/>
              <w:right w:val="single" w:sz="4" w:space="0" w:color="auto"/>
            </w:tcBorders>
            <w:vAlign w:val="center"/>
          </w:tcPr>
          <w:p w14:paraId="2D0B40FD" w14:textId="77777777" w:rsidR="00351BD4" w:rsidRDefault="00351BD4">
            <w:pPr>
              <w:widowControl/>
              <w:spacing w:line="240" w:lineRule="auto"/>
              <w:ind w:firstLineChars="0" w:firstLine="0"/>
              <w:jc w:val="left"/>
              <w:rPr>
                <w:rFonts w:ascii="宋体" w:hAnsi="宋体" w:cs="宋体"/>
                <w:b/>
                <w:kern w:val="0"/>
                <w:sz w:val="24"/>
                <w:szCs w:val="24"/>
              </w:rPr>
            </w:pPr>
          </w:p>
        </w:tc>
        <w:tc>
          <w:tcPr>
            <w:tcW w:w="7654" w:type="dxa"/>
            <w:gridSpan w:val="3"/>
            <w:vMerge/>
            <w:tcBorders>
              <w:top w:val="single" w:sz="4" w:space="0" w:color="auto"/>
              <w:left w:val="single" w:sz="4" w:space="0" w:color="auto"/>
              <w:bottom w:val="single" w:sz="4" w:space="0" w:color="auto"/>
              <w:right w:val="single" w:sz="4" w:space="0" w:color="auto"/>
            </w:tcBorders>
            <w:vAlign w:val="center"/>
          </w:tcPr>
          <w:p w14:paraId="23C8E6E7" w14:textId="77777777" w:rsidR="00351BD4" w:rsidRDefault="00351BD4">
            <w:pPr>
              <w:widowControl/>
              <w:spacing w:line="240" w:lineRule="auto"/>
              <w:ind w:firstLineChars="0" w:firstLine="0"/>
              <w:jc w:val="left"/>
              <w:rPr>
                <w:rFonts w:ascii="宋体" w:hAnsi="宋体" w:cs="宋体"/>
                <w:kern w:val="0"/>
              </w:rPr>
            </w:pPr>
          </w:p>
        </w:tc>
      </w:tr>
      <w:tr w:rsidR="00351BD4" w14:paraId="180EB963" w14:textId="77777777" w:rsidTr="00FC0C23">
        <w:trPr>
          <w:trHeight w:val="312"/>
        </w:trPr>
        <w:tc>
          <w:tcPr>
            <w:tcW w:w="1418" w:type="dxa"/>
            <w:vMerge/>
            <w:tcBorders>
              <w:top w:val="nil"/>
              <w:left w:val="single" w:sz="4" w:space="0" w:color="auto"/>
              <w:bottom w:val="single" w:sz="4" w:space="0" w:color="auto"/>
              <w:right w:val="single" w:sz="4" w:space="0" w:color="auto"/>
            </w:tcBorders>
            <w:vAlign w:val="center"/>
          </w:tcPr>
          <w:p w14:paraId="0AC7FEB9" w14:textId="77777777" w:rsidR="00351BD4" w:rsidRDefault="00351BD4">
            <w:pPr>
              <w:widowControl/>
              <w:spacing w:line="240" w:lineRule="auto"/>
              <w:ind w:firstLineChars="0" w:firstLine="0"/>
              <w:jc w:val="left"/>
              <w:rPr>
                <w:rFonts w:ascii="宋体" w:hAnsi="宋体" w:cs="宋体"/>
                <w:b/>
                <w:kern w:val="0"/>
                <w:sz w:val="24"/>
                <w:szCs w:val="24"/>
              </w:rPr>
            </w:pPr>
          </w:p>
        </w:tc>
        <w:tc>
          <w:tcPr>
            <w:tcW w:w="7654" w:type="dxa"/>
            <w:gridSpan w:val="3"/>
            <w:vMerge/>
            <w:tcBorders>
              <w:top w:val="single" w:sz="4" w:space="0" w:color="auto"/>
              <w:left w:val="single" w:sz="4" w:space="0" w:color="auto"/>
              <w:bottom w:val="single" w:sz="4" w:space="0" w:color="auto"/>
              <w:right w:val="single" w:sz="4" w:space="0" w:color="auto"/>
            </w:tcBorders>
            <w:vAlign w:val="center"/>
          </w:tcPr>
          <w:p w14:paraId="3583B049" w14:textId="77777777" w:rsidR="00351BD4" w:rsidRDefault="00351BD4">
            <w:pPr>
              <w:widowControl/>
              <w:spacing w:line="240" w:lineRule="auto"/>
              <w:ind w:firstLineChars="0" w:firstLine="0"/>
              <w:jc w:val="left"/>
              <w:rPr>
                <w:rFonts w:ascii="宋体" w:hAnsi="宋体" w:cs="宋体"/>
                <w:kern w:val="0"/>
              </w:rPr>
            </w:pPr>
          </w:p>
        </w:tc>
      </w:tr>
      <w:tr w:rsidR="00351BD4" w14:paraId="0F02ACC4" w14:textId="77777777" w:rsidTr="00FC0C23">
        <w:trPr>
          <w:trHeight w:val="312"/>
        </w:trPr>
        <w:tc>
          <w:tcPr>
            <w:tcW w:w="1418" w:type="dxa"/>
            <w:vMerge/>
            <w:tcBorders>
              <w:top w:val="nil"/>
              <w:left w:val="single" w:sz="4" w:space="0" w:color="auto"/>
              <w:bottom w:val="single" w:sz="4" w:space="0" w:color="auto"/>
              <w:right w:val="single" w:sz="4" w:space="0" w:color="auto"/>
            </w:tcBorders>
            <w:vAlign w:val="center"/>
          </w:tcPr>
          <w:p w14:paraId="07EACEC7" w14:textId="77777777" w:rsidR="00351BD4" w:rsidRDefault="00351BD4">
            <w:pPr>
              <w:widowControl/>
              <w:spacing w:line="240" w:lineRule="auto"/>
              <w:ind w:firstLineChars="0" w:firstLine="0"/>
              <w:jc w:val="left"/>
              <w:rPr>
                <w:rFonts w:ascii="宋体" w:hAnsi="宋体" w:cs="宋体"/>
                <w:b/>
                <w:kern w:val="0"/>
                <w:sz w:val="24"/>
                <w:szCs w:val="24"/>
              </w:rPr>
            </w:pPr>
          </w:p>
        </w:tc>
        <w:tc>
          <w:tcPr>
            <w:tcW w:w="7654" w:type="dxa"/>
            <w:gridSpan w:val="3"/>
            <w:vMerge/>
            <w:tcBorders>
              <w:top w:val="single" w:sz="4" w:space="0" w:color="auto"/>
              <w:left w:val="single" w:sz="4" w:space="0" w:color="auto"/>
              <w:bottom w:val="single" w:sz="4" w:space="0" w:color="auto"/>
              <w:right w:val="single" w:sz="4" w:space="0" w:color="auto"/>
            </w:tcBorders>
            <w:vAlign w:val="center"/>
          </w:tcPr>
          <w:p w14:paraId="560B6A87" w14:textId="77777777" w:rsidR="00351BD4" w:rsidRDefault="00351BD4">
            <w:pPr>
              <w:widowControl/>
              <w:spacing w:line="240" w:lineRule="auto"/>
              <w:ind w:firstLineChars="0" w:firstLine="0"/>
              <w:jc w:val="left"/>
              <w:rPr>
                <w:rFonts w:ascii="宋体" w:hAnsi="宋体" w:cs="宋体"/>
                <w:kern w:val="0"/>
              </w:rPr>
            </w:pPr>
          </w:p>
        </w:tc>
      </w:tr>
      <w:tr w:rsidR="00351BD4" w14:paraId="5E6C394C" w14:textId="77777777" w:rsidTr="00FC0C23">
        <w:trPr>
          <w:trHeight w:val="312"/>
        </w:trPr>
        <w:tc>
          <w:tcPr>
            <w:tcW w:w="1418" w:type="dxa"/>
            <w:vMerge/>
            <w:tcBorders>
              <w:top w:val="nil"/>
              <w:left w:val="single" w:sz="4" w:space="0" w:color="auto"/>
              <w:bottom w:val="single" w:sz="4" w:space="0" w:color="auto"/>
              <w:right w:val="single" w:sz="4" w:space="0" w:color="auto"/>
            </w:tcBorders>
            <w:vAlign w:val="center"/>
          </w:tcPr>
          <w:p w14:paraId="74AA8802" w14:textId="77777777" w:rsidR="00351BD4" w:rsidRDefault="00351BD4">
            <w:pPr>
              <w:widowControl/>
              <w:spacing w:line="240" w:lineRule="auto"/>
              <w:ind w:firstLineChars="0" w:firstLine="0"/>
              <w:jc w:val="left"/>
              <w:rPr>
                <w:rFonts w:ascii="宋体" w:hAnsi="宋体" w:cs="宋体"/>
                <w:b/>
                <w:kern w:val="0"/>
                <w:sz w:val="24"/>
                <w:szCs w:val="24"/>
              </w:rPr>
            </w:pPr>
          </w:p>
        </w:tc>
        <w:tc>
          <w:tcPr>
            <w:tcW w:w="7654" w:type="dxa"/>
            <w:gridSpan w:val="3"/>
            <w:vMerge/>
            <w:tcBorders>
              <w:top w:val="single" w:sz="4" w:space="0" w:color="auto"/>
              <w:left w:val="single" w:sz="4" w:space="0" w:color="auto"/>
              <w:bottom w:val="single" w:sz="4" w:space="0" w:color="auto"/>
              <w:right w:val="single" w:sz="4" w:space="0" w:color="auto"/>
            </w:tcBorders>
            <w:vAlign w:val="center"/>
          </w:tcPr>
          <w:p w14:paraId="4D30A664" w14:textId="77777777" w:rsidR="00351BD4" w:rsidRDefault="00351BD4">
            <w:pPr>
              <w:widowControl/>
              <w:spacing w:line="240" w:lineRule="auto"/>
              <w:ind w:firstLineChars="0" w:firstLine="0"/>
              <w:jc w:val="left"/>
              <w:rPr>
                <w:rFonts w:ascii="宋体" w:hAnsi="宋体" w:cs="宋体"/>
                <w:kern w:val="0"/>
              </w:rPr>
            </w:pPr>
          </w:p>
        </w:tc>
      </w:tr>
      <w:tr w:rsidR="00351BD4" w14:paraId="200CE1B3" w14:textId="77777777" w:rsidTr="00FC0C23">
        <w:trPr>
          <w:trHeight w:val="312"/>
        </w:trPr>
        <w:tc>
          <w:tcPr>
            <w:tcW w:w="1418" w:type="dxa"/>
            <w:vMerge/>
            <w:tcBorders>
              <w:top w:val="nil"/>
              <w:left w:val="single" w:sz="4" w:space="0" w:color="auto"/>
              <w:bottom w:val="single" w:sz="4" w:space="0" w:color="auto"/>
              <w:right w:val="single" w:sz="4" w:space="0" w:color="auto"/>
            </w:tcBorders>
            <w:vAlign w:val="center"/>
          </w:tcPr>
          <w:p w14:paraId="78DEF2D2" w14:textId="77777777" w:rsidR="00351BD4" w:rsidRDefault="00351BD4">
            <w:pPr>
              <w:widowControl/>
              <w:spacing w:line="240" w:lineRule="auto"/>
              <w:ind w:firstLineChars="0" w:firstLine="0"/>
              <w:jc w:val="left"/>
              <w:rPr>
                <w:rFonts w:ascii="宋体" w:hAnsi="宋体" w:cs="宋体"/>
                <w:b/>
                <w:kern w:val="0"/>
                <w:sz w:val="24"/>
                <w:szCs w:val="24"/>
              </w:rPr>
            </w:pPr>
          </w:p>
        </w:tc>
        <w:tc>
          <w:tcPr>
            <w:tcW w:w="7654" w:type="dxa"/>
            <w:gridSpan w:val="3"/>
            <w:vMerge/>
            <w:tcBorders>
              <w:top w:val="single" w:sz="4" w:space="0" w:color="auto"/>
              <w:left w:val="single" w:sz="4" w:space="0" w:color="auto"/>
              <w:bottom w:val="single" w:sz="4" w:space="0" w:color="auto"/>
              <w:right w:val="single" w:sz="4" w:space="0" w:color="auto"/>
            </w:tcBorders>
            <w:vAlign w:val="center"/>
          </w:tcPr>
          <w:p w14:paraId="1C1656CE" w14:textId="77777777" w:rsidR="00351BD4" w:rsidRDefault="00351BD4">
            <w:pPr>
              <w:widowControl/>
              <w:spacing w:line="240" w:lineRule="auto"/>
              <w:ind w:firstLineChars="0" w:firstLine="0"/>
              <w:jc w:val="left"/>
              <w:rPr>
                <w:rFonts w:ascii="宋体" w:hAnsi="宋体" w:cs="宋体"/>
                <w:kern w:val="0"/>
              </w:rPr>
            </w:pPr>
          </w:p>
        </w:tc>
      </w:tr>
      <w:tr w:rsidR="00351BD4" w14:paraId="68447C34" w14:textId="77777777" w:rsidTr="00FC0C23">
        <w:trPr>
          <w:trHeight w:val="757"/>
        </w:trPr>
        <w:tc>
          <w:tcPr>
            <w:tcW w:w="1418" w:type="dxa"/>
            <w:vMerge/>
            <w:tcBorders>
              <w:top w:val="nil"/>
              <w:left w:val="single" w:sz="4" w:space="0" w:color="auto"/>
              <w:bottom w:val="single" w:sz="4" w:space="0" w:color="auto"/>
              <w:right w:val="single" w:sz="4" w:space="0" w:color="auto"/>
            </w:tcBorders>
            <w:vAlign w:val="center"/>
          </w:tcPr>
          <w:p w14:paraId="293B40BC" w14:textId="77777777" w:rsidR="00351BD4" w:rsidRDefault="00351BD4">
            <w:pPr>
              <w:widowControl/>
              <w:spacing w:line="240" w:lineRule="auto"/>
              <w:ind w:firstLineChars="0" w:firstLine="0"/>
              <w:jc w:val="left"/>
              <w:rPr>
                <w:rFonts w:ascii="宋体" w:hAnsi="宋体" w:cs="宋体"/>
                <w:b/>
                <w:kern w:val="0"/>
                <w:sz w:val="24"/>
                <w:szCs w:val="24"/>
              </w:rPr>
            </w:pPr>
          </w:p>
        </w:tc>
        <w:tc>
          <w:tcPr>
            <w:tcW w:w="7654" w:type="dxa"/>
            <w:gridSpan w:val="3"/>
            <w:vMerge/>
            <w:tcBorders>
              <w:top w:val="single" w:sz="4" w:space="0" w:color="auto"/>
              <w:left w:val="single" w:sz="4" w:space="0" w:color="auto"/>
              <w:bottom w:val="single" w:sz="4" w:space="0" w:color="auto"/>
              <w:right w:val="single" w:sz="4" w:space="0" w:color="auto"/>
            </w:tcBorders>
            <w:vAlign w:val="center"/>
          </w:tcPr>
          <w:p w14:paraId="612F2252" w14:textId="77777777" w:rsidR="00351BD4" w:rsidRDefault="00351BD4">
            <w:pPr>
              <w:widowControl/>
              <w:spacing w:line="240" w:lineRule="auto"/>
              <w:ind w:firstLineChars="0" w:firstLine="0"/>
              <w:jc w:val="left"/>
              <w:rPr>
                <w:rFonts w:ascii="宋体" w:hAnsi="宋体" w:cs="宋体"/>
                <w:kern w:val="0"/>
              </w:rPr>
            </w:pPr>
          </w:p>
        </w:tc>
      </w:tr>
      <w:tr w:rsidR="00351BD4" w14:paraId="58E85A29" w14:textId="77777777" w:rsidTr="00FC0C23">
        <w:trPr>
          <w:trHeight w:val="312"/>
        </w:trPr>
        <w:tc>
          <w:tcPr>
            <w:tcW w:w="1418" w:type="dxa"/>
            <w:vMerge/>
            <w:tcBorders>
              <w:top w:val="nil"/>
              <w:left w:val="single" w:sz="4" w:space="0" w:color="auto"/>
              <w:bottom w:val="single" w:sz="4" w:space="0" w:color="auto"/>
              <w:right w:val="single" w:sz="4" w:space="0" w:color="auto"/>
            </w:tcBorders>
            <w:vAlign w:val="center"/>
          </w:tcPr>
          <w:p w14:paraId="14F5A548" w14:textId="77777777" w:rsidR="00351BD4" w:rsidRDefault="00351BD4">
            <w:pPr>
              <w:widowControl/>
              <w:spacing w:line="240" w:lineRule="auto"/>
              <w:ind w:firstLineChars="0" w:firstLine="0"/>
              <w:jc w:val="left"/>
              <w:rPr>
                <w:rFonts w:ascii="宋体" w:hAnsi="宋体" w:cs="宋体"/>
                <w:kern w:val="0"/>
                <w:sz w:val="24"/>
                <w:szCs w:val="24"/>
              </w:rPr>
            </w:pPr>
          </w:p>
        </w:tc>
        <w:tc>
          <w:tcPr>
            <w:tcW w:w="7654" w:type="dxa"/>
            <w:gridSpan w:val="3"/>
            <w:vMerge/>
            <w:tcBorders>
              <w:top w:val="single" w:sz="4" w:space="0" w:color="auto"/>
              <w:left w:val="single" w:sz="4" w:space="0" w:color="auto"/>
              <w:bottom w:val="single" w:sz="4" w:space="0" w:color="auto"/>
              <w:right w:val="single" w:sz="4" w:space="0" w:color="auto"/>
            </w:tcBorders>
            <w:vAlign w:val="center"/>
          </w:tcPr>
          <w:p w14:paraId="2ED267E4" w14:textId="77777777" w:rsidR="00351BD4" w:rsidRDefault="00351BD4">
            <w:pPr>
              <w:widowControl/>
              <w:spacing w:line="240" w:lineRule="auto"/>
              <w:ind w:firstLineChars="0" w:firstLine="0"/>
              <w:jc w:val="left"/>
              <w:rPr>
                <w:rFonts w:ascii="宋体" w:hAnsi="宋体" w:cs="宋体"/>
                <w:kern w:val="0"/>
                <w:sz w:val="24"/>
                <w:szCs w:val="24"/>
              </w:rPr>
            </w:pPr>
          </w:p>
        </w:tc>
      </w:tr>
      <w:tr w:rsidR="00351BD4" w14:paraId="055817C0" w14:textId="77777777" w:rsidTr="00FC0C23">
        <w:trPr>
          <w:trHeight w:val="312"/>
        </w:trPr>
        <w:tc>
          <w:tcPr>
            <w:tcW w:w="1418" w:type="dxa"/>
            <w:vMerge/>
            <w:tcBorders>
              <w:top w:val="nil"/>
              <w:left w:val="single" w:sz="4" w:space="0" w:color="auto"/>
              <w:bottom w:val="single" w:sz="4" w:space="0" w:color="auto"/>
              <w:right w:val="single" w:sz="4" w:space="0" w:color="auto"/>
            </w:tcBorders>
            <w:vAlign w:val="center"/>
          </w:tcPr>
          <w:p w14:paraId="64D7C9E8" w14:textId="77777777" w:rsidR="00351BD4" w:rsidRDefault="00351BD4">
            <w:pPr>
              <w:widowControl/>
              <w:spacing w:line="240" w:lineRule="auto"/>
              <w:ind w:firstLineChars="0" w:firstLine="0"/>
              <w:jc w:val="left"/>
              <w:rPr>
                <w:rFonts w:ascii="宋体" w:hAnsi="宋体" w:cs="宋体"/>
                <w:kern w:val="0"/>
                <w:sz w:val="24"/>
                <w:szCs w:val="24"/>
              </w:rPr>
            </w:pPr>
          </w:p>
        </w:tc>
        <w:tc>
          <w:tcPr>
            <w:tcW w:w="7654" w:type="dxa"/>
            <w:gridSpan w:val="3"/>
            <w:vMerge/>
            <w:tcBorders>
              <w:top w:val="single" w:sz="4" w:space="0" w:color="auto"/>
              <w:left w:val="single" w:sz="4" w:space="0" w:color="auto"/>
              <w:bottom w:val="single" w:sz="4" w:space="0" w:color="auto"/>
              <w:right w:val="single" w:sz="4" w:space="0" w:color="auto"/>
            </w:tcBorders>
            <w:vAlign w:val="center"/>
          </w:tcPr>
          <w:p w14:paraId="4569C284" w14:textId="77777777" w:rsidR="00351BD4" w:rsidRDefault="00351BD4">
            <w:pPr>
              <w:widowControl/>
              <w:spacing w:line="240" w:lineRule="auto"/>
              <w:ind w:firstLineChars="0" w:firstLine="0"/>
              <w:jc w:val="left"/>
              <w:rPr>
                <w:rFonts w:ascii="宋体" w:hAnsi="宋体" w:cs="宋体"/>
                <w:kern w:val="0"/>
                <w:sz w:val="24"/>
                <w:szCs w:val="24"/>
              </w:rPr>
            </w:pPr>
          </w:p>
        </w:tc>
      </w:tr>
      <w:tr w:rsidR="00351BD4" w14:paraId="00D4739F" w14:textId="77777777" w:rsidTr="00FC0C23">
        <w:trPr>
          <w:trHeight w:val="312"/>
        </w:trPr>
        <w:tc>
          <w:tcPr>
            <w:tcW w:w="1418" w:type="dxa"/>
            <w:vMerge/>
            <w:tcBorders>
              <w:top w:val="nil"/>
              <w:left w:val="single" w:sz="4" w:space="0" w:color="auto"/>
              <w:bottom w:val="single" w:sz="4" w:space="0" w:color="auto"/>
              <w:right w:val="single" w:sz="4" w:space="0" w:color="auto"/>
            </w:tcBorders>
            <w:vAlign w:val="center"/>
          </w:tcPr>
          <w:p w14:paraId="1F93D367" w14:textId="77777777" w:rsidR="00351BD4" w:rsidRDefault="00351BD4">
            <w:pPr>
              <w:widowControl/>
              <w:spacing w:line="240" w:lineRule="auto"/>
              <w:ind w:firstLineChars="0" w:firstLine="0"/>
              <w:jc w:val="left"/>
              <w:rPr>
                <w:rFonts w:ascii="宋体" w:hAnsi="宋体" w:cs="宋体"/>
                <w:kern w:val="0"/>
                <w:sz w:val="24"/>
                <w:szCs w:val="24"/>
              </w:rPr>
            </w:pPr>
          </w:p>
        </w:tc>
        <w:tc>
          <w:tcPr>
            <w:tcW w:w="7654" w:type="dxa"/>
            <w:gridSpan w:val="3"/>
            <w:vMerge/>
            <w:tcBorders>
              <w:top w:val="single" w:sz="4" w:space="0" w:color="auto"/>
              <w:left w:val="single" w:sz="4" w:space="0" w:color="auto"/>
              <w:bottom w:val="single" w:sz="4" w:space="0" w:color="auto"/>
              <w:right w:val="single" w:sz="4" w:space="0" w:color="auto"/>
            </w:tcBorders>
            <w:vAlign w:val="center"/>
          </w:tcPr>
          <w:p w14:paraId="0521E82B" w14:textId="77777777" w:rsidR="00351BD4" w:rsidRDefault="00351BD4">
            <w:pPr>
              <w:widowControl/>
              <w:spacing w:line="240" w:lineRule="auto"/>
              <w:ind w:firstLineChars="0" w:firstLine="0"/>
              <w:jc w:val="left"/>
              <w:rPr>
                <w:rFonts w:ascii="宋体" w:hAnsi="宋体" w:cs="宋体"/>
                <w:kern w:val="0"/>
                <w:sz w:val="24"/>
                <w:szCs w:val="24"/>
              </w:rPr>
            </w:pPr>
          </w:p>
        </w:tc>
      </w:tr>
    </w:tbl>
    <w:p w14:paraId="133DC12D" w14:textId="77777777" w:rsidR="00351BD4" w:rsidRDefault="00351BD4">
      <w:pPr>
        <w:ind w:firstLineChars="0" w:firstLine="0"/>
        <w:rPr>
          <w:rFonts w:ascii="宋体" w:hint="eastAsia"/>
          <w:b/>
          <w:sz w:val="28"/>
          <w:szCs w:val="28"/>
        </w:rPr>
      </w:pPr>
    </w:p>
    <w:p w14:paraId="43288C5A" w14:textId="06EA2CDB" w:rsidR="00351BD4" w:rsidRDefault="00E14392">
      <w:pPr>
        <w:pStyle w:val="ae"/>
        <w:ind w:firstLineChars="100" w:firstLine="281"/>
        <w:rPr>
          <w:rFonts w:ascii="宋体" w:hAnsi="宋体" w:cs="宋体"/>
          <w:b/>
          <w:sz w:val="28"/>
          <w:szCs w:val="28"/>
        </w:rPr>
      </w:pPr>
      <w:r>
        <w:rPr>
          <w:rFonts w:ascii="宋体" w:hAnsi="宋体" w:cs="宋体" w:hint="eastAsia"/>
          <w:b/>
          <w:sz w:val="28"/>
          <w:szCs w:val="28"/>
        </w:rPr>
        <w:t>2、实施详情</w:t>
      </w:r>
    </w:p>
    <w:tbl>
      <w:tblPr>
        <w:tblW w:w="9101" w:type="dxa"/>
        <w:tblInd w:w="108" w:type="dxa"/>
        <w:tblLook w:val="04A0" w:firstRow="1" w:lastRow="0" w:firstColumn="1" w:lastColumn="0" w:noHBand="0" w:noVBand="1"/>
      </w:tblPr>
      <w:tblGrid>
        <w:gridCol w:w="1993"/>
        <w:gridCol w:w="2005"/>
        <w:gridCol w:w="5103"/>
      </w:tblGrid>
      <w:tr w:rsidR="00FC0C23" w:rsidRPr="00FC0C23" w14:paraId="6B5A119A" w14:textId="77777777" w:rsidTr="00FC0C23">
        <w:trPr>
          <w:trHeight w:val="441"/>
        </w:trPr>
        <w:tc>
          <w:tcPr>
            <w:tcW w:w="399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CCB7129" w14:textId="118E27F1" w:rsidR="00FC0C23" w:rsidRPr="00FC0C23" w:rsidRDefault="00FC0C23" w:rsidP="00FC0C23">
            <w:pPr>
              <w:widowControl/>
              <w:spacing w:line="240" w:lineRule="auto"/>
              <w:ind w:firstLineChars="0" w:firstLine="0"/>
              <w:jc w:val="center"/>
              <w:rPr>
                <w:rFonts w:ascii="宋体" w:hAnsi="宋体" w:cs="宋体"/>
                <w:b/>
                <w:color w:val="000000"/>
                <w:kern w:val="0"/>
                <w:sz w:val="24"/>
                <w:szCs w:val="24"/>
              </w:rPr>
            </w:pPr>
            <w:r w:rsidRPr="00FC0C23">
              <w:rPr>
                <w:rFonts w:ascii="宋体" w:hAnsi="宋体" w:cs="宋体" w:hint="eastAsia"/>
                <w:b/>
                <w:color w:val="000000"/>
                <w:kern w:val="0"/>
                <w:sz w:val="24"/>
                <w:szCs w:val="24"/>
              </w:rPr>
              <w:t>合同要求</w:t>
            </w:r>
          </w:p>
        </w:tc>
        <w:tc>
          <w:tcPr>
            <w:tcW w:w="5103" w:type="dxa"/>
            <w:tcBorders>
              <w:top w:val="single" w:sz="4" w:space="0" w:color="auto"/>
              <w:left w:val="nil"/>
              <w:bottom w:val="single" w:sz="4" w:space="0" w:color="auto"/>
              <w:right w:val="single" w:sz="4" w:space="0" w:color="auto"/>
            </w:tcBorders>
            <w:shd w:val="clear" w:color="000000" w:fill="D9D9D9"/>
            <w:vAlign w:val="center"/>
            <w:hideMark/>
          </w:tcPr>
          <w:p w14:paraId="13C0ED3E" w14:textId="6E7F0102" w:rsidR="00FC0C23" w:rsidRPr="00FC0C23" w:rsidRDefault="00FC0C23" w:rsidP="00FC0C23">
            <w:pPr>
              <w:widowControl/>
              <w:spacing w:line="240" w:lineRule="auto"/>
              <w:ind w:firstLineChars="0" w:firstLine="0"/>
              <w:jc w:val="center"/>
              <w:rPr>
                <w:rFonts w:ascii="宋体" w:hAnsi="宋体" w:cs="宋体"/>
                <w:b/>
                <w:color w:val="000000"/>
                <w:kern w:val="0"/>
                <w:sz w:val="24"/>
                <w:szCs w:val="24"/>
              </w:rPr>
            </w:pPr>
            <w:r w:rsidRPr="00FC0C23">
              <w:rPr>
                <w:rFonts w:ascii="宋体" w:hAnsi="宋体" w:cs="宋体" w:hint="eastAsia"/>
                <w:b/>
                <w:color w:val="000000"/>
                <w:kern w:val="0"/>
                <w:sz w:val="24"/>
                <w:szCs w:val="24"/>
              </w:rPr>
              <w:t>系统实现</w:t>
            </w:r>
          </w:p>
        </w:tc>
      </w:tr>
      <w:tr w:rsidR="00FC0C23" w:rsidRPr="00FC0C23" w14:paraId="637536C8" w14:textId="77777777" w:rsidTr="00FC0C23">
        <w:trPr>
          <w:trHeight w:val="285"/>
        </w:trPr>
        <w:tc>
          <w:tcPr>
            <w:tcW w:w="1993" w:type="dxa"/>
            <w:vMerge w:val="restart"/>
            <w:tcBorders>
              <w:top w:val="nil"/>
              <w:left w:val="single" w:sz="4" w:space="0" w:color="auto"/>
              <w:bottom w:val="nil"/>
              <w:right w:val="single" w:sz="4" w:space="0" w:color="auto"/>
            </w:tcBorders>
            <w:shd w:val="clear" w:color="auto" w:fill="auto"/>
            <w:vAlign w:val="center"/>
            <w:hideMark/>
          </w:tcPr>
          <w:p w14:paraId="796235FB" w14:textId="77777777" w:rsidR="00FC0C23" w:rsidRPr="00FC0C23" w:rsidRDefault="00FC0C23" w:rsidP="00FC0C23">
            <w:pPr>
              <w:widowControl/>
              <w:spacing w:line="240" w:lineRule="auto"/>
              <w:ind w:firstLineChars="0" w:firstLine="0"/>
              <w:jc w:val="center"/>
              <w:rPr>
                <w:rFonts w:ascii="宋体" w:hAnsi="宋体" w:cs="宋体"/>
                <w:color w:val="000000"/>
                <w:kern w:val="0"/>
                <w:sz w:val="24"/>
                <w:szCs w:val="24"/>
              </w:rPr>
            </w:pPr>
            <w:r w:rsidRPr="00FC0C23">
              <w:rPr>
                <w:rFonts w:ascii="宋体" w:hAnsi="宋体" w:cs="宋体" w:hint="eastAsia"/>
                <w:color w:val="000000"/>
                <w:kern w:val="0"/>
                <w:sz w:val="24"/>
                <w:szCs w:val="24"/>
              </w:rPr>
              <w:t>组织结构管理</w:t>
            </w:r>
          </w:p>
        </w:tc>
        <w:tc>
          <w:tcPr>
            <w:tcW w:w="2005" w:type="dxa"/>
            <w:tcBorders>
              <w:top w:val="nil"/>
              <w:left w:val="nil"/>
              <w:bottom w:val="single" w:sz="4" w:space="0" w:color="auto"/>
              <w:right w:val="single" w:sz="4" w:space="0" w:color="auto"/>
            </w:tcBorders>
            <w:shd w:val="clear" w:color="auto" w:fill="auto"/>
            <w:noWrap/>
            <w:vAlign w:val="center"/>
            <w:hideMark/>
          </w:tcPr>
          <w:p w14:paraId="47BDD3E5"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人员管理</w:t>
            </w:r>
          </w:p>
        </w:tc>
        <w:tc>
          <w:tcPr>
            <w:tcW w:w="5103" w:type="dxa"/>
            <w:vMerge w:val="restart"/>
            <w:tcBorders>
              <w:top w:val="nil"/>
              <w:left w:val="single" w:sz="4" w:space="0" w:color="auto"/>
              <w:bottom w:val="nil"/>
              <w:right w:val="single" w:sz="4" w:space="0" w:color="auto"/>
            </w:tcBorders>
            <w:shd w:val="clear" w:color="auto" w:fill="auto"/>
            <w:vAlign w:val="center"/>
            <w:hideMark/>
          </w:tcPr>
          <w:p w14:paraId="5876DFD1"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r w:rsidRPr="00FC0C23">
              <w:rPr>
                <w:rFonts w:ascii="宋体" w:hAnsi="宋体" w:cs="宋体" w:hint="eastAsia"/>
                <w:iCs/>
                <w:color w:val="000000"/>
                <w:kern w:val="0"/>
                <w:sz w:val="24"/>
                <w:szCs w:val="24"/>
              </w:rPr>
              <w:t xml:space="preserve">  提供了完善的组织机构和权限管理机制，基于角色的授权机制，支持界面、操作、数据多种鉴权方式。</w:t>
            </w:r>
          </w:p>
        </w:tc>
      </w:tr>
      <w:tr w:rsidR="00FC0C23" w:rsidRPr="00FC0C23" w14:paraId="588A5D32" w14:textId="77777777" w:rsidTr="00FC0C23">
        <w:trPr>
          <w:trHeight w:val="285"/>
        </w:trPr>
        <w:tc>
          <w:tcPr>
            <w:tcW w:w="1993" w:type="dxa"/>
            <w:vMerge/>
            <w:tcBorders>
              <w:top w:val="nil"/>
              <w:left w:val="single" w:sz="4" w:space="0" w:color="auto"/>
              <w:bottom w:val="nil"/>
              <w:right w:val="single" w:sz="4" w:space="0" w:color="auto"/>
            </w:tcBorders>
            <w:vAlign w:val="center"/>
            <w:hideMark/>
          </w:tcPr>
          <w:p w14:paraId="22C3790A"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single" w:sz="4" w:space="0" w:color="auto"/>
            </w:tcBorders>
            <w:shd w:val="clear" w:color="auto" w:fill="auto"/>
            <w:noWrap/>
            <w:vAlign w:val="center"/>
            <w:hideMark/>
          </w:tcPr>
          <w:p w14:paraId="40073B11"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权限管理</w:t>
            </w:r>
          </w:p>
        </w:tc>
        <w:tc>
          <w:tcPr>
            <w:tcW w:w="5103" w:type="dxa"/>
            <w:vMerge/>
            <w:tcBorders>
              <w:top w:val="nil"/>
              <w:left w:val="single" w:sz="4" w:space="0" w:color="auto"/>
              <w:bottom w:val="nil"/>
              <w:right w:val="single" w:sz="4" w:space="0" w:color="auto"/>
            </w:tcBorders>
            <w:vAlign w:val="center"/>
            <w:hideMark/>
          </w:tcPr>
          <w:p w14:paraId="7071CB1F"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0DC33A77" w14:textId="77777777" w:rsidTr="00FC0C23">
        <w:trPr>
          <w:trHeight w:val="285"/>
        </w:trPr>
        <w:tc>
          <w:tcPr>
            <w:tcW w:w="1993" w:type="dxa"/>
            <w:vMerge/>
            <w:tcBorders>
              <w:top w:val="nil"/>
              <w:left w:val="single" w:sz="4" w:space="0" w:color="auto"/>
              <w:bottom w:val="nil"/>
              <w:right w:val="single" w:sz="4" w:space="0" w:color="auto"/>
            </w:tcBorders>
            <w:vAlign w:val="center"/>
            <w:hideMark/>
          </w:tcPr>
          <w:p w14:paraId="4F262799"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single" w:sz="4" w:space="0" w:color="auto"/>
            </w:tcBorders>
            <w:shd w:val="clear" w:color="auto" w:fill="auto"/>
            <w:noWrap/>
            <w:vAlign w:val="center"/>
            <w:hideMark/>
          </w:tcPr>
          <w:p w14:paraId="05C9E9A9"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角色管理</w:t>
            </w:r>
          </w:p>
        </w:tc>
        <w:tc>
          <w:tcPr>
            <w:tcW w:w="5103" w:type="dxa"/>
            <w:vMerge/>
            <w:tcBorders>
              <w:top w:val="nil"/>
              <w:left w:val="single" w:sz="4" w:space="0" w:color="auto"/>
              <w:bottom w:val="nil"/>
              <w:right w:val="single" w:sz="4" w:space="0" w:color="auto"/>
            </w:tcBorders>
            <w:vAlign w:val="center"/>
            <w:hideMark/>
          </w:tcPr>
          <w:p w14:paraId="2E159A0A"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1323A2B9" w14:textId="77777777" w:rsidTr="00FC0C23">
        <w:trPr>
          <w:trHeight w:val="285"/>
        </w:trPr>
        <w:tc>
          <w:tcPr>
            <w:tcW w:w="1993" w:type="dxa"/>
            <w:vMerge/>
            <w:tcBorders>
              <w:top w:val="nil"/>
              <w:left w:val="single" w:sz="4" w:space="0" w:color="auto"/>
              <w:bottom w:val="nil"/>
              <w:right w:val="single" w:sz="4" w:space="0" w:color="auto"/>
            </w:tcBorders>
            <w:vAlign w:val="center"/>
            <w:hideMark/>
          </w:tcPr>
          <w:p w14:paraId="15A6AFFD"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single" w:sz="4" w:space="0" w:color="auto"/>
            </w:tcBorders>
            <w:shd w:val="clear" w:color="auto" w:fill="auto"/>
            <w:noWrap/>
            <w:vAlign w:val="center"/>
            <w:hideMark/>
          </w:tcPr>
          <w:p w14:paraId="36BA3EB3"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岗位管理</w:t>
            </w:r>
          </w:p>
        </w:tc>
        <w:tc>
          <w:tcPr>
            <w:tcW w:w="5103" w:type="dxa"/>
            <w:vMerge/>
            <w:tcBorders>
              <w:top w:val="nil"/>
              <w:left w:val="single" w:sz="4" w:space="0" w:color="auto"/>
              <w:bottom w:val="nil"/>
              <w:right w:val="single" w:sz="4" w:space="0" w:color="auto"/>
            </w:tcBorders>
            <w:vAlign w:val="center"/>
            <w:hideMark/>
          </w:tcPr>
          <w:p w14:paraId="22041EF0"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273C8F6B" w14:textId="77777777" w:rsidTr="00FC0C23">
        <w:trPr>
          <w:trHeight w:val="285"/>
        </w:trPr>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265C43" w14:textId="77777777" w:rsidR="00FC0C23" w:rsidRPr="00FC0C23" w:rsidRDefault="00FC0C23" w:rsidP="00FC0C23">
            <w:pPr>
              <w:widowControl/>
              <w:spacing w:line="240" w:lineRule="auto"/>
              <w:ind w:firstLineChars="0" w:firstLine="0"/>
              <w:jc w:val="center"/>
              <w:rPr>
                <w:rFonts w:ascii="宋体" w:hAnsi="宋体" w:cs="宋体"/>
                <w:color w:val="000000"/>
                <w:kern w:val="0"/>
                <w:sz w:val="24"/>
                <w:szCs w:val="24"/>
              </w:rPr>
            </w:pPr>
            <w:r w:rsidRPr="00FC0C23">
              <w:rPr>
                <w:rFonts w:ascii="宋体" w:hAnsi="宋体" w:cs="宋体" w:hint="eastAsia"/>
                <w:color w:val="000000"/>
                <w:kern w:val="0"/>
                <w:sz w:val="24"/>
                <w:szCs w:val="24"/>
              </w:rPr>
              <w:t>日志安全审计</w:t>
            </w:r>
          </w:p>
        </w:tc>
        <w:tc>
          <w:tcPr>
            <w:tcW w:w="2005" w:type="dxa"/>
            <w:tcBorders>
              <w:top w:val="nil"/>
              <w:left w:val="nil"/>
              <w:bottom w:val="single" w:sz="4" w:space="0" w:color="auto"/>
              <w:right w:val="nil"/>
            </w:tcBorders>
            <w:shd w:val="clear" w:color="auto" w:fill="auto"/>
            <w:noWrap/>
            <w:vAlign w:val="center"/>
          </w:tcPr>
          <w:p w14:paraId="2FAE5400"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日志采集</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D95FC9"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r w:rsidRPr="00FC0C23">
              <w:rPr>
                <w:rFonts w:ascii="宋体" w:hAnsi="宋体" w:cs="宋体" w:hint="eastAsia"/>
                <w:sz w:val="24"/>
                <w:szCs w:val="24"/>
              </w:rPr>
              <w:t>对系统中各类主机、数据库、应用和设备的安全事件、用户行为、系统状态的实时采集、实时分析、异常报警、集中存储和事后分析，是支持分布式、跨平台的统一智能化日志管理及审计设备，可以对各类网络设备、安全设备、操作系统、WEB服务、中间件、数据库和其它应用进行全面的安全审计</w:t>
            </w:r>
          </w:p>
        </w:tc>
      </w:tr>
      <w:tr w:rsidR="00FC0C23" w:rsidRPr="00FC0C23" w14:paraId="4A0684B1" w14:textId="77777777" w:rsidTr="00FC0C23">
        <w:trPr>
          <w:trHeight w:val="285"/>
        </w:trPr>
        <w:tc>
          <w:tcPr>
            <w:tcW w:w="1993" w:type="dxa"/>
            <w:vMerge/>
            <w:tcBorders>
              <w:top w:val="single" w:sz="4" w:space="0" w:color="auto"/>
              <w:left w:val="single" w:sz="4" w:space="0" w:color="auto"/>
              <w:bottom w:val="single" w:sz="4" w:space="0" w:color="auto"/>
              <w:right w:val="single" w:sz="4" w:space="0" w:color="auto"/>
            </w:tcBorders>
            <w:vAlign w:val="center"/>
          </w:tcPr>
          <w:p w14:paraId="5956B6D7"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noWrap/>
            <w:vAlign w:val="center"/>
          </w:tcPr>
          <w:p w14:paraId="6EB12E12"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日志记录</w:t>
            </w:r>
          </w:p>
        </w:tc>
        <w:tc>
          <w:tcPr>
            <w:tcW w:w="5103" w:type="dxa"/>
            <w:vMerge/>
            <w:tcBorders>
              <w:top w:val="single" w:sz="4" w:space="0" w:color="auto"/>
              <w:left w:val="single" w:sz="4" w:space="0" w:color="auto"/>
              <w:bottom w:val="single" w:sz="4" w:space="0" w:color="000000"/>
              <w:right w:val="single" w:sz="4" w:space="0" w:color="auto"/>
            </w:tcBorders>
            <w:vAlign w:val="center"/>
          </w:tcPr>
          <w:p w14:paraId="1E414BD2"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346C4A42" w14:textId="77777777" w:rsidTr="00FC0C23">
        <w:trPr>
          <w:trHeight w:val="285"/>
        </w:trPr>
        <w:tc>
          <w:tcPr>
            <w:tcW w:w="1993" w:type="dxa"/>
            <w:vMerge/>
            <w:tcBorders>
              <w:top w:val="single" w:sz="4" w:space="0" w:color="auto"/>
              <w:left w:val="single" w:sz="4" w:space="0" w:color="auto"/>
              <w:bottom w:val="single" w:sz="4" w:space="0" w:color="auto"/>
              <w:right w:val="single" w:sz="4" w:space="0" w:color="auto"/>
            </w:tcBorders>
            <w:vAlign w:val="center"/>
          </w:tcPr>
          <w:p w14:paraId="771D4620"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noWrap/>
            <w:vAlign w:val="center"/>
          </w:tcPr>
          <w:p w14:paraId="391832EF"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日志分析</w:t>
            </w:r>
          </w:p>
        </w:tc>
        <w:tc>
          <w:tcPr>
            <w:tcW w:w="5103" w:type="dxa"/>
            <w:vMerge/>
            <w:tcBorders>
              <w:top w:val="single" w:sz="4" w:space="0" w:color="auto"/>
              <w:left w:val="single" w:sz="4" w:space="0" w:color="auto"/>
              <w:bottom w:val="single" w:sz="4" w:space="0" w:color="000000"/>
              <w:right w:val="single" w:sz="4" w:space="0" w:color="auto"/>
            </w:tcBorders>
            <w:vAlign w:val="center"/>
          </w:tcPr>
          <w:p w14:paraId="7066D7A8"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7CDAC30C" w14:textId="77777777" w:rsidTr="00FC0C23">
        <w:trPr>
          <w:trHeight w:val="285"/>
        </w:trPr>
        <w:tc>
          <w:tcPr>
            <w:tcW w:w="1993" w:type="dxa"/>
            <w:vMerge/>
            <w:tcBorders>
              <w:top w:val="single" w:sz="4" w:space="0" w:color="auto"/>
              <w:left w:val="single" w:sz="4" w:space="0" w:color="auto"/>
              <w:bottom w:val="single" w:sz="4" w:space="0" w:color="auto"/>
              <w:right w:val="single" w:sz="4" w:space="0" w:color="auto"/>
            </w:tcBorders>
            <w:vAlign w:val="center"/>
          </w:tcPr>
          <w:p w14:paraId="39699421"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noWrap/>
            <w:vAlign w:val="center"/>
          </w:tcPr>
          <w:p w14:paraId="22647AC6"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上网行为管理</w:t>
            </w:r>
          </w:p>
        </w:tc>
        <w:tc>
          <w:tcPr>
            <w:tcW w:w="5103" w:type="dxa"/>
            <w:vMerge/>
            <w:tcBorders>
              <w:top w:val="single" w:sz="4" w:space="0" w:color="auto"/>
              <w:left w:val="single" w:sz="4" w:space="0" w:color="auto"/>
              <w:bottom w:val="single" w:sz="4" w:space="0" w:color="000000"/>
              <w:right w:val="single" w:sz="4" w:space="0" w:color="auto"/>
            </w:tcBorders>
            <w:vAlign w:val="center"/>
          </w:tcPr>
          <w:p w14:paraId="03C6CE08"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3A27B24F" w14:textId="77777777" w:rsidTr="00FC0C23">
        <w:trPr>
          <w:trHeight w:val="330"/>
        </w:trPr>
        <w:tc>
          <w:tcPr>
            <w:tcW w:w="1993" w:type="dxa"/>
            <w:vMerge/>
            <w:tcBorders>
              <w:top w:val="single" w:sz="4" w:space="0" w:color="auto"/>
              <w:left w:val="single" w:sz="4" w:space="0" w:color="auto"/>
              <w:bottom w:val="single" w:sz="4" w:space="0" w:color="auto"/>
              <w:right w:val="single" w:sz="4" w:space="0" w:color="auto"/>
            </w:tcBorders>
            <w:vAlign w:val="center"/>
          </w:tcPr>
          <w:p w14:paraId="6F79A1C3"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nil"/>
              <w:right w:val="nil"/>
            </w:tcBorders>
            <w:shd w:val="clear" w:color="auto" w:fill="auto"/>
            <w:noWrap/>
            <w:vAlign w:val="center"/>
          </w:tcPr>
          <w:p w14:paraId="283FA02A"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告警通知</w:t>
            </w:r>
          </w:p>
        </w:tc>
        <w:tc>
          <w:tcPr>
            <w:tcW w:w="5103" w:type="dxa"/>
            <w:vMerge/>
            <w:tcBorders>
              <w:top w:val="single" w:sz="4" w:space="0" w:color="auto"/>
              <w:left w:val="single" w:sz="4" w:space="0" w:color="auto"/>
              <w:bottom w:val="single" w:sz="4" w:space="0" w:color="000000"/>
              <w:right w:val="single" w:sz="4" w:space="0" w:color="auto"/>
            </w:tcBorders>
            <w:vAlign w:val="center"/>
          </w:tcPr>
          <w:p w14:paraId="2BF03B82"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1A66D521" w14:textId="77777777" w:rsidTr="00FC0C23">
        <w:trPr>
          <w:trHeight w:val="360"/>
        </w:trPr>
        <w:tc>
          <w:tcPr>
            <w:tcW w:w="1993" w:type="dxa"/>
            <w:vMerge w:val="restart"/>
            <w:tcBorders>
              <w:top w:val="nil"/>
              <w:left w:val="single" w:sz="4" w:space="0" w:color="auto"/>
              <w:bottom w:val="single" w:sz="4" w:space="0" w:color="auto"/>
              <w:right w:val="single" w:sz="4" w:space="0" w:color="auto"/>
            </w:tcBorders>
            <w:shd w:val="clear" w:color="auto" w:fill="auto"/>
            <w:vAlign w:val="center"/>
          </w:tcPr>
          <w:p w14:paraId="1FF05080" w14:textId="77777777" w:rsidR="00FC0C23" w:rsidRPr="00FC0C23" w:rsidRDefault="00FC0C23" w:rsidP="00FC0C23">
            <w:pPr>
              <w:widowControl/>
              <w:spacing w:line="240" w:lineRule="auto"/>
              <w:ind w:firstLineChars="0" w:firstLine="0"/>
              <w:jc w:val="center"/>
              <w:rPr>
                <w:rFonts w:ascii="宋体" w:hAnsi="宋体" w:cs="宋体"/>
                <w:color w:val="000000"/>
                <w:kern w:val="0"/>
                <w:sz w:val="24"/>
                <w:szCs w:val="24"/>
              </w:rPr>
            </w:pPr>
            <w:r w:rsidRPr="00FC0C23">
              <w:rPr>
                <w:rFonts w:ascii="宋体" w:hAnsi="宋体" w:cs="宋体" w:hint="eastAsia"/>
                <w:color w:val="000000"/>
                <w:kern w:val="0"/>
                <w:sz w:val="24"/>
                <w:szCs w:val="24"/>
              </w:rPr>
              <w:t>数据库安全审计</w:t>
            </w:r>
          </w:p>
        </w:tc>
        <w:tc>
          <w:tcPr>
            <w:tcW w:w="2005" w:type="dxa"/>
            <w:tcBorders>
              <w:top w:val="single" w:sz="4" w:space="0" w:color="auto"/>
              <w:left w:val="nil"/>
              <w:bottom w:val="single" w:sz="4" w:space="0" w:color="auto"/>
              <w:right w:val="nil"/>
            </w:tcBorders>
            <w:shd w:val="clear" w:color="auto" w:fill="auto"/>
            <w:vAlign w:val="center"/>
          </w:tcPr>
          <w:p w14:paraId="614D0322"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数据采集</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tcPr>
          <w:p w14:paraId="627E17E0"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r w:rsidRPr="00FC0C23">
              <w:rPr>
                <w:rFonts w:ascii="宋体" w:hAnsi="宋体" w:cs="Times New Roman" w:hint="eastAsia"/>
                <w:sz w:val="24"/>
                <w:szCs w:val="24"/>
              </w:rPr>
              <w:t>通过监听方式，实时第三方获取、保留网络中所有数据库客户端和服务器间的用户对数据库系统的访问操作，对各种违规行为或高危行为进行综合审计，并以通知、报表形式提交给安</w:t>
            </w:r>
            <w:r w:rsidRPr="00FC0C23">
              <w:rPr>
                <w:rFonts w:ascii="宋体" w:hAnsi="宋体" w:cs="Times New Roman" w:hint="eastAsia"/>
                <w:sz w:val="24"/>
                <w:szCs w:val="24"/>
              </w:rPr>
              <w:lastRenderedPageBreak/>
              <w:t>全管理人员，真正实现对数据库资源的有效管理。</w:t>
            </w:r>
          </w:p>
        </w:tc>
      </w:tr>
      <w:tr w:rsidR="00FC0C23" w:rsidRPr="00FC0C23" w14:paraId="3963AD08" w14:textId="77777777" w:rsidTr="00FC0C23">
        <w:trPr>
          <w:trHeight w:val="360"/>
        </w:trPr>
        <w:tc>
          <w:tcPr>
            <w:tcW w:w="1993" w:type="dxa"/>
            <w:vMerge/>
            <w:tcBorders>
              <w:top w:val="nil"/>
              <w:left w:val="single" w:sz="4" w:space="0" w:color="auto"/>
              <w:bottom w:val="single" w:sz="4" w:space="0" w:color="auto"/>
              <w:right w:val="single" w:sz="4" w:space="0" w:color="auto"/>
            </w:tcBorders>
            <w:vAlign w:val="center"/>
          </w:tcPr>
          <w:p w14:paraId="760B03EA"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vAlign w:val="center"/>
          </w:tcPr>
          <w:p w14:paraId="1FA2194D"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违规操作响应</w:t>
            </w:r>
          </w:p>
        </w:tc>
        <w:tc>
          <w:tcPr>
            <w:tcW w:w="5103" w:type="dxa"/>
            <w:vMerge/>
            <w:tcBorders>
              <w:top w:val="nil"/>
              <w:left w:val="single" w:sz="4" w:space="0" w:color="auto"/>
              <w:bottom w:val="single" w:sz="4" w:space="0" w:color="000000"/>
              <w:right w:val="single" w:sz="4" w:space="0" w:color="auto"/>
            </w:tcBorders>
            <w:vAlign w:val="center"/>
          </w:tcPr>
          <w:p w14:paraId="28B16B07"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424176C8" w14:textId="77777777" w:rsidTr="00FC0C23">
        <w:trPr>
          <w:trHeight w:val="360"/>
        </w:trPr>
        <w:tc>
          <w:tcPr>
            <w:tcW w:w="1993" w:type="dxa"/>
            <w:vMerge/>
            <w:tcBorders>
              <w:top w:val="nil"/>
              <w:left w:val="single" w:sz="4" w:space="0" w:color="auto"/>
              <w:bottom w:val="single" w:sz="4" w:space="0" w:color="auto"/>
              <w:right w:val="single" w:sz="4" w:space="0" w:color="auto"/>
            </w:tcBorders>
            <w:vAlign w:val="center"/>
          </w:tcPr>
          <w:p w14:paraId="3FF1DC4E"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vAlign w:val="center"/>
          </w:tcPr>
          <w:p w14:paraId="3C9D725B"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行为记录</w:t>
            </w:r>
          </w:p>
        </w:tc>
        <w:tc>
          <w:tcPr>
            <w:tcW w:w="5103" w:type="dxa"/>
            <w:vMerge/>
            <w:tcBorders>
              <w:top w:val="nil"/>
              <w:left w:val="single" w:sz="4" w:space="0" w:color="auto"/>
              <w:bottom w:val="single" w:sz="4" w:space="0" w:color="000000"/>
              <w:right w:val="single" w:sz="4" w:space="0" w:color="auto"/>
            </w:tcBorders>
            <w:vAlign w:val="center"/>
          </w:tcPr>
          <w:p w14:paraId="7F38D49D"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4A0F7B2B" w14:textId="77777777" w:rsidTr="00FC0C23">
        <w:trPr>
          <w:trHeight w:val="360"/>
        </w:trPr>
        <w:tc>
          <w:tcPr>
            <w:tcW w:w="1993" w:type="dxa"/>
            <w:vMerge/>
            <w:tcBorders>
              <w:top w:val="nil"/>
              <w:left w:val="single" w:sz="4" w:space="0" w:color="auto"/>
              <w:bottom w:val="single" w:sz="4" w:space="0" w:color="auto"/>
              <w:right w:val="single" w:sz="4" w:space="0" w:color="auto"/>
            </w:tcBorders>
            <w:vAlign w:val="center"/>
          </w:tcPr>
          <w:p w14:paraId="6476B849"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vAlign w:val="center"/>
          </w:tcPr>
          <w:p w14:paraId="3988BC5C"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告警通知</w:t>
            </w:r>
          </w:p>
        </w:tc>
        <w:tc>
          <w:tcPr>
            <w:tcW w:w="5103" w:type="dxa"/>
            <w:vMerge/>
            <w:tcBorders>
              <w:top w:val="nil"/>
              <w:left w:val="single" w:sz="4" w:space="0" w:color="auto"/>
              <w:bottom w:val="single" w:sz="4" w:space="0" w:color="000000"/>
              <w:right w:val="single" w:sz="4" w:space="0" w:color="auto"/>
            </w:tcBorders>
            <w:vAlign w:val="center"/>
          </w:tcPr>
          <w:p w14:paraId="4DAEE838"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4D0218D3" w14:textId="77777777" w:rsidTr="00FC0C23">
        <w:trPr>
          <w:trHeight w:val="360"/>
        </w:trPr>
        <w:tc>
          <w:tcPr>
            <w:tcW w:w="1993" w:type="dxa"/>
            <w:vMerge w:val="restart"/>
            <w:tcBorders>
              <w:top w:val="nil"/>
              <w:left w:val="single" w:sz="4" w:space="0" w:color="auto"/>
              <w:bottom w:val="single" w:sz="4" w:space="0" w:color="auto"/>
              <w:right w:val="single" w:sz="4" w:space="0" w:color="auto"/>
            </w:tcBorders>
            <w:shd w:val="clear" w:color="auto" w:fill="auto"/>
            <w:vAlign w:val="center"/>
          </w:tcPr>
          <w:p w14:paraId="4EF4FDC2" w14:textId="77777777" w:rsidR="00FC0C23" w:rsidRPr="00FC0C23" w:rsidRDefault="00FC0C23" w:rsidP="00FC0C23">
            <w:pPr>
              <w:widowControl/>
              <w:spacing w:line="240" w:lineRule="auto"/>
              <w:ind w:firstLineChars="0" w:firstLine="0"/>
              <w:jc w:val="center"/>
              <w:rPr>
                <w:rFonts w:ascii="宋体" w:hAnsi="宋体" w:cs="宋体"/>
                <w:color w:val="000000"/>
                <w:kern w:val="0"/>
                <w:sz w:val="24"/>
                <w:szCs w:val="24"/>
              </w:rPr>
            </w:pPr>
            <w:r w:rsidRPr="00FC0C23">
              <w:rPr>
                <w:rFonts w:ascii="宋体" w:hAnsi="宋体" w:cs="宋体" w:hint="eastAsia"/>
                <w:color w:val="000000"/>
                <w:kern w:val="0"/>
                <w:sz w:val="24"/>
                <w:szCs w:val="24"/>
              </w:rPr>
              <w:t>服务器/网络安全审计</w:t>
            </w:r>
          </w:p>
        </w:tc>
        <w:tc>
          <w:tcPr>
            <w:tcW w:w="2005" w:type="dxa"/>
            <w:tcBorders>
              <w:top w:val="nil"/>
              <w:left w:val="nil"/>
              <w:bottom w:val="single" w:sz="4" w:space="0" w:color="auto"/>
              <w:right w:val="nil"/>
            </w:tcBorders>
            <w:shd w:val="clear" w:color="auto" w:fill="auto"/>
            <w:vAlign w:val="center"/>
          </w:tcPr>
          <w:p w14:paraId="27B7CCDA"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数据采集</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tcPr>
          <w:p w14:paraId="513A84B6"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r w:rsidRPr="00FC0C23">
              <w:rPr>
                <w:rFonts w:ascii="宋体" w:hAnsi="宋体" w:cs="Times New Roman" w:hint="eastAsia"/>
                <w:sz w:val="24"/>
                <w:szCs w:val="24"/>
              </w:rPr>
              <w:t>监视并记录网络中的各类操作，实时地综合分析</w:t>
            </w:r>
            <w:proofErr w:type="gramStart"/>
            <w:r w:rsidRPr="00FC0C23">
              <w:rPr>
                <w:rFonts w:ascii="宋体" w:hAnsi="宋体" w:cs="Times New Roman" w:hint="eastAsia"/>
                <w:sz w:val="24"/>
                <w:szCs w:val="24"/>
              </w:rPr>
              <w:t>出网络</w:t>
            </w:r>
            <w:proofErr w:type="gramEnd"/>
            <w:r w:rsidRPr="00FC0C23">
              <w:rPr>
                <w:rFonts w:ascii="宋体" w:hAnsi="宋体" w:cs="Times New Roman" w:hint="eastAsia"/>
                <w:sz w:val="24"/>
                <w:szCs w:val="24"/>
              </w:rPr>
              <w:t>中发生的安全事件，外部事件如外部入侵行为和内部事件如内部人员的文件拷贝、信息获取、信息发布、资源变迁等，并根据设置的规则，智能地判断出违规行为，并对违规行为进行记录、报警</w:t>
            </w:r>
          </w:p>
        </w:tc>
      </w:tr>
      <w:tr w:rsidR="00FC0C23" w:rsidRPr="00FC0C23" w14:paraId="7504DBB4" w14:textId="77777777" w:rsidTr="00FC0C23">
        <w:trPr>
          <w:trHeight w:val="360"/>
        </w:trPr>
        <w:tc>
          <w:tcPr>
            <w:tcW w:w="1993" w:type="dxa"/>
            <w:vMerge/>
            <w:tcBorders>
              <w:top w:val="nil"/>
              <w:left w:val="single" w:sz="4" w:space="0" w:color="auto"/>
              <w:bottom w:val="single" w:sz="4" w:space="0" w:color="auto"/>
              <w:right w:val="single" w:sz="4" w:space="0" w:color="auto"/>
            </w:tcBorders>
            <w:vAlign w:val="center"/>
          </w:tcPr>
          <w:p w14:paraId="647F4745"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vAlign w:val="center"/>
          </w:tcPr>
          <w:p w14:paraId="01DDFC22"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违规操作响应</w:t>
            </w:r>
          </w:p>
        </w:tc>
        <w:tc>
          <w:tcPr>
            <w:tcW w:w="5103" w:type="dxa"/>
            <w:vMerge/>
            <w:tcBorders>
              <w:top w:val="nil"/>
              <w:left w:val="single" w:sz="4" w:space="0" w:color="auto"/>
              <w:bottom w:val="single" w:sz="4" w:space="0" w:color="000000"/>
              <w:right w:val="single" w:sz="4" w:space="0" w:color="auto"/>
            </w:tcBorders>
            <w:vAlign w:val="center"/>
          </w:tcPr>
          <w:p w14:paraId="3C1E6491"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39046466" w14:textId="77777777" w:rsidTr="00FC0C23">
        <w:trPr>
          <w:trHeight w:val="360"/>
        </w:trPr>
        <w:tc>
          <w:tcPr>
            <w:tcW w:w="1993" w:type="dxa"/>
            <w:vMerge/>
            <w:tcBorders>
              <w:top w:val="nil"/>
              <w:left w:val="single" w:sz="4" w:space="0" w:color="auto"/>
              <w:bottom w:val="single" w:sz="4" w:space="0" w:color="auto"/>
              <w:right w:val="single" w:sz="4" w:space="0" w:color="auto"/>
            </w:tcBorders>
            <w:vAlign w:val="center"/>
          </w:tcPr>
          <w:p w14:paraId="566D6EBE"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vAlign w:val="center"/>
          </w:tcPr>
          <w:p w14:paraId="3F3E4DA9"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行为记录</w:t>
            </w:r>
          </w:p>
        </w:tc>
        <w:tc>
          <w:tcPr>
            <w:tcW w:w="5103" w:type="dxa"/>
            <w:vMerge/>
            <w:tcBorders>
              <w:top w:val="nil"/>
              <w:left w:val="single" w:sz="4" w:space="0" w:color="auto"/>
              <w:bottom w:val="single" w:sz="4" w:space="0" w:color="000000"/>
              <w:right w:val="single" w:sz="4" w:space="0" w:color="auto"/>
            </w:tcBorders>
            <w:vAlign w:val="center"/>
          </w:tcPr>
          <w:p w14:paraId="54360FAE"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301F9F96" w14:textId="77777777" w:rsidTr="00FC0C23">
        <w:trPr>
          <w:trHeight w:val="360"/>
        </w:trPr>
        <w:tc>
          <w:tcPr>
            <w:tcW w:w="1993" w:type="dxa"/>
            <w:vMerge/>
            <w:tcBorders>
              <w:top w:val="nil"/>
              <w:left w:val="single" w:sz="4" w:space="0" w:color="auto"/>
              <w:bottom w:val="single" w:sz="4" w:space="0" w:color="auto"/>
              <w:right w:val="single" w:sz="4" w:space="0" w:color="auto"/>
            </w:tcBorders>
            <w:vAlign w:val="center"/>
          </w:tcPr>
          <w:p w14:paraId="788C5CE4"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vAlign w:val="center"/>
          </w:tcPr>
          <w:p w14:paraId="3BD48DBD"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告警通知</w:t>
            </w:r>
          </w:p>
        </w:tc>
        <w:tc>
          <w:tcPr>
            <w:tcW w:w="5103" w:type="dxa"/>
            <w:vMerge/>
            <w:tcBorders>
              <w:top w:val="nil"/>
              <w:left w:val="single" w:sz="4" w:space="0" w:color="auto"/>
              <w:bottom w:val="single" w:sz="4" w:space="0" w:color="000000"/>
              <w:right w:val="single" w:sz="4" w:space="0" w:color="auto"/>
            </w:tcBorders>
            <w:vAlign w:val="center"/>
          </w:tcPr>
          <w:p w14:paraId="644E6FB0"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3FCD77DB" w14:textId="77777777" w:rsidTr="00FC0C23">
        <w:trPr>
          <w:trHeight w:val="360"/>
        </w:trPr>
        <w:tc>
          <w:tcPr>
            <w:tcW w:w="1993" w:type="dxa"/>
            <w:vMerge w:val="restart"/>
            <w:tcBorders>
              <w:top w:val="nil"/>
              <w:left w:val="single" w:sz="4" w:space="0" w:color="auto"/>
              <w:bottom w:val="nil"/>
              <w:right w:val="single" w:sz="4" w:space="0" w:color="auto"/>
            </w:tcBorders>
            <w:shd w:val="clear" w:color="auto" w:fill="auto"/>
            <w:vAlign w:val="center"/>
          </w:tcPr>
          <w:p w14:paraId="4839FF81" w14:textId="175BE8E8" w:rsidR="00FC0C23" w:rsidRPr="00FC0C23" w:rsidRDefault="00FC0C23" w:rsidP="00FC0C23">
            <w:pPr>
              <w:widowControl/>
              <w:spacing w:line="240" w:lineRule="auto"/>
              <w:ind w:firstLineChars="0" w:firstLine="0"/>
              <w:jc w:val="center"/>
              <w:rPr>
                <w:rFonts w:ascii="宋体" w:hAnsi="宋体" w:cs="宋体"/>
                <w:color w:val="000000"/>
                <w:kern w:val="0"/>
                <w:sz w:val="24"/>
                <w:szCs w:val="24"/>
              </w:rPr>
            </w:pPr>
            <w:bookmarkStart w:id="6" w:name="_Toc312504525"/>
            <w:r w:rsidRPr="00FC0C23">
              <w:rPr>
                <w:rFonts w:ascii="宋体" w:hAnsi="宋体" w:cs="Times New Roman" w:hint="eastAsia"/>
                <w:sz w:val="24"/>
                <w:szCs w:val="24"/>
              </w:rPr>
              <w:t>运维的准入、记录</w:t>
            </w:r>
            <w:bookmarkEnd w:id="6"/>
          </w:p>
        </w:tc>
        <w:tc>
          <w:tcPr>
            <w:tcW w:w="2005" w:type="dxa"/>
            <w:tcBorders>
              <w:top w:val="nil"/>
              <w:left w:val="nil"/>
              <w:bottom w:val="single" w:sz="4" w:space="0" w:color="auto"/>
              <w:right w:val="nil"/>
            </w:tcBorders>
            <w:shd w:val="clear" w:color="auto" w:fill="auto"/>
            <w:vAlign w:val="center"/>
          </w:tcPr>
          <w:p w14:paraId="740BD2AC" w14:textId="77777777" w:rsidR="00FC0C23" w:rsidRPr="00FC0C23" w:rsidRDefault="00FC0C23" w:rsidP="00FC0C23">
            <w:pPr>
              <w:widowControl/>
              <w:spacing w:line="240" w:lineRule="auto"/>
              <w:ind w:firstLineChars="0" w:firstLine="0"/>
              <w:jc w:val="left"/>
              <w:rPr>
                <w:rFonts w:ascii="宋体" w:hAnsi="宋体" w:cs="宋体" w:hint="eastAsia"/>
                <w:color w:val="000000"/>
                <w:kern w:val="0"/>
                <w:sz w:val="24"/>
                <w:szCs w:val="24"/>
              </w:rPr>
            </w:pPr>
            <w:r w:rsidRPr="00FC0C23">
              <w:rPr>
                <w:rFonts w:ascii="宋体" w:hAnsi="宋体" w:cs="宋体" w:hint="eastAsia"/>
                <w:color w:val="000000"/>
                <w:kern w:val="0"/>
                <w:sz w:val="24"/>
                <w:szCs w:val="24"/>
              </w:rPr>
              <w:t>访问授权管理</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tcPr>
          <w:p w14:paraId="049E1663"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r w:rsidRPr="00FC0C23">
              <w:rPr>
                <w:rFonts w:ascii="宋体" w:hAnsi="宋体" w:cs="Times New Roman" w:hint="eastAsia"/>
                <w:sz w:val="24"/>
                <w:szCs w:val="24"/>
              </w:rPr>
              <w:t>对运</w:t>
            </w:r>
            <w:proofErr w:type="gramStart"/>
            <w:r w:rsidRPr="00FC0C23">
              <w:rPr>
                <w:rFonts w:ascii="宋体" w:hAnsi="宋体" w:cs="Times New Roman" w:hint="eastAsia"/>
                <w:sz w:val="24"/>
                <w:szCs w:val="24"/>
              </w:rPr>
              <w:t>维人员</w:t>
            </w:r>
            <w:proofErr w:type="gramEnd"/>
            <w:r w:rsidRPr="00FC0C23">
              <w:rPr>
                <w:rFonts w:ascii="宋体" w:hAnsi="宋体" w:cs="Times New Roman" w:hint="eastAsia"/>
                <w:sz w:val="24"/>
                <w:szCs w:val="24"/>
              </w:rPr>
              <w:t>进行访问权限管理，以黑白名单的形式严格限制运维</w:t>
            </w:r>
            <w:proofErr w:type="gramStart"/>
            <w:r w:rsidRPr="00FC0C23">
              <w:rPr>
                <w:rFonts w:ascii="宋体" w:hAnsi="宋体" w:cs="Times New Roman" w:hint="eastAsia"/>
                <w:sz w:val="24"/>
                <w:szCs w:val="24"/>
              </w:rPr>
              <w:t>帐号</w:t>
            </w:r>
            <w:proofErr w:type="gramEnd"/>
            <w:r w:rsidRPr="00FC0C23">
              <w:rPr>
                <w:rFonts w:ascii="宋体" w:hAnsi="宋体" w:cs="Times New Roman" w:hint="eastAsia"/>
                <w:sz w:val="24"/>
                <w:szCs w:val="24"/>
              </w:rPr>
              <w:t>访问的主机IP地址、协议及访问时间段，支持以组形式（用户组、主机组）批量授权。同时还可设定同一时间某一运维</w:t>
            </w:r>
            <w:proofErr w:type="gramStart"/>
            <w:r w:rsidRPr="00FC0C23">
              <w:rPr>
                <w:rFonts w:ascii="宋体" w:hAnsi="宋体" w:cs="Times New Roman" w:hint="eastAsia"/>
                <w:sz w:val="24"/>
                <w:szCs w:val="24"/>
              </w:rPr>
              <w:t>帐号</w:t>
            </w:r>
            <w:proofErr w:type="gramEnd"/>
            <w:r w:rsidRPr="00FC0C23">
              <w:rPr>
                <w:rFonts w:ascii="宋体" w:hAnsi="宋体" w:cs="Times New Roman" w:hint="eastAsia"/>
                <w:sz w:val="24"/>
                <w:szCs w:val="24"/>
              </w:rPr>
              <w:t>只能使用一个IP进行登录，以及设定访问无操作自动中断连接的时间阀值等功能。</w:t>
            </w:r>
          </w:p>
        </w:tc>
      </w:tr>
      <w:tr w:rsidR="00FC0C23" w:rsidRPr="00FC0C23" w14:paraId="448F5C33" w14:textId="77777777" w:rsidTr="00FC0C23">
        <w:trPr>
          <w:trHeight w:val="360"/>
        </w:trPr>
        <w:tc>
          <w:tcPr>
            <w:tcW w:w="1993" w:type="dxa"/>
            <w:vMerge/>
            <w:tcBorders>
              <w:top w:val="nil"/>
              <w:left w:val="single" w:sz="4" w:space="0" w:color="auto"/>
              <w:bottom w:val="nil"/>
              <w:right w:val="single" w:sz="4" w:space="0" w:color="auto"/>
            </w:tcBorders>
            <w:shd w:val="clear" w:color="auto" w:fill="auto"/>
            <w:vAlign w:val="center"/>
          </w:tcPr>
          <w:p w14:paraId="487BE69F" w14:textId="77777777" w:rsidR="00FC0C23" w:rsidRPr="00FC0C23" w:rsidRDefault="00FC0C23" w:rsidP="00FC0C23">
            <w:pPr>
              <w:widowControl/>
              <w:spacing w:line="240" w:lineRule="auto"/>
              <w:ind w:firstLineChars="0" w:firstLine="0"/>
              <w:jc w:val="center"/>
              <w:rPr>
                <w:rFonts w:ascii="宋体" w:hAnsi="宋体" w:cs="Times New Roman" w:hint="eastAsia"/>
                <w:sz w:val="24"/>
                <w:szCs w:val="24"/>
              </w:rPr>
            </w:pPr>
          </w:p>
        </w:tc>
        <w:tc>
          <w:tcPr>
            <w:tcW w:w="2005" w:type="dxa"/>
            <w:tcBorders>
              <w:top w:val="nil"/>
              <w:left w:val="nil"/>
              <w:bottom w:val="single" w:sz="4" w:space="0" w:color="auto"/>
              <w:right w:val="nil"/>
            </w:tcBorders>
            <w:shd w:val="clear" w:color="auto" w:fill="auto"/>
            <w:vAlign w:val="center"/>
          </w:tcPr>
          <w:p w14:paraId="544B4856" w14:textId="77777777" w:rsidR="00FC0C23" w:rsidRPr="00FC0C23" w:rsidRDefault="00FC0C23" w:rsidP="00FC0C23">
            <w:pPr>
              <w:widowControl/>
              <w:spacing w:line="240" w:lineRule="auto"/>
              <w:ind w:firstLineChars="0" w:firstLine="0"/>
              <w:jc w:val="left"/>
              <w:rPr>
                <w:rFonts w:ascii="宋体" w:hAnsi="宋体" w:cs="宋体" w:hint="eastAsia"/>
                <w:color w:val="000000"/>
                <w:kern w:val="0"/>
                <w:sz w:val="24"/>
                <w:szCs w:val="24"/>
              </w:rPr>
            </w:pPr>
            <w:r w:rsidRPr="00FC0C23">
              <w:rPr>
                <w:rFonts w:ascii="宋体" w:hAnsi="宋体" w:cs="宋体" w:hint="eastAsia"/>
                <w:color w:val="000000"/>
                <w:kern w:val="0"/>
                <w:sz w:val="24"/>
                <w:szCs w:val="24"/>
              </w:rPr>
              <w:t>人员身份管理</w:t>
            </w:r>
          </w:p>
        </w:tc>
        <w:tc>
          <w:tcPr>
            <w:tcW w:w="5103" w:type="dxa"/>
            <w:vMerge/>
            <w:tcBorders>
              <w:top w:val="nil"/>
              <w:left w:val="single" w:sz="4" w:space="0" w:color="auto"/>
              <w:bottom w:val="single" w:sz="4" w:space="0" w:color="000000"/>
              <w:right w:val="single" w:sz="4" w:space="0" w:color="auto"/>
            </w:tcBorders>
            <w:shd w:val="clear" w:color="auto" w:fill="auto"/>
            <w:vAlign w:val="center"/>
          </w:tcPr>
          <w:p w14:paraId="6722FEA1"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7262948A" w14:textId="77777777" w:rsidTr="00FC0C23">
        <w:trPr>
          <w:trHeight w:val="360"/>
        </w:trPr>
        <w:tc>
          <w:tcPr>
            <w:tcW w:w="1993" w:type="dxa"/>
            <w:vMerge/>
            <w:tcBorders>
              <w:top w:val="nil"/>
              <w:left w:val="single" w:sz="4" w:space="0" w:color="auto"/>
              <w:bottom w:val="nil"/>
              <w:right w:val="single" w:sz="4" w:space="0" w:color="auto"/>
            </w:tcBorders>
            <w:shd w:val="clear" w:color="auto" w:fill="auto"/>
            <w:vAlign w:val="center"/>
          </w:tcPr>
          <w:p w14:paraId="4AD0F814" w14:textId="77777777" w:rsidR="00FC0C23" w:rsidRPr="00FC0C23" w:rsidRDefault="00FC0C23" w:rsidP="00FC0C23">
            <w:pPr>
              <w:widowControl/>
              <w:spacing w:line="240" w:lineRule="auto"/>
              <w:ind w:firstLineChars="0" w:firstLine="0"/>
              <w:jc w:val="center"/>
              <w:rPr>
                <w:rFonts w:ascii="宋体" w:hAnsi="宋体" w:cs="Times New Roman" w:hint="eastAsia"/>
                <w:sz w:val="24"/>
                <w:szCs w:val="24"/>
              </w:rPr>
            </w:pPr>
          </w:p>
        </w:tc>
        <w:tc>
          <w:tcPr>
            <w:tcW w:w="2005" w:type="dxa"/>
            <w:tcBorders>
              <w:top w:val="nil"/>
              <w:left w:val="nil"/>
              <w:bottom w:val="single" w:sz="4" w:space="0" w:color="auto"/>
              <w:right w:val="nil"/>
            </w:tcBorders>
            <w:shd w:val="clear" w:color="auto" w:fill="auto"/>
            <w:vAlign w:val="center"/>
          </w:tcPr>
          <w:p w14:paraId="4DC9F227" w14:textId="77777777" w:rsidR="00FC0C23" w:rsidRPr="00FC0C23" w:rsidRDefault="00FC0C23" w:rsidP="00FC0C23">
            <w:pPr>
              <w:widowControl/>
              <w:spacing w:line="240" w:lineRule="auto"/>
              <w:ind w:firstLineChars="0" w:firstLine="0"/>
              <w:jc w:val="left"/>
              <w:rPr>
                <w:rFonts w:ascii="宋体" w:hAnsi="宋体" w:cs="宋体" w:hint="eastAsia"/>
                <w:color w:val="000000"/>
                <w:kern w:val="0"/>
                <w:sz w:val="24"/>
                <w:szCs w:val="24"/>
              </w:rPr>
            </w:pPr>
            <w:r w:rsidRPr="00FC0C23">
              <w:rPr>
                <w:rFonts w:ascii="宋体" w:hAnsi="宋体" w:cs="宋体" w:hint="eastAsia"/>
                <w:color w:val="000000"/>
                <w:kern w:val="0"/>
                <w:sz w:val="24"/>
                <w:szCs w:val="24"/>
              </w:rPr>
              <w:t>人员身份鉴别</w:t>
            </w:r>
          </w:p>
        </w:tc>
        <w:tc>
          <w:tcPr>
            <w:tcW w:w="5103" w:type="dxa"/>
            <w:vMerge/>
            <w:tcBorders>
              <w:top w:val="nil"/>
              <w:left w:val="single" w:sz="4" w:space="0" w:color="auto"/>
              <w:bottom w:val="single" w:sz="4" w:space="0" w:color="000000"/>
              <w:right w:val="single" w:sz="4" w:space="0" w:color="auto"/>
            </w:tcBorders>
            <w:shd w:val="clear" w:color="auto" w:fill="auto"/>
            <w:vAlign w:val="center"/>
          </w:tcPr>
          <w:p w14:paraId="575BA8AB"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3727D9FA" w14:textId="77777777" w:rsidTr="00FC0C23">
        <w:trPr>
          <w:trHeight w:val="360"/>
        </w:trPr>
        <w:tc>
          <w:tcPr>
            <w:tcW w:w="1993" w:type="dxa"/>
            <w:vMerge/>
            <w:tcBorders>
              <w:top w:val="nil"/>
              <w:left w:val="single" w:sz="4" w:space="0" w:color="auto"/>
              <w:bottom w:val="nil"/>
              <w:right w:val="single" w:sz="4" w:space="0" w:color="auto"/>
            </w:tcBorders>
            <w:vAlign w:val="center"/>
          </w:tcPr>
          <w:p w14:paraId="4AE96BF7"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vAlign w:val="center"/>
          </w:tcPr>
          <w:p w14:paraId="77DFCA0E"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账号安全</w:t>
            </w:r>
          </w:p>
        </w:tc>
        <w:tc>
          <w:tcPr>
            <w:tcW w:w="5103" w:type="dxa"/>
            <w:vMerge/>
            <w:tcBorders>
              <w:top w:val="nil"/>
              <w:left w:val="single" w:sz="4" w:space="0" w:color="auto"/>
              <w:bottom w:val="single" w:sz="4" w:space="0" w:color="000000"/>
              <w:right w:val="single" w:sz="4" w:space="0" w:color="auto"/>
            </w:tcBorders>
            <w:vAlign w:val="center"/>
          </w:tcPr>
          <w:p w14:paraId="5F57676E"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1195DD0C" w14:textId="77777777" w:rsidTr="00FC0C23">
        <w:trPr>
          <w:trHeight w:val="360"/>
        </w:trPr>
        <w:tc>
          <w:tcPr>
            <w:tcW w:w="1993" w:type="dxa"/>
            <w:vMerge/>
            <w:tcBorders>
              <w:top w:val="nil"/>
              <w:left w:val="single" w:sz="4" w:space="0" w:color="auto"/>
              <w:bottom w:val="nil"/>
              <w:right w:val="single" w:sz="4" w:space="0" w:color="auto"/>
            </w:tcBorders>
            <w:vAlign w:val="center"/>
          </w:tcPr>
          <w:p w14:paraId="0EE21EB2"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vAlign w:val="center"/>
          </w:tcPr>
          <w:p w14:paraId="13C04219"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风险识别</w:t>
            </w:r>
          </w:p>
        </w:tc>
        <w:tc>
          <w:tcPr>
            <w:tcW w:w="5103" w:type="dxa"/>
            <w:vMerge/>
            <w:tcBorders>
              <w:top w:val="nil"/>
              <w:left w:val="single" w:sz="4" w:space="0" w:color="auto"/>
              <w:bottom w:val="single" w:sz="4" w:space="0" w:color="000000"/>
              <w:right w:val="single" w:sz="4" w:space="0" w:color="auto"/>
            </w:tcBorders>
            <w:vAlign w:val="center"/>
          </w:tcPr>
          <w:p w14:paraId="51B46BBC"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7CEA996B" w14:textId="77777777" w:rsidTr="00FC0C23">
        <w:trPr>
          <w:trHeight w:val="360"/>
        </w:trPr>
        <w:tc>
          <w:tcPr>
            <w:tcW w:w="1993" w:type="dxa"/>
            <w:vMerge/>
            <w:tcBorders>
              <w:top w:val="nil"/>
              <w:left w:val="single" w:sz="4" w:space="0" w:color="auto"/>
              <w:bottom w:val="nil"/>
              <w:right w:val="single" w:sz="4" w:space="0" w:color="auto"/>
            </w:tcBorders>
            <w:vAlign w:val="center"/>
          </w:tcPr>
          <w:p w14:paraId="3D4DCF5B"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nil"/>
              <w:right w:val="nil"/>
            </w:tcBorders>
            <w:shd w:val="clear" w:color="auto" w:fill="auto"/>
            <w:vAlign w:val="center"/>
          </w:tcPr>
          <w:p w14:paraId="6D18A029"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访问记录</w:t>
            </w:r>
          </w:p>
        </w:tc>
        <w:tc>
          <w:tcPr>
            <w:tcW w:w="5103" w:type="dxa"/>
            <w:vMerge/>
            <w:tcBorders>
              <w:top w:val="nil"/>
              <w:left w:val="single" w:sz="4" w:space="0" w:color="auto"/>
              <w:bottom w:val="single" w:sz="4" w:space="0" w:color="000000"/>
              <w:right w:val="single" w:sz="4" w:space="0" w:color="auto"/>
            </w:tcBorders>
            <w:vAlign w:val="center"/>
          </w:tcPr>
          <w:p w14:paraId="64C53762"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722C490D" w14:textId="77777777" w:rsidTr="00FC0C23">
        <w:trPr>
          <w:trHeight w:val="360"/>
        </w:trPr>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0C9083" w14:textId="615AA383" w:rsidR="00FC0C23" w:rsidRPr="00FC0C23" w:rsidRDefault="00FC0C23" w:rsidP="00FC0C23">
            <w:pPr>
              <w:widowControl/>
              <w:spacing w:line="240" w:lineRule="auto"/>
              <w:ind w:firstLineChars="0" w:firstLine="0"/>
              <w:jc w:val="center"/>
              <w:rPr>
                <w:rFonts w:ascii="宋体" w:hAnsi="宋体" w:cs="宋体"/>
                <w:color w:val="000000"/>
                <w:kern w:val="0"/>
                <w:sz w:val="24"/>
                <w:szCs w:val="24"/>
              </w:rPr>
            </w:pPr>
            <w:bookmarkStart w:id="7" w:name="_Toc312504526"/>
            <w:r w:rsidRPr="00FC0C23">
              <w:rPr>
                <w:rFonts w:ascii="宋体" w:hAnsi="宋体" w:cs="Times New Roman" w:hint="eastAsia"/>
                <w:sz w:val="24"/>
                <w:szCs w:val="24"/>
              </w:rPr>
              <w:t>安全事件管理中心</w:t>
            </w:r>
            <w:bookmarkEnd w:id="7"/>
          </w:p>
        </w:tc>
        <w:tc>
          <w:tcPr>
            <w:tcW w:w="2005" w:type="dxa"/>
            <w:tcBorders>
              <w:top w:val="single" w:sz="4" w:space="0" w:color="auto"/>
              <w:left w:val="nil"/>
              <w:bottom w:val="single" w:sz="4" w:space="0" w:color="auto"/>
              <w:right w:val="nil"/>
            </w:tcBorders>
            <w:shd w:val="clear" w:color="auto" w:fill="auto"/>
            <w:vAlign w:val="center"/>
          </w:tcPr>
          <w:p w14:paraId="3010C822"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分类管理</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tcPr>
          <w:p w14:paraId="0EDA9254"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r w:rsidRPr="00FC0C23">
              <w:rPr>
                <w:rFonts w:ascii="宋体" w:hAnsi="宋体" w:cs="Times New Roman" w:hint="eastAsia"/>
                <w:sz w:val="24"/>
                <w:szCs w:val="24"/>
              </w:rPr>
              <w:t>对采集的所有日志数据进行分类，调用不同的解析插件分析来自不同设备的安全信息。包括硬件设备（交换机、路由器、防火墙、防病毒系统、VPN、IDS/IPS等设备）产生的日志为SYSLOG日志、而操作系统（windows、</w:t>
            </w:r>
            <w:proofErr w:type="spellStart"/>
            <w:r w:rsidRPr="00FC0C23">
              <w:rPr>
                <w:rFonts w:ascii="宋体" w:hAnsi="宋体" w:cs="Times New Roman" w:hint="eastAsia"/>
                <w:sz w:val="24"/>
                <w:szCs w:val="24"/>
              </w:rPr>
              <w:t>linux</w:t>
            </w:r>
            <w:proofErr w:type="spellEnd"/>
            <w:r w:rsidRPr="00FC0C23">
              <w:rPr>
                <w:rFonts w:ascii="宋体" w:hAnsi="宋体" w:cs="Times New Roman" w:hint="eastAsia"/>
                <w:sz w:val="24"/>
                <w:szCs w:val="24"/>
              </w:rPr>
              <w:t>、</w:t>
            </w:r>
            <w:proofErr w:type="spellStart"/>
            <w:r w:rsidRPr="00FC0C23">
              <w:rPr>
                <w:rFonts w:ascii="宋体" w:hAnsi="宋体" w:cs="Times New Roman" w:hint="eastAsia"/>
                <w:sz w:val="24"/>
                <w:szCs w:val="24"/>
              </w:rPr>
              <w:t>unix</w:t>
            </w:r>
            <w:proofErr w:type="spellEnd"/>
            <w:r w:rsidRPr="00FC0C23">
              <w:rPr>
                <w:rFonts w:ascii="宋体" w:hAnsi="宋体" w:cs="Times New Roman" w:hint="eastAsia"/>
                <w:sz w:val="24"/>
                <w:szCs w:val="24"/>
              </w:rPr>
              <w:t>等系统）产生的日志分两类，LINUX系统与UNIX系统日志归为SYSLOG日志，而windows系统日志则令归为一类，对应用系统（如WebSphere、邮件服务器，FTP服务器）产生的文件日志进行归类，丢弃不支持类型的数据。</w:t>
            </w:r>
          </w:p>
        </w:tc>
      </w:tr>
      <w:tr w:rsidR="00FC0C23" w:rsidRPr="00FC0C23" w14:paraId="33553F58" w14:textId="77777777" w:rsidTr="00FC0C23">
        <w:trPr>
          <w:trHeight w:val="360"/>
        </w:trPr>
        <w:tc>
          <w:tcPr>
            <w:tcW w:w="1993" w:type="dxa"/>
            <w:vMerge/>
            <w:tcBorders>
              <w:top w:val="single" w:sz="4" w:space="0" w:color="auto"/>
              <w:left w:val="single" w:sz="4" w:space="0" w:color="auto"/>
              <w:bottom w:val="single" w:sz="4" w:space="0" w:color="auto"/>
              <w:right w:val="single" w:sz="4" w:space="0" w:color="auto"/>
            </w:tcBorders>
            <w:vAlign w:val="center"/>
          </w:tcPr>
          <w:p w14:paraId="27FB5BD4"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nil"/>
            </w:tcBorders>
            <w:shd w:val="clear" w:color="auto" w:fill="auto"/>
            <w:vAlign w:val="center"/>
          </w:tcPr>
          <w:p w14:paraId="70FEA144"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过滤管理</w:t>
            </w:r>
          </w:p>
        </w:tc>
        <w:tc>
          <w:tcPr>
            <w:tcW w:w="5103" w:type="dxa"/>
            <w:vMerge/>
            <w:tcBorders>
              <w:top w:val="nil"/>
              <w:left w:val="single" w:sz="4" w:space="0" w:color="auto"/>
              <w:bottom w:val="single" w:sz="4" w:space="0" w:color="000000"/>
              <w:right w:val="single" w:sz="4" w:space="0" w:color="auto"/>
            </w:tcBorders>
            <w:vAlign w:val="center"/>
          </w:tcPr>
          <w:p w14:paraId="737D91F4"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43AAD7A0" w14:textId="77777777" w:rsidTr="00FC0C23">
        <w:trPr>
          <w:trHeight w:val="360"/>
        </w:trPr>
        <w:tc>
          <w:tcPr>
            <w:tcW w:w="1993" w:type="dxa"/>
            <w:vMerge/>
            <w:tcBorders>
              <w:top w:val="single" w:sz="4" w:space="0" w:color="auto"/>
              <w:left w:val="single" w:sz="4" w:space="0" w:color="auto"/>
              <w:bottom w:val="single" w:sz="4" w:space="0" w:color="auto"/>
              <w:right w:val="single" w:sz="4" w:space="0" w:color="auto"/>
            </w:tcBorders>
            <w:vAlign w:val="center"/>
          </w:tcPr>
          <w:p w14:paraId="686BD6A0"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single" w:sz="4" w:space="0" w:color="auto"/>
            </w:tcBorders>
            <w:shd w:val="clear" w:color="auto" w:fill="auto"/>
            <w:vAlign w:val="center"/>
          </w:tcPr>
          <w:p w14:paraId="0C15B928"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规范化管理</w:t>
            </w:r>
          </w:p>
        </w:tc>
        <w:tc>
          <w:tcPr>
            <w:tcW w:w="5103" w:type="dxa"/>
            <w:vMerge/>
            <w:tcBorders>
              <w:top w:val="nil"/>
              <w:left w:val="single" w:sz="4" w:space="0" w:color="auto"/>
              <w:bottom w:val="single" w:sz="4" w:space="0" w:color="000000"/>
              <w:right w:val="single" w:sz="4" w:space="0" w:color="auto"/>
            </w:tcBorders>
            <w:vAlign w:val="center"/>
          </w:tcPr>
          <w:p w14:paraId="386CDEC4"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7D3E8A25" w14:textId="77777777" w:rsidTr="00FC0C23">
        <w:trPr>
          <w:trHeight w:val="360"/>
        </w:trPr>
        <w:tc>
          <w:tcPr>
            <w:tcW w:w="1993" w:type="dxa"/>
            <w:vMerge/>
            <w:tcBorders>
              <w:top w:val="single" w:sz="4" w:space="0" w:color="auto"/>
              <w:left w:val="single" w:sz="4" w:space="0" w:color="auto"/>
              <w:bottom w:val="single" w:sz="4" w:space="0" w:color="auto"/>
              <w:right w:val="single" w:sz="4" w:space="0" w:color="auto"/>
            </w:tcBorders>
            <w:vAlign w:val="center"/>
          </w:tcPr>
          <w:p w14:paraId="0C1EE77A"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single" w:sz="4" w:space="0" w:color="auto"/>
            </w:tcBorders>
            <w:shd w:val="clear" w:color="auto" w:fill="auto"/>
            <w:vAlign w:val="center"/>
          </w:tcPr>
          <w:p w14:paraId="18A2D856"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合并管理</w:t>
            </w:r>
          </w:p>
        </w:tc>
        <w:tc>
          <w:tcPr>
            <w:tcW w:w="5103" w:type="dxa"/>
            <w:vMerge/>
            <w:tcBorders>
              <w:top w:val="nil"/>
              <w:left w:val="single" w:sz="4" w:space="0" w:color="auto"/>
              <w:bottom w:val="single" w:sz="4" w:space="0" w:color="000000"/>
              <w:right w:val="single" w:sz="4" w:space="0" w:color="auto"/>
            </w:tcBorders>
            <w:vAlign w:val="center"/>
          </w:tcPr>
          <w:p w14:paraId="3A522ABE"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0ADEDE40" w14:textId="77777777" w:rsidTr="00FC0C23">
        <w:trPr>
          <w:trHeight w:val="360"/>
        </w:trPr>
        <w:tc>
          <w:tcPr>
            <w:tcW w:w="1993" w:type="dxa"/>
            <w:vMerge/>
            <w:tcBorders>
              <w:top w:val="single" w:sz="4" w:space="0" w:color="auto"/>
              <w:left w:val="single" w:sz="4" w:space="0" w:color="auto"/>
              <w:bottom w:val="single" w:sz="4" w:space="0" w:color="auto"/>
              <w:right w:val="single" w:sz="4" w:space="0" w:color="auto"/>
            </w:tcBorders>
            <w:vAlign w:val="center"/>
          </w:tcPr>
          <w:p w14:paraId="6346A673"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single" w:sz="4" w:space="0" w:color="auto"/>
              <w:right w:val="single" w:sz="4" w:space="0" w:color="auto"/>
            </w:tcBorders>
            <w:shd w:val="clear" w:color="auto" w:fill="auto"/>
            <w:vAlign w:val="center"/>
          </w:tcPr>
          <w:p w14:paraId="286C711B"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iCs/>
                <w:color w:val="000000"/>
                <w:kern w:val="0"/>
                <w:sz w:val="24"/>
                <w:szCs w:val="24"/>
              </w:rPr>
              <w:t>关联分析</w:t>
            </w:r>
          </w:p>
        </w:tc>
        <w:tc>
          <w:tcPr>
            <w:tcW w:w="5103" w:type="dxa"/>
            <w:vMerge/>
            <w:tcBorders>
              <w:top w:val="nil"/>
              <w:left w:val="single" w:sz="4" w:space="0" w:color="auto"/>
              <w:bottom w:val="single" w:sz="4" w:space="0" w:color="000000"/>
              <w:right w:val="single" w:sz="4" w:space="0" w:color="auto"/>
            </w:tcBorders>
            <w:vAlign w:val="center"/>
          </w:tcPr>
          <w:p w14:paraId="633BDECA"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63063EA0" w14:textId="77777777" w:rsidTr="00FC0C23">
        <w:trPr>
          <w:trHeight w:val="360"/>
        </w:trPr>
        <w:tc>
          <w:tcPr>
            <w:tcW w:w="1993" w:type="dxa"/>
            <w:vMerge w:val="restart"/>
            <w:tcBorders>
              <w:top w:val="nil"/>
              <w:left w:val="single" w:sz="4" w:space="0" w:color="auto"/>
              <w:bottom w:val="nil"/>
              <w:right w:val="single" w:sz="4" w:space="0" w:color="auto"/>
            </w:tcBorders>
            <w:shd w:val="clear" w:color="auto" w:fill="auto"/>
            <w:vAlign w:val="center"/>
          </w:tcPr>
          <w:p w14:paraId="23010230" w14:textId="441B0BBB" w:rsidR="00FC0C23" w:rsidRPr="00FC0C23" w:rsidRDefault="00FC0C23" w:rsidP="00FC0C23">
            <w:pPr>
              <w:widowControl/>
              <w:spacing w:line="240" w:lineRule="auto"/>
              <w:ind w:firstLineChars="0" w:firstLine="0"/>
              <w:jc w:val="center"/>
              <w:rPr>
                <w:rFonts w:ascii="宋体" w:hAnsi="宋体" w:cs="Times New Roman"/>
                <w:sz w:val="24"/>
                <w:szCs w:val="24"/>
              </w:rPr>
            </w:pPr>
            <w:bookmarkStart w:id="8" w:name="_Toc311798686"/>
            <w:bookmarkStart w:id="9" w:name="_Toc312504528"/>
            <w:r w:rsidRPr="00FC0C23">
              <w:rPr>
                <w:rFonts w:ascii="宋体" w:hAnsi="宋体" w:cs="Times New Roman" w:hint="eastAsia"/>
                <w:sz w:val="24"/>
                <w:szCs w:val="24"/>
              </w:rPr>
              <w:t>运行维护管理中心</w:t>
            </w:r>
            <w:bookmarkEnd w:id="8"/>
            <w:bookmarkEnd w:id="9"/>
          </w:p>
        </w:tc>
        <w:tc>
          <w:tcPr>
            <w:tcW w:w="2005" w:type="dxa"/>
            <w:tcBorders>
              <w:top w:val="nil"/>
              <w:left w:val="nil"/>
              <w:bottom w:val="single" w:sz="4" w:space="0" w:color="auto"/>
              <w:right w:val="single" w:sz="4" w:space="0" w:color="auto"/>
            </w:tcBorders>
            <w:shd w:val="clear" w:color="auto" w:fill="auto"/>
            <w:vAlign w:val="center"/>
          </w:tcPr>
          <w:p w14:paraId="78BDA31B" w14:textId="77777777" w:rsidR="00FC0C23" w:rsidRPr="00FC0C23" w:rsidRDefault="00FC0C23" w:rsidP="00FC0C23">
            <w:pPr>
              <w:keepNext/>
              <w:keepLines/>
              <w:widowControl/>
              <w:snapToGrid w:val="0"/>
              <w:spacing w:line="360" w:lineRule="auto"/>
              <w:ind w:firstLineChars="0" w:firstLine="0"/>
              <w:jc w:val="left"/>
              <w:outlineLvl w:val="3"/>
              <w:rPr>
                <w:rFonts w:ascii="宋体" w:hAnsi="宋体" w:cs="Times New Roman" w:hint="eastAsia"/>
                <w:sz w:val="24"/>
                <w:szCs w:val="24"/>
              </w:rPr>
            </w:pPr>
            <w:r w:rsidRPr="00FC0C23">
              <w:rPr>
                <w:rFonts w:ascii="宋体" w:hAnsi="宋体" w:cs="Times New Roman" w:hint="eastAsia"/>
                <w:sz w:val="24"/>
                <w:szCs w:val="24"/>
              </w:rPr>
              <w:t>采集</w:t>
            </w:r>
            <w:proofErr w:type="gramStart"/>
            <w:r w:rsidRPr="00FC0C23">
              <w:rPr>
                <w:rFonts w:ascii="宋体" w:hAnsi="宋体" w:cs="Times New Roman" w:hint="eastAsia"/>
                <w:sz w:val="24"/>
                <w:szCs w:val="24"/>
              </w:rPr>
              <w:t>器管理</w:t>
            </w:r>
            <w:proofErr w:type="gramEnd"/>
          </w:p>
        </w:tc>
        <w:tc>
          <w:tcPr>
            <w:tcW w:w="5103" w:type="dxa"/>
            <w:vMerge w:val="restart"/>
            <w:tcBorders>
              <w:top w:val="nil"/>
              <w:left w:val="single" w:sz="4" w:space="0" w:color="auto"/>
              <w:bottom w:val="single" w:sz="4" w:space="0" w:color="000000"/>
              <w:right w:val="single" w:sz="4" w:space="0" w:color="auto"/>
            </w:tcBorders>
            <w:shd w:val="clear" w:color="auto" w:fill="auto"/>
            <w:vAlign w:val="center"/>
          </w:tcPr>
          <w:p w14:paraId="1E274171" w14:textId="77777777" w:rsidR="00FC0C23" w:rsidRPr="00FC0C23" w:rsidRDefault="00FC0C23" w:rsidP="00FC0C23">
            <w:pPr>
              <w:widowControl/>
              <w:snapToGrid w:val="0"/>
              <w:spacing w:line="240" w:lineRule="auto"/>
              <w:ind w:firstLineChars="0" w:firstLine="420"/>
              <w:jc w:val="left"/>
              <w:rPr>
                <w:rFonts w:ascii="宋体" w:hAnsi="宋体" w:cs="Times New Roman" w:hint="eastAsia"/>
                <w:sz w:val="24"/>
                <w:szCs w:val="24"/>
              </w:rPr>
            </w:pPr>
            <w:r w:rsidRPr="00FC0C23">
              <w:rPr>
                <w:rFonts w:ascii="宋体" w:hAnsi="宋体" w:cs="Times New Roman" w:hint="eastAsia"/>
                <w:sz w:val="24"/>
                <w:szCs w:val="24"/>
              </w:rPr>
              <w:t>运</w:t>
            </w:r>
            <w:proofErr w:type="gramStart"/>
            <w:r w:rsidRPr="00FC0C23">
              <w:rPr>
                <w:rFonts w:ascii="宋体" w:hAnsi="宋体" w:cs="Times New Roman" w:hint="eastAsia"/>
                <w:sz w:val="24"/>
                <w:szCs w:val="24"/>
              </w:rPr>
              <w:t>维管理</w:t>
            </w:r>
            <w:proofErr w:type="gramEnd"/>
            <w:r w:rsidRPr="00FC0C23">
              <w:rPr>
                <w:rFonts w:ascii="宋体" w:hAnsi="宋体" w:cs="Times New Roman" w:hint="eastAsia"/>
                <w:sz w:val="24"/>
                <w:szCs w:val="24"/>
              </w:rPr>
              <w:t>对系统运行过程出现的各种事件进行监视和处理。包含采集器管理、预警管理、系统管理、报表管理。</w:t>
            </w:r>
          </w:p>
        </w:tc>
      </w:tr>
      <w:tr w:rsidR="00FC0C23" w:rsidRPr="00FC0C23" w14:paraId="08D36FFD" w14:textId="77777777" w:rsidTr="00FC0C23">
        <w:trPr>
          <w:trHeight w:val="360"/>
        </w:trPr>
        <w:tc>
          <w:tcPr>
            <w:tcW w:w="1993" w:type="dxa"/>
            <w:vMerge/>
            <w:tcBorders>
              <w:top w:val="nil"/>
              <w:left w:val="single" w:sz="4" w:space="0" w:color="auto"/>
              <w:bottom w:val="nil"/>
              <w:right w:val="single" w:sz="4" w:space="0" w:color="auto"/>
            </w:tcBorders>
            <w:vAlign w:val="center"/>
            <w:hideMark/>
          </w:tcPr>
          <w:p w14:paraId="019D7145"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nil"/>
              <w:left w:val="nil"/>
              <w:bottom w:val="nil"/>
              <w:right w:val="single" w:sz="4" w:space="0" w:color="auto"/>
            </w:tcBorders>
            <w:shd w:val="clear" w:color="auto" w:fill="auto"/>
            <w:vAlign w:val="center"/>
          </w:tcPr>
          <w:p w14:paraId="100F222F"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Times New Roman" w:hint="eastAsia"/>
                <w:sz w:val="24"/>
                <w:szCs w:val="24"/>
              </w:rPr>
              <w:t>预警管理</w:t>
            </w:r>
          </w:p>
        </w:tc>
        <w:tc>
          <w:tcPr>
            <w:tcW w:w="5103" w:type="dxa"/>
            <w:vMerge/>
            <w:tcBorders>
              <w:top w:val="nil"/>
              <w:left w:val="single" w:sz="4" w:space="0" w:color="auto"/>
              <w:bottom w:val="single" w:sz="4" w:space="0" w:color="000000"/>
              <w:right w:val="single" w:sz="4" w:space="0" w:color="auto"/>
            </w:tcBorders>
            <w:vAlign w:val="center"/>
            <w:hideMark/>
          </w:tcPr>
          <w:p w14:paraId="2F9F2ECE"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3E97FDDB" w14:textId="77777777" w:rsidTr="00FC0C23">
        <w:trPr>
          <w:trHeight w:val="360"/>
        </w:trPr>
        <w:tc>
          <w:tcPr>
            <w:tcW w:w="1993" w:type="dxa"/>
            <w:vMerge/>
            <w:tcBorders>
              <w:top w:val="nil"/>
              <w:left w:val="single" w:sz="4" w:space="0" w:color="auto"/>
              <w:bottom w:val="nil"/>
              <w:right w:val="single" w:sz="4" w:space="0" w:color="auto"/>
            </w:tcBorders>
            <w:vAlign w:val="center"/>
            <w:hideMark/>
          </w:tcPr>
          <w:p w14:paraId="327C0242"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p>
        </w:tc>
        <w:tc>
          <w:tcPr>
            <w:tcW w:w="2005" w:type="dxa"/>
            <w:tcBorders>
              <w:top w:val="single" w:sz="4" w:space="0" w:color="auto"/>
              <w:left w:val="nil"/>
              <w:bottom w:val="nil"/>
              <w:right w:val="single" w:sz="4" w:space="0" w:color="auto"/>
            </w:tcBorders>
            <w:shd w:val="clear" w:color="auto" w:fill="auto"/>
            <w:vAlign w:val="center"/>
          </w:tcPr>
          <w:p w14:paraId="5A6F68CB"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Times New Roman" w:hint="eastAsia"/>
                <w:sz w:val="24"/>
                <w:szCs w:val="24"/>
              </w:rPr>
              <w:t>告警信息显示</w:t>
            </w:r>
          </w:p>
        </w:tc>
        <w:tc>
          <w:tcPr>
            <w:tcW w:w="5103" w:type="dxa"/>
            <w:vMerge/>
            <w:tcBorders>
              <w:top w:val="nil"/>
              <w:left w:val="single" w:sz="4" w:space="0" w:color="auto"/>
              <w:bottom w:val="single" w:sz="4" w:space="0" w:color="000000"/>
              <w:right w:val="single" w:sz="4" w:space="0" w:color="auto"/>
            </w:tcBorders>
            <w:vAlign w:val="center"/>
            <w:hideMark/>
          </w:tcPr>
          <w:p w14:paraId="7F140886"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p>
        </w:tc>
      </w:tr>
      <w:tr w:rsidR="00FC0C23" w:rsidRPr="00FC0C23" w14:paraId="7493A100" w14:textId="77777777" w:rsidTr="00FC0C23">
        <w:trPr>
          <w:trHeight w:val="360"/>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29A17" w14:textId="77777777" w:rsidR="00FC0C23" w:rsidRPr="00FC0C23" w:rsidRDefault="00FC0C23" w:rsidP="00FC0C23">
            <w:pPr>
              <w:widowControl/>
              <w:spacing w:line="240" w:lineRule="auto"/>
              <w:ind w:firstLineChars="0" w:firstLine="0"/>
              <w:jc w:val="center"/>
              <w:rPr>
                <w:rFonts w:ascii="宋体" w:hAnsi="宋体" w:cs="宋体"/>
                <w:color w:val="000000"/>
                <w:kern w:val="0"/>
                <w:sz w:val="24"/>
                <w:szCs w:val="24"/>
              </w:rPr>
            </w:pPr>
            <w:r w:rsidRPr="00FC0C23">
              <w:rPr>
                <w:rFonts w:ascii="宋体" w:hAnsi="宋体" w:cs="宋体" w:hint="eastAsia"/>
                <w:color w:val="000000"/>
                <w:kern w:val="0"/>
                <w:sz w:val="24"/>
                <w:szCs w:val="24"/>
              </w:rPr>
              <w:t>安全管理</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14:paraId="610E54E5" w14:textId="77777777" w:rsidR="00FC0C23" w:rsidRPr="00FC0C23" w:rsidRDefault="00FC0C23" w:rsidP="00FC0C23">
            <w:pPr>
              <w:widowControl/>
              <w:spacing w:line="240" w:lineRule="auto"/>
              <w:ind w:firstLineChars="0" w:firstLine="0"/>
              <w:jc w:val="left"/>
              <w:rPr>
                <w:rFonts w:ascii="宋体" w:hAnsi="宋体" w:cs="宋体"/>
                <w:color w:val="000000"/>
                <w:kern w:val="0"/>
                <w:sz w:val="24"/>
                <w:szCs w:val="24"/>
              </w:rPr>
            </w:pPr>
            <w:r w:rsidRPr="00FC0C23">
              <w:rPr>
                <w:rFonts w:ascii="宋体" w:hAnsi="宋体" w:cs="宋体" w:hint="eastAsia"/>
                <w:color w:val="000000"/>
                <w:kern w:val="0"/>
                <w:sz w:val="24"/>
                <w:szCs w:val="24"/>
              </w:rPr>
              <w:t>文件安全管理</w:t>
            </w:r>
          </w:p>
        </w:tc>
        <w:tc>
          <w:tcPr>
            <w:tcW w:w="5103" w:type="dxa"/>
            <w:tcBorders>
              <w:top w:val="nil"/>
              <w:left w:val="nil"/>
              <w:bottom w:val="nil"/>
              <w:right w:val="single" w:sz="4" w:space="0" w:color="auto"/>
            </w:tcBorders>
            <w:shd w:val="clear" w:color="auto" w:fill="auto"/>
            <w:hideMark/>
          </w:tcPr>
          <w:p w14:paraId="7DDBCEA6" w14:textId="77777777" w:rsidR="00FC0C23" w:rsidRPr="00FC0C23" w:rsidRDefault="00FC0C23" w:rsidP="00FC0C23">
            <w:pPr>
              <w:widowControl/>
              <w:spacing w:line="240" w:lineRule="auto"/>
              <w:ind w:firstLineChars="0" w:firstLine="0"/>
              <w:jc w:val="left"/>
              <w:rPr>
                <w:rFonts w:ascii="宋体" w:hAnsi="宋体" w:cs="宋体"/>
                <w:iCs/>
                <w:color w:val="000000"/>
                <w:kern w:val="0"/>
                <w:sz w:val="24"/>
                <w:szCs w:val="24"/>
              </w:rPr>
            </w:pPr>
            <w:r w:rsidRPr="00FC0C23">
              <w:rPr>
                <w:rFonts w:ascii="宋体" w:hAnsi="宋体" w:cs="宋体" w:hint="eastAsia"/>
                <w:iCs/>
                <w:color w:val="000000"/>
                <w:kern w:val="0"/>
                <w:sz w:val="24"/>
                <w:szCs w:val="24"/>
              </w:rPr>
              <w:t>提供文件加密解密功能，系统的访问安全。</w:t>
            </w:r>
          </w:p>
        </w:tc>
      </w:tr>
      <w:tr w:rsidR="00FC0C23" w:rsidRPr="00FC0C23" w14:paraId="7C8F93F7" w14:textId="77777777" w:rsidTr="00FC0C23">
        <w:trPr>
          <w:trHeight w:val="360"/>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5E947003" w14:textId="77777777" w:rsidR="00FC0C23" w:rsidRPr="00FC0C23" w:rsidRDefault="00FC0C23" w:rsidP="00FC0C23">
            <w:pPr>
              <w:widowControl/>
              <w:spacing w:line="240" w:lineRule="auto"/>
              <w:ind w:firstLineChars="0" w:firstLine="0"/>
              <w:jc w:val="center"/>
              <w:rPr>
                <w:rFonts w:ascii="宋体" w:hAnsi="宋体" w:cs="宋体" w:hint="eastAsia"/>
                <w:color w:val="000000"/>
                <w:kern w:val="0"/>
                <w:sz w:val="24"/>
                <w:szCs w:val="24"/>
              </w:rPr>
            </w:pPr>
            <w:r w:rsidRPr="00FC0C23">
              <w:rPr>
                <w:rFonts w:ascii="宋体" w:hAnsi="宋体" w:cs="宋体" w:hint="eastAsia"/>
                <w:color w:val="000000"/>
                <w:kern w:val="0"/>
                <w:sz w:val="24"/>
                <w:szCs w:val="24"/>
              </w:rPr>
              <w:t>报表管理</w:t>
            </w:r>
          </w:p>
        </w:tc>
        <w:tc>
          <w:tcPr>
            <w:tcW w:w="2005" w:type="dxa"/>
            <w:tcBorders>
              <w:top w:val="single" w:sz="4" w:space="0" w:color="auto"/>
              <w:left w:val="nil"/>
              <w:bottom w:val="single" w:sz="4" w:space="0" w:color="auto"/>
              <w:right w:val="single" w:sz="4" w:space="0" w:color="auto"/>
            </w:tcBorders>
            <w:shd w:val="clear" w:color="auto" w:fill="auto"/>
            <w:vAlign w:val="center"/>
          </w:tcPr>
          <w:p w14:paraId="7F9A1C65" w14:textId="77777777" w:rsidR="00FC0C23" w:rsidRPr="00FC0C23" w:rsidRDefault="00FC0C23" w:rsidP="00FC0C23">
            <w:pPr>
              <w:widowControl/>
              <w:spacing w:line="240" w:lineRule="auto"/>
              <w:ind w:firstLineChars="0" w:firstLine="0"/>
              <w:jc w:val="left"/>
              <w:rPr>
                <w:rFonts w:ascii="宋体" w:hAnsi="宋体" w:cs="宋体" w:hint="eastAsia"/>
                <w:color w:val="000000"/>
                <w:kern w:val="0"/>
                <w:sz w:val="24"/>
                <w:szCs w:val="24"/>
              </w:rPr>
            </w:pPr>
            <w:r w:rsidRPr="00FC0C23">
              <w:rPr>
                <w:rFonts w:ascii="宋体" w:hAnsi="宋体" w:cs="宋体" w:hint="eastAsia"/>
                <w:color w:val="000000"/>
                <w:kern w:val="0"/>
                <w:sz w:val="24"/>
                <w:szCs w:val="24"/>
              </w:rPr>
              <w:t>报表管理</w:t>
            </w:r>
          </w:p>
        </w:tc>
        <w:tc>
          <w:tcPr>
            <w:tcW w:w="5103" w:type="dxa"/>
            <w:tcBorders>
              <w:top w:val="nil"/>
              <w:left w:val="nil"/>
              <w:bottom w:val="single" w:sz="4" w:space="0" w:color="auto"/>
              <w:right w:val="single" w:sz="4" w:space="0" w:color="auto"/>
            </w:tcBorders>
            <w:shd w:val="clear" w:color="auto" w:fill="auto"/>
          </w:tcPr>
          <w:p w14:paraId="564051D1" w14:textId="77777777" w:rsidR="00FC0C23" w:rsidRPr="00FC0C23" w:rsidRDefault="00FC0C23" w:rsidP="00FC0C23">
            <w:pPr>
              <w:widowControl/>
              <w:spacing w:line="240" w:lineRule="auto"/>
              <w:ind w:firstLineChars="0" w:firstLine="0"/>
              <w:jc w:val="left"/>
              <w:rPr>
                <w:rFonts w:ascii="宋体" w:hAnsi="宋体" w:cs="宋体" w:hint="eastAsia"/>
                <w:iCs/>
                <w:color w:val="000000"/>
                <w:kern w:val="0"/>
                <w:sz w:val="24"/>
                <w:szCs w:val="24"/>
              </w:rPr>
            </w:pPr>
            <w:r w:rsidRPr="00FC0C23">
              <w:rPr>
                <w:rFonts w:ascii="宋体" w:hAnsi="宋体" w:cs="宋体" w:hint="eastAsia"/>
                <w:kern w:val="0"/>
                <w:sz w:val="24"/>
                <w:szCs w:val="24"/>
              </w:rPr>
              <w:t>实现分析结果的可视化，帮助管理员对网络事件进行深度的挖掘分析以支持管理员从不同方面进行网络事件的可视化分析，不仅支持对网络事件的按条件统计，更提供了对如防火墙流量等变化趋势的形象表现。</w:t>
            </w:r>
          </w:p>
        </w:tc>
      </w:tr>
      <w:bookmarkEnd w:id="5"/>
    </w:tbl>
    <w:p w14:paraId="6827DF14" w14:textId="77777777" w:rsidR="00351BD4" w:rsidRDefault="00351BD4">
      <w:pPr>
        <w:ind w:firstLineChars="0" w:firstLine="0"/>
        <w:rPr>
          <w:rFonts w:ascii="宋体" w:hint="eastAsia"/>
        </w:rPr>
      </w:pPr>
    </w:p>
    <w:p w14:paraId="5CA5EC70" w14:textId="77777777" w:rsidR="00351BD4" w:rsidRDefault="00351BD4">
      <w:pPr>
        <w:ind w:firstLineChars="0" w:firstLine="0"/>
        <w:rPr>
          <w:rFonts w:ascii="宋体"/>
        </w:rPr>
      </w:pPr>
    </w:p>
    <w:p w14:paraId="646C6D49" w14:textId="77777777" w:rsidR="00351BD4" w:rsidRDefault="00E14392">
      <w:pPr>
        <w:pStyle w:val="1"/>
        <w:keepLines w:val="0"/>
        <w:pageBreakBefore w:val="0"/>
        <w:numPr>
          <w:ilvl w:val="0"/>
          <w:numId w:val="0"/>
        </w:numPr>
        <w:spacing w:before="120" w:after="60" w:line="240" w:lineRule="atLeast"/>
        <w:rPr>
          <w:rFonts w:ascii="宋体" w:eastAsia="宋体" w:hAnsi="宋体"/>
        </w:rPr>
      </w:pPr>
      <w:bookmarkStart w:id="10" w:name="_Toc527357784"/>
      <w:bookmarkStart w:id="11" w:name="_Toc527357778"/>
      <w:bookmarkStart w:id="12" w:name="_Toc506803507"/>
      <w:bookmarkStart w:id="13" w:name="_Toc10443019"/>
      <w:bookmarkStart w:id="14" w:name="_Toc59180544"/>
      <w:bookmarkStart w:id="15" w:name="_Toc523732872"/>
      <w:r>
        <w:rPr>
          <w:rFonts w:ascii="宋体" w:eastAsia="宋体" w:hAnsi="宋体" w:cs="宋体" w:hint="eastAsia"/>
        </w:rPr>
        <w:t>二、</w:t>
      </w:r>
      <w:bookmarkEnd w:id="10"/>
      <w:r>
        <w:rPr>
          <w:rFonts w:ascii="宋体" w:eastAsia="宋体" w:hAnsi="宋体" w:cs="宋体" w:hint="eastAsia"/>
        </w:rPr>
        <w:t>评审意见</w:t>
      </w:r>
    </w:p>
    <w:bookmarkEnd w:id="11"/>
    <w:p w14:paraId="2EA9793D" w14:textId="627AF39E" w:rsidR="00351BD4" w:rsidRDefault="00E14392">
      <w:pPr>
        <w:pStyle w:val="21"/>
        <w:spacing w:line="520" w:lineRule="exact"/>
        <w:ind w:leftChars="0" w:left="0" w:firstLine="420"/>
        <w:rPr>
          <w:rFonts w:ascii="宋体" w:hAnsi="宋体" w:cs="宋体"/>
        </w:rPr>
      </w:pPr>
      <w:r>
        <w:rPr>
          <w:rFonts w:ascii="宋体" w:hAnsi="宋体" w:cs="宋体" w:hint="eastAsia"/>
        </w:rPr>
        <w:t>根据</w:t>
      </w:r>
      <w:r w:rsidR="00F47038">
        <w:rPr>
          <w:rFonts w:ascii="宋体" w:hAnsi="宋体" w:cs="宋体" w:hint="eastAsia"/>
        </w:rPr>
        <w:t>北京创联致信科技有限公司</w:t>
      </w:r>
      <w:r>
        <w:rPr>
          <w:rFonts w:ascii="宋体" w:hAnsi="宋体" w:cs="宋体" w:hint="eastAsia"/>
        </w:rPr>
        <w:t>提交的项目终验申请，</w:t>
      </w:r>
      <w:r w:rsidR="00FC0C23" w:rsidRPr="002709AD">
        <w:rPr>
          <w:rFonts w:ascii="宋体" w:hAnsi="宋体" w:cs="宋体" w:hint="eastAsia"/>
        </w:rPr>
        <w:t>北京明易达科技股份有限公司</w:t>
      </w:r>
      <w:r>
        <w:rPr>
          <w:rFonts w:ascii="宋体" w:hAnsi="宋体" w:cs="宋体" w:hint="eastAsia"/>
        </w:rPr>
        <w:t>就项目实施情况及项目成果进行了评审。</w:t>
      </w:r>
      <w:r w:rsidR="00FC0C23">
        <w:rPr>
          <w:rFonts w:ascii="宋体" w:hAnsi="宋体" w:cs="宋体" w:hint="eastAsia"/>
        </w:rPr>
        <w:t>评审</w:t>
      </w:r>
      <w:r>
        <w:rPr>
          <w:rFonts w:ascii="宋体" w:hAnsi="宋体" w:cs="宋体" w:hint="eastAsia"/>
        </w:rPr>
        <w:t>一致认为：该项目已按合同约定完成了全部</w:t>
      </w:r>
      <w:r>
        <w:rPr>
          <w:rFonts w:ascii="宋体" w:hAnsi="宋体" w:hint="eastAsia"/>
          <w:bCs/>
        </w:rPr>
        <w:lastRenderedPageBreak/>
        <w:t>实施内容并且移交所有项目资料</w:t>
      </w:r>
      <w:r>
        <w:rPr>
          <w:rFonts w:ascii="宋体" w:hAnsi="宋体" w:cs="宋体" w:hint="eastAsia"/>
        </w:rPr>
        <w:t>，具备终验条件。</w:t>
      </w:r>
    </w:p>
    <w:p w14:paraId="3D23442F" w14:textId="77777777" w:rsidR="00351BD4" w:rsidRDefault="00351BD4">
      <w:pPr>
        <w:ind w:firstLineChars="0" w:firstLine="0"/>
        <w:rPr>
          <w:rFonts w:ascii="宋体" w:hint="eastAsia"/>
        </w:rPr>
      </w:pPr>
    </w:p>
    <w:p w14:paraId="0CFB879C" w14:textId="77777777" w:rsidR="00351BD4" w:rsidRDefault="00E14392">
      <w:pPr>
        <w:pStyle w:val="1"/>
        <w:keepLines w:val="0"/>
        <w:pageBreakBefore w:val="0"/>
        <w:numPr>
          <w:ilvl w:val="0"/>
          <w:numId w:val="0"/>
        </w:numPr>
        <w:spacing w:before="120" w:after="60" w:line="240" w:lineRule="atLeast"/>
        <w:rPr>
          <w:rFonts w:ascii="宋体" w:eastAsia="宋体" w:hAnsi="宋体"/>
        </w:rPr>
      </w:pPr>
      <w:r>
        <w:rPr>
          <w:rFonts w:ascii="宋体" w:eastAsia="宋体" w:hAnsi="宋体" w:cs="宋体" w:hint="eastAsia"/>
        </w:rPr>
        <w:t>三、项目终验确认书</w:t>
      </w:r>
    </w:p>
    <w:p w14:paraId="288E188E" w14:textId="51E80FD4" w:rsidR="00351BD4" w:rsidRDefault="00FC0C23">
      <w:pPr>
        <w:pStyle w:val="21"/>
        <w:spacing w:line="520" w:lineRule="exact"/>
        <w:ind w:leftChars="0" w:left="0" w:firstLine="420"/>
        <w:rPr>
          <w:rFonts w:ascii="宋体" w:cs="Arial"/>
        </w:rPr>
      </w:pPr>
      <w:r>
        <w:rPr>
          <w:rFonts w:ascii="宋体" w:hAnsi="宋体" w:hint="eastAsia"/>
          <w:bCs/>
        </w:rPr>
        <w:t>网络信息安全管控系统</w:t>
      </w:r>
      <w:r w:rsidR="00E14392">
        <w:rPr>
          <w:rFonts w:ascii="宋体" w:hAnsi="宋体" w:hint="eastAsia"/>
          <w:bCs/>
        </w:rPr>
        <w:t>项目</w:t>
      </w:r>
      <w:r w:rsidR="00E14392">
        <w:rPr>
          <w:rFonts w:ascii="宋体" w:hAnsi="宋体" w:cs="宋体" w:hint="eastAsia"/>
        </w:rPr>
        <w:t>根据业务需求设计，</w:t>
      </w:r>
      <w:r w:rsidR="00F47038">
        <w:rPr>
          <w:rFonts w:ascii="宋体" w:hAnsi="宋体" w:cs="宋体" w:hint="eastAsia"/>
        </w:rPr>
        <w:t>北京创联致信科技有限公司</w:t>
      </w:r>
      <w:r w:rsidR="00E14392">
        <w:rPr>
          <w:rFonts w:ascii="宋体" w:hAnsi="宋体" w:cs="宋体" w:hint="eastAsia"/>
        </w:rPr>
        <w:t>负责项目实施。目前</w:t>
      </w:r>
      <w:r w:rsidR="00F47038">
        <w:rPr>
          <w:rFonts w:ascii="宋体" w:hAnsi="宋体" w:cs="宋体" w:hint="eastAsia"/>
        </w:rPr>
        <w:t>项目开发实施</w:t>
      </w:r>
      <w:r w:rsidR="00E14392">
        <w:rPr>
          <w:rFonts w:ascii="宋体" w:hAnsi="宋体" w:cs="宋体" w:hint="eastAsia"/>
        </w:rPr>
        <w:t>等工作均已完成，系统正常投入运行，迁移文档符合合同要求，同意该项目终验。</w:t>
      </w:r>
    </w:p>
    <w:p w14:paraId="6E50D1DB" w14:textId="77777777" w:rsidR="00351BD4" w:rsidRDefault="00351BD4">
      <w:pPr>
        <w:pStyle w:val="21"/>
        <w:spacing w:line="520" w:lineRule="exact"/>
        <w:ind w:leftChars="0" w:left="0" w:firstLine="420"/>
        <w:rPr>
          <w:rFonts w:ascii="宋体" w:cs="Arial"/>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61"/>
      </w:tblGrid>
      <w:tr w:rsidR="00351BD4" w14:paraId="6B72DBA8" w14:textId="77777777">
        <w:trPr>
          <w:trHeight w:val="1748"/>
          <w:jc w:val="center"/>
        </w:trPr>
        <w:tc>
          <w:tcPr>
            <w:tcW w:w="2263" w:type="dxa"/>
            <w:shd w:val="clear" w:color="auto" w:fill="E7E6E6" w:themeFill="background2"/>
            <w:vAlign w:val="center"/>
          </w:tcPr>
          <w:bookmarkEnd w:id="12"/>
          <w:bookmarkEnd w:id="13"/>
          <w:bookmarkEnd w:id="14"/>
          <w:bookmarkEnd w:id="15"/>
          <w:p w14:paraId="2D8FA955" w14:textId="3C8315FB" w:rsidR="00351BD4" w:rsidRDefault="000D6898">
            <w:pPr>
              <w:ind w:firstLineChars="0" w:firstLine="0"/>
              <w:jc w:val="center"/>
              <w:rPr>
                <w:rFonts w:ascii="宋体" w:hAnsi="宋体" w:cs="宋体"/>
                <w:b/>
                <w:bCs/>
                <w:sz w:val="24"/>
                <w:szCs w:val="24"/>
              </w:rPr>
            </w:pPr>
            <w:r>
              <w:rPr>
                <w:rFonts w:ascii="宋体" w:hAnsi="宋体" w:cs="宋体" w:hint="eastAsia"/>
                <w:b/>
                <w:bCs/>
                <w:sz w:val="24"/>
                <w:szCs w:val="24"/>
              </w:rPr>
              <w:t>甲方</w:t>
            </w:r>
          </w:p>
        </w:tc>
        <w:tc>
          <w:tcPr>
            <w:tcW w:w="6961" w:type="dxa"/>
          </w:tcPr>
          <w:p w14:paraId="7B5FF592" w14:textId="77777777" w:rsidR="00351BD4" w:rsidRDefault="00351BD4">
            <w:pPr>
              <w:ind w:firstLineChars="0" w:firstLine="0"/>
              <w:jc w:val="left"/>
              <w:rPr>
                <w:rFonts w:ascii="宋体"/>
                <w:sz w:val="24"/>
                <w:szCs w:val="24"/>
              </w:rPr>
            </w:pPr>
          </w:p>
          <w:p w14:paraId="2B5CDE1F" w14:textId="77777777" w:rsidR="00351BD4" w:rsidRDefault="00351BD4">
            <w:pPr>
              <w:ind w:firstLineChars="0" w:firstLine="0"/>
              <w:jc w:val="left"/>
              <w:rPr>
                <w:rFonts w:ascii="宋体"/>
                <w:sz w:val="24"/>
                <w:szCs w:val="24"/>
              </w:rPr>
            </w:pPr>
          </w:p>
          <w:p w14:paraId="24C21D4F" w14:textId="77777777" w:rsidR="00351BD4" w:rsidRDefault="00351BD4">
            <w:pPr>
              <w:ind w:firstLineChars="0" w:firstLine="0"/>
              <w:jc w:val="left"/>
              <w:rPr>
                <w:rFonts w:ascii="宋体"/>
                <w:sz w:val="24"/>
                <w:szCs w:val="24"/>
              </w:rPr>
            </w:pPr>
          </w:p>
          <w:p w14:paraId="45EB3591" w14:textId="77777777" w:rsidR="00351BD4" w:rsidRDefault="00E14392">
            <w:pPr>
              <w:ind w:firstLineChars="0" w:firstLine="0"/>
              <w:jc w:val="left"/>
              <w:rPr>
                <w:rFonts w:ascii="宋体"/>
                <w:sz w:val="24"/>
                <w:szCs w:val="24"/>
              </w:rPr>
            </w:pPr>
            <w:r>
              <w:rPr>
                <w:rFonts w:ascii="宋体"/>
                <w:sz w:val="24"/>
                <w:szCs w:val="24"/>
              </w:rPr>
              <w:t>签字人</w:t>
            </w:r>
            <w:r>
              <w:rPr>
                <w:rFonts w:ascii="宋体" w:hint="eastAsia"/>
                <w:sz w:val="24"/>
                <w:szCs w:val="24"/>
              </w:rPr>
              <w:t xml:space="preserve">： </w:t>
            </w:r>
            <w:r>
              <w:rPr>
                <w:rFonts w:ascii="宋体"/>
                <w:sz w:val="24"/>
                <w:szCs w:val="24"/>
              </w:rPr>
              <w:t xml:space="preserve">                        日期</w:t>
            </w:r>
            <w:r>
              <w:rPr>
                <w:rFonts w:ascii="宋体" w:hint="eastAsia"/>
                <w:sz w:val="24"/>
                <w:szCs w:val="24"/>
              </w:rPr>
              <w:t>：</w:t>
            </w:r>
          </w:p>
        </w:tc>
      </w:tr>
      <w:tr w:rsidR="00351BD4" w14:paraId="01BEAECE" w14:textId="77777777">
        <w:trPr>
          <w:trHeight w:val="1748"/>
          <w:jc w:val="center"/>
        </w:trPr>
        <w:tc>
          <w:tcPr>
            <w:tcW w:w="2263" w:type="dxa"/>
            <w:shd w:val="clear" w:color="auto" w:fill="E7E6E6" w:themeFill="background2"/>
            <w:vAlign w:val="center"/>
          </w:tcPr>
          <w:p w14:paraId="3061B006" w14:textId="1E216475" w:rsidR="00351BD4" w:rsidRDefault="000D6898">
            <w:pPr>
              <w:ind w:firstLineChars="0" w:firstLine="0"/>
              <w:jc w:val="center"/>
              <w:rPr>
                <w:rFonts w:ascii="宋体" w:hAnsi="宋体" w:cs="宋体"/>
                <w:b/>
                <w:bCs/>
                <w:sz w:val="24"/>
                <w:szCs w:val="24"/>
              </w:rPr>
            </w:pPr>
            <w:r>
              <w:rPr>
                <w:rFonts w:ascii="宋体" w:hAnsi="宋体" w:cs="宋体" w:hint="eastAsia"/>
                <w:b/>
                <w:bCs/>
                <w:sz w:val="24"/>
                <w:szCs w:val="24"/>
              </w:rPr>
              <w:t>乙方</w:t>
            </w:r>
          </w:p>
        </w:tc>
        <w:tc>
          <w:tcPr>
            <w:tcW w:w="6961" w:type="dxa"/>
          </w:tcPr>
          <w:p w14:paraId="2EAA908D" w14:textId="77777777" w:rsidR="00351BD4" w:rsidRDefault="00351BD4">
            <w:pPr>
              <w:ind w:firstLineChars="0" w:firstLine="0"/>
              <w:jc w:val="left"/>
              <w:rPr>
                <w:rFonts w:ascii="宋体"/>
                <w:sz w:val="24"/>
                <w:szCs w:val="24"/>
              </w:rPr>
            </w:pPr>
          </w:p>
          <w:p w14:paraId="607837CE" w14:textId="77777777" w:rsidR="00351BD4" w:rsidRDefault="00351BD4">
            <w:pPr>
              <w:ind w:firstLineChars="0" w:firstLine="0"/>
              <w:jc w:val="left"/>
              <w:rPr>
                <w:rFonts w:ascii="宋体"/>
                <w:sz w:val="24"/>
                <w:szCs w:val="24"/>
              </w:rPr>
            </w:pPr>
          </w:p>
          <w:p w14:paraId="7F01B7B8" w14:textId="77777777" w:rsidR="00351BD4" w:rsidRDefault="00351BD4">
            <w:pPr>
              <w:ind w:firstLineChars="0" w:firstLine="0"/>
              <w:jc w:val="left"/>
              <w:rPr>
                <w:rFonts w:ascii="宋体"/>
                <w:sz w:val="24"/>
                <w:szCs w:val="24"/>
              </w:rPr>
            </w:pPr>
          </w:p>
          <w:p w14:paraId="7FF1FE88" w14:textId="77777777" w:rsidR="00351BD4" w:rsidRDefault="00E14392">
            <w:pPr>
              <w:ind w:firstLineChars="0" w:firstLine="0"/>
              <w:jc w:val="left"/>
              <w:rPr>
                <w:rFonts w:ascii="宋体"/>
                <w:sz w:val="24"/>
                <w:szCs w:val="24"/>
              </w:rPr>
            </w:pPr>
            <w:r>
              <w:rPr>
                <w:rFonts w:ascii="宋体"/>
                <w:sz w:val="24"/>
                <w:szCs w:val="24"/>
              </w:rPr>
              <w:t>签字人</w:t>
            </w:r>
            <w:r>
              <w:rPr>
                <w:rFonts w:ascii="宋体" w:hint="eastAsia"/>
                <w:sz w:val="24"/>
                <w:szCs w:val="24"/>
              </w:rPr>
              <w:t xml:space="preserve">： </w:t>
            </w:r>
            <w:r>
              <w:rPr>
                <w:rFonts w:ascii="宋体"/>
                <w:sz w:val="24"/>
                <w:szCs w:val="24"/>
              </w:rPr>
              <w:t xml:space="preserve">                        日期</w:t>
            </w:r>
            <w:r>
              <w:rPr>
                <w:rFonts w:ascii="宋体" w:hint="eastAsia"/>
                <w:sz w:val="24"/>
                <w:szCs w:val="24"/>
              </w:rPr>
              <w:t>：</w:t>
            </w:r>
          </w:p>
        </w:tc>
      </w:tr>
    </w:tbl>
    <w:p w14:paraId="4E5AA126" w14:textId="77777777" w:rsidR="00351BD4" w:rsidRDefault="00351BD4">
      <w:pPr>
        <w:tabs>
          <w:tab w:val="left" w:pos="1230"/>
          <w:tab w:val="left" w:pos="2552"/>
        </w:tabs>
        <w:spacing w:line="360" w:lineRule="auto"/>
        <w:ind w:firstLineChars="0" w:firstLine="0"/>
        <w:jc w:val="left"/>
        <w:rPr>
          <w:rFonts w:ascii="宋体"/>
          <w:sz w:val="24"/>
          <w:szCs w:val="24"/>
        </w:rPr>
      </w:pPr>
    </w:p>
    <w:p w14:paraId="05E51A68" w14:textId="77777777" w:rsidR="00351BD4" w:rsidRDefault="00351BD4">
      <w:pPr>
        <w:ind w:firstLineChars="0" w:firstLine="0"/>
        <w:rPr>
          <w:lang w:val="zh-CN"/>
        </w:rPr>
      </w:pPr>
    </w:p>
    <w:sectPr w:rsidR="00351BD4">
      <w:footerReference w:type="default" r:id="rId14"/>
      <w:pgSz w:w="11906" w:h="16838"/>
      <w:pgMar w:top="1418" w:right="1134" w:bottom="1134"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785CF" w14:textId="77777777" w:rsidR="006C5DAE" w:rsidRDefault="006C5DAE">
      <w:pPr>
        <w:spacing w:line="240" w:lineRule="auto"/>
        <w:ind w:firstLine="420"/>
      </w:pPr>
      <w:r>
        <w:separator/>
      </w:r>
    </w:p>
  </w:endnote>
  <w:endnote w:type="continuationSeparator" w:id="0">
    <w:p w14:paraId="4DA8C394" w14:textId="77777777" w:rsidR="006C5DAE" w:rsidRDefault="006C5DA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C8632" w14:textId="77777777" w:rsidR="00351BD4" w:rsidRDefault="00351BD4">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C7A8" w14:textId="77777777" w:rsidR="00351BD4" w:rsidRDefault="00351BD4">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B626" w14:textId="77777777" w:rsidR="00351BD4" w:rsidRDefault="00351BD4">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31D9" w14:textId="77777777" w:rsidR="00351BD4" w:rsidRDefault="00E14392">
    <w:pPr>
      <w:pStyle w:val="a4"/>
      <w:ind w:firstLineChars="111"/>
      <w:jc w:val="right"/>
    </w:pPr>
    <w:r>
      <w:rPr>
        <w:rStyle w:val="aa"/>
        <w:rFonts w:cs="宋体" w:hint="eastAsia"/>
      </w:rPr>
      <w:t>第</w:t>
    </w:r>
    <w:r>
      <w:rPr>
        <w:rStyle w:val="aa"/>
      </w:rPr>
      <w:fldChar w:fldCharType="begin"/>
    </w:r>
    <w:r>
      <w:rPr>
        <w:rStyle w:val="aa"/>
      </w:rPr>
      <w:instrText xml:space="preserve"> PAGE   \* MERGEFORMAT </w:instrText>
    </w:r>
    <w:r>
      <w:rPr>
        <w:rStyle w:val="aa"/>
      </w:rPr>
      <w:fldChar w:fldCharType="separate"/>
    </w:r>
    <w:r>
      <w:rPr>
        <w:rStyle w:val="aa"/>
        <w:lang w:val="zh-CN"/>
      </w:rPr>
      <w:t>4</w:t>
    </w:r>
    <w:r>
      <w:rPr>
        <w:rStyle w:val="aa"/>
      </w:rPr>
      <w:fldChar w:fldCharType="end"/>
    </w:r>
    <w:r>
      <w:rPr>
        <w:rStyle w:val="aa"/>
      </w:rPr>
      <w:t xml:space="preserve"> </w:t>
    </w:r>
    <w:r>
      <w:rPr>
        <w:rStyle w:val="aa"/>
        <w:rFonts w:cs="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5F972" w14:textId="77777777" w:rsidR="006C5DAE" w:rsidRDefault="006C5DAE">
      <w:pPr>
        <w:spacing w:line="240" w:lineRule="auto"/>
        <w:ind w:firstLine="420"/>
      </w:pPr>
      <w:r>
        <w:separator/>
      </w:r>
    </w:p>
  </w:footnote>
  <w:footnote w:type="continuationSeparator" w:id="0">
    <w:p w14:paraId="7DAB584E" w14:textId="77777777" w:rsidR="006C5DAE" w:rsidRDefault="006C5DAE">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D1EA" w14:textId="77777777" w:rsidR="00351BD4" w:rsidRDefault="00351BD4">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B6A43" w14:textId="77777777" w:rsidR="00351BD4" w:rsidRDefault="00351BD4">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8ACF9" w14:textId="77777777" w:rsidR="00351BD4" w:rsidRDefault="00351BD4">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B"/>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716D44D3"/>
    <w:multiLevelType w:val="multilevel"/>
    <w:tmpl w:val="716D44D3"/>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87"/>
    <w:rsid w:val="00004ABF"/>
    <w:rsid w:val="00010F45"/>
    <w:rsid w:val="000150DC"/>
    <w:rsid w:val="00030EF8"/>
    <w:rsid w:val="0003508B"/>
    <w:rsid w:val="0003581E"/>
    <w:rsid w:val="0005066E"/>
    <w:rsid w:val="00051FF7"/>
    <w:rsid w:val="00054320"/>
    <w:rsid w:val="0005685E"/>
    <w:rsid w:val="0006226E"/>
    <w:rsid w:val="00064783"/>
    <w:rsid w:val="000658DA"/>
    <w:rsid w:val="00070EF1"/>
    <w:rsid w:val="0007298D"/>
    <w:rsid w:val="000759E8"/>
    <w:rsid w:val="00081217"/>
    <w:rsid w:val="00082D3C"/>
    <w:rsid w:val="00092528"/>
    <w:rsid w:val="0009288E"/>
    <w:rsid w:val="00092B3D"/>
    <w:rsid w:val="000A0AF0"/>
    <w:rsid w:val="000A0F99"/>
    <w:rsid w:val="000A507F"/>
    <w:rsid w:val="000A7A06"/>
    <w:rsid w:val="000A7D3C"/>
    <w:rsid w:val="000B0F4B"/>
    <w:rsid w:val="000B5308"/>
    <w:rsid w:val="000D29EC"/>
    <w:rsid w:val="000D6898"/>
    <w:rsid w:val="000E00BA"/>
    <w:rsid w:val="000E49D1"/>
    <w:rsid w:val="000E7F9F"/>
    <w:rsid w:val="000F0E32"/>
    <w:rsid w:val="001026C8"/>
    <w:rsid w:val="00111052"/>
    <w:rsid w:val="001113AD"/>
    <w:rsid w:val="0013273D"/>
    <w:rsid w:val="0013414F"/>
    <w:rsid w:val="001353EA"/>
    <w:rsid w:val="00161F43"/>
    <w:rsid w:val="001637EC"/>
    <w:rsid w:val="00164A58"/>
    <w:rsid w:val="001723B4"/>
    <w:rsid w:val="00173568"/>
    <w:rsid w:val="00187C51"/>
    <w:rsid w:val="00187E1A"/>
    <w:rsid w:val="00190D3C"/>
    <w:rsid w:val="00192D64"/>
    <w:rsid w:val="001961FA"/>
    <w:rsid w:val="001A16CE"/>
    <w:rsid w:val="001B0D1B"/>
    <w:rsid w:val="001C0BAD"/>
    <w:rsid w:val="001C2245"/>
    <w:rsid w:val="001D0037"/>
    <w:rsid w:val="001D1BFE"/>
    <w:rsid w:val="001D4DC4"/>
    <w:rsid w:val="001E3BE0"/>
    <w:rsid w:val="001F2CA9"/>
    <w:rsid w:val="001F7966"/>
    <w:rsid w:val="0020114A"/>
    <w:rsid w:val="00210A58"/>
    <w:rsid w:val="0021211A"/>
    <w:rsid w:val="0021326B"/>
    <w:rsid w:val="00221DDC"/>
    <w:rsid w:val="0022432F"/>
    <w:rsid w:val="00225AF9"/>
    <w:rsid w:val="00240E8D"/>
    <w:rsid w:val="00246C89"/>
    <w:rsid w:val="002502C3"/>
    <w:rsid w:val="0025326C"/>
    <w:rsid w:val="00253E5E"/>
    <w:rsid w:val="002568FD"/>
    <w:rsid w:val="00257E7C"/>
    <w:rsid w:val="002709AD"/>
    <w:rsid w:val="00273DE8"/>
    <w:rsid w:val="002744AC"/>
    <w:rsid w:val="00274E45"/>
    <w:rsid w:val="00277CB9"/>
    <w:rsid w:val="00291D3C"/>
    <w:rsid w:val="002B2B1B"/>
    <w:rsid w:val="002B757F"/>
    <w:rsid w:val="002C7B10"/>
    <w:rsid w:val="002D00FB"/>
    <w:rsid w:val="002D0C32"/>
    <w:rsid w:val="002E0B8E"/>
    <w:rsid w:val="002E557C"/>
    <w:rsid w:val="002F2CDE"/>
    <w:rsid w:val="002F3B5A"/>
    <w:rsid w:val="002F3F1C"/>
    <w:rsid w:val="00312B22"/>
    <w:rsid w:val="00313760"/>
    <w:rsid w:val="00314452"/>
    <w:rsid w:val="00321F58"/>
    <w:rsid w:val="00325C93"/>
    <w:rsid w:val="00335F63"/>
    <w:rsid w:val="0034021E"/>
    <w:rsid w:val="003404C4"/>
    <w:rsid w:val="003441E6"/>
    <w:rsid w:val="0034508D"/>
    <w:rsid w:val="00351BD4"/>
    <w:rsid w:val="00353381"/>
    <w:rsid w:val="00355C02"/>
    <w:rsid w:val="00370406"/>
    <w:rsid w:val="00385D9B"/>
    <w:rsid w:val="003949CB"/>
    <w:rsid w:val="003A2045"/>
    <w:rsid w:val="003A6614"/>
    <w:rsid w:val="003B4F32"/>
    <w:rsid w:val="003C0528"/>
    <w:rsid w:val="003C40E5"/>
    <w:rsid w:val="003C7C60"/>
    <w:rsid w:val="003D428A"/>
    <w:rsid w:val="003D7DB4"/>
    <w:rsid w:val="003E745C"/>
    <w:rsid w:val="003F1215"/>
    <w:rsid w:val="003F243A"/>
    <w:rsid w:val="003F2518"/>
    <w:rsid w:val="003F374A"/>
    <w:rsid w:val="003F62D9"/>
    <w:rsid w:val="003F76EF"/>
    <w:rsid w:val="003F7CED"/>
    <w:rsid w:val="00400B33"/>
    <w:rsid w:val="00404D6C"/>
    <w:rsid w:val="00411555"/>
    <w:rsid w:val="00412C6E"/>
    <w:rsid w:val="004130EF"/>
    <w:rsid w:val="00416DA7"/>
    <w:rsid w:val="0042549E"/>
    <w:rsid w:val="004262BB"/>
    <w:rsid w:val="00434EAA"/>
    <w:rsid w:val="004458E3"/>
    <w:rsid w:val="0044678A"/>
    <w:rsid w:val="00450AE9"/>
    <w:rsid w:val="004546C5"/>
    <w:rsid w:val="00466B4A"/>
    <w:rsid w:val="00485698"/>
    <w:rsid w:val="004963E2"/>
    <w:rsid w:val="004A7482"/>
    <w:rsid w:val="004B1F95"/>
    <w:rsid w:val="004B28D5"/>
    <w:rsid w:val="004B38A7"/>
    <w:rsid w:val="004B4CCD"/>
    <w:rsid w:val="004C0BF0"/>
    <w:rsid w:val="004C15CA"/>
    <w:rsid w:val="004C73C2"/>
    <w:rsid w:val="004D7948"/>
    <w:rsid w:val="004E1064"/>
    <w:rsid w:val="004E7858"/>
    <w:rsid w:val="005118AA"/>
    <w:rsid w:val="005169C3"/>
    <w:rsid w:val="00530DED"/>
    <w:rsid w:val="0053245D"/>
    <w:rsid w:val="0053748D"/>
    <w:rsid w:val="00543C97"/>
    <w:rsid w:val="00556785"/>
    <w:rsid w:val="00557E92"/>
    <w:rsid w:val="00560411"/>
    <w:rsid w:val="00563C2E"/>
    <w:rsid w:val="005714A9"/>
    <w:rsid w:val="00573D3C"/>
    <w:rsid w:val="005809FC"/>
    <w:rsid w:val="00581074"/>
    <w:rsid w:val="00585000"/>
    <w:rsid w:val="005977DE"/>
    <w:rsid w:val="005A2609"/>
    <w:rsid w:val="005A6459"/>
    <w:rsid w:val="005B6B63"/>
    <w:rsid w:val="005C3034"/>
    <w:rsid w:val="005C7DBB"/>
    <w:rsid w:val="005D37FD"/>
    <w:rsid w:val="005E28C4"/>
    <w:rsid w:val="005E30EE"/>
    <w:rsid w:val="005E7F72"/>
    <w:rsid w:val="005F2162"/>
    <w:rsid w:val="005F2543"/>
    <w:rsid w:val="005F3C3A"/>
    <w:rsid w:val="005F43A3"/>
    <w:rsid w:val="005F6129"/>
    <w:rsid w:val="00600F3B"/>
    <w:rsid w:val="00607C47"/>
    <w:rsid w:val="00620332"/>
    <w:rsid w:val="006225FB"/>
    <w:rsid w:val="00624C75"/>
    <w:rsid w:val="00626569"/>
    <w:rsid w:val="0063193A"/>
    <w:rsid w:val="00637ED6"/>
    <w:rsid w:val="00640957"/>
    <w:rsid w:val="006464B0"/>
    <w:rsid w:val="00647100"/>
    <w:rsid w:val="00650454"/>
    <w:rsid w:val="0066407C"/>
    <w:rsid w:val="00671D31"/>
    <w:rsid w:val="00673F4B"/>
    <w:rsid w:val="0068113D"/>
    <w:rsid w:val="00691351"/>
    <w:rsid w:val="006966F3"/>
    <w:rsid w:val="006A6BB6"/>
    <w:rsid w:val="006B1C93"/>
    <w:rsid w:val="006C56CB"/>
    <w:rsid w:val="006C5DAE"/>
    <w:rsid w:val="006C778C"/>
    <w:rsid w:val="006D0A17"/>
    <w:rsid w:val="006D461C"/>
    <w:rsid w:val="006E798F"/>
    <w:rsid w:val="006F2A10"/>
    <w:rsid w:val="006F437A"/>
    <w:rsid w:val="0070239A"/>
    <w:rsid w:val="00702D91"/>
    <w:rsid w:val="00705F73"/>
    <w:rsid w:val="00711FCC"/>
    <w:rsid w:val="007122F7"/>
    <w:rsid w:val="00712C48"/>
    <w:rsid w:val="00716F0B"/>
    <w:rsid w:val="00720B6F"/>
    <w:rsid w:val="007320B9"/>
    <w:rsid w:val="00735297"/>
    <w:rsid w:val="007422AA"/>
    <w:rsid w:val="00742EEA"/>
    <w:rsid w:val="00747AEC"/>
    <w:rsid w:val="00754C32"/>
    <w:rsid w:val="007560A6"/>
    <w:rsid w:val="00762ABF"/>
    <w:rsid w:val="00764A23"/>
    <w:rsid w:val="00766295"/>
    <w:rsid w:val="00770A33"/>
    <w:rsid w:val="00774873"/>
    <w:rsid w:val="0077660B"/>
    <w:rsid w:val="00785127"/>
    <w:rsid w:val="00786C52"/>
    <w:rsid w:val="007A23F9"/>
    <w:rsid w:val="007A7992"/>
    <w:rsid w:val="007B0530"/>
    <w:rsid w:val="007B4AF4"/>
    <w:rsid w:val="007C2ED8"/>
    <w:rsid w:val="007D1640"/>
    <w:rsid w:val="007D421F"/>
    <w:rsid w:val="007D4C9A"/>
    <w:rsid w:val="007E3538"/>
    <w:rsid w:val="007E3A09"/>
    <w:rsid w:val="007E4245"/>
    <w:rsid w:val="007E644F"/>
    <w:rsid w:val="007F1A93"/>
    <w:rsid w:val="007F1FE3"/>
    <w:rsid w:val="00800444"/>
    <w:rsid w:val="008011B1"/>
    <w:rsid w:val="00802CA1"/>
    <w:rsid w:val="00812564"/>
    <w:rsid w:val="00815CED"/>
    <w:rsid w:val="00821324"/>
    <w:rsid w:val="00821E7D"/>
    <w:rsid w:val="00822DCD"/>
    <w:rsid w:val="00831D70"/>
    <w:rsid w:val="0083679E"/>
    <w:rsid w:val="00837C7D"/>
    <w:rsid w:val="00844E67"/>
    <w:rsid w:val="0085073A"/>
    <w:rsid w:val="00854744"/>
    <w:rsid w:val="00856BCC"/>
    <w:rsid w:val="008606A8"/>
    <w:rsid w:val="00864FE1"/>
    <w:rsid w:val="00871BC7"/>
    <w:rsid w:val="00871D26"/>
    <w:rsid w:val="00874609"/>
    <w:rsid w:val="00874D37"/>
    <w:rsid w:val="00875568"/>
    <w:rsid w:val="008800E8"/>
    <w:rsid w:val="008819CD"/>
    <w:rsid w:val="00884FC4"/>
    <w:rsid w:val="0088724B"/>
    <w:rsid w:val="00891F8D"/>
    <w:rsid w:val="008B017D"/>
    <w:rsid w:val="008B0ED9"/>
    <w:rsid w:val="008B15D2"/>
    <w:rsid w:val="008C0042"/>
    <w:rsid w:val="008C040E"/>
    <w:rsid w:val="008C055D"/>
    <w:rsid w:val="008C1B1C"/>
    <w:rsid w:val="008C3A3C"/>
    <w:rsid w:val="008D2DB4"/>
    <w:rsid w:val="008E125B"/>
    <w:rsid w:val="008E2462"/>
    <w:rsid w:val="008E4372"/>
    <w:rsid w:val="008E4D5A"/>
    <w:rsid w:val="008F2482"/>
    <w:rsid w:val="00904C11"/>
    <w:rsid w:val="009068C1"/>
    <w:rsid w:val="0091797D"/>
    <w:rsid w:val="00922033"/>
    <w:rsid w:val="00926882"/>
    <w:rsid w:val="00931504"/>
    <w:rsid w:val="00933EE5"/>
    <w:rsid w:val="009474CF"/>
    <w:rsid w:val="00954C91"/>
    <w:rsid w:val="00960982"/>
    <w:rsid w:val="0096469F"/>
    <w:rsid w:val="00966FAE"/>
    <w:rsid w:val="00984CAA"/>
    <w:rsid w:val="00987921"/>
    <w:rsid w:val="009930D6"/>
    <w:rsid w:val="009A444A"/>
    <w:rsid w:val="009B5BC0"/>
    <w:rsid w:val="009C2430"/>
    <w:rsid w:val="009D0E3F"/>
    <w:rsid w:val="009D4E4C"/>
    <w:rsid w:val="009D6997"/>
    <w:rsid w:val="009E0BE5"/>
    <w:rsid w:val="009F059F"/>
    <w:rsid w:val="009F37F9"/>
    <w:rsid w:val="009F5864"/>
    <w:rsid w:val="00A061C3"/>
    <w:rsid w:val="00A06FB5"/>
    <w:rsid w:val="00A075DA"/>
    <w:rsid w:val="00A1491B"/>
    <w:rsid w:val="00A17EE9"/>
    <w:rsid w:val="00A32139"/>
    <w:rsid w:val="00A35959"/>
    <w:rsid w:val="00A40FA2"/>
    <w:rsid w:val="00A41F66"/>
    <w:rsid w:val="00A439DA"/>
    <w:rsid w:val="00A45409"/>
    <w:rsid w:val="00A53112"/>
    <w:rsid w:val="00A60956"/>
    <w:rsid w:val="00A6156E"/>
    <w:rsid w:val="00A650E2"/>
    <w:rsid w:val="00A700A3"/>
    <w:rsid w:val="00A713FD"/>
    <w:rsid w:val="00A71B2D"/>
    <w:rsid w:val="00A86DCC"/>
    <w:rsid w:val="00A93C07"/>
    <w:rsid w:val="00A93D4A"/>
    <w:rsid w:val="00A95D89"/>
    <w:rsid w:val="00AA0B08"/>
    <w:rsid w:val="00AA3190"/>
    <w:rsid w:val="00AA5A33"/>
    <w:rsid w:val="00AA602E"/>
    <w:rsid w:val="00AB29AB"/>
    <w:rsid w:val="00AC153E"/>
    <w:rsid w:val="00AC2C32"/>
    <w:rsid w:val="00AC3A7F"/>
    <w:rsid w:val="00AC442E"/>
    <w:rsid w:val="00AC672A"/>
    <w:rsid w:val="00AD12A1"/>
    <w:rsid w:val="00AD1CCE"/>
    <w:rsid w:val="00AE5ECC"/>
    <w:rsid w:val="00AF01E0"/>
    <w:rsid w:val="00AF3FB9"/>
    <w:rsid w:val="00B05CFC"/>
    <w:rsid w:val="00B06042"/>
    <w:rsid w:val="00B064DA"/>
    <w:rsid w:val="00B10B2D"/>
    <w:rsid w:val="00B12657"/>
    <w:rsid w:val="00B13C8F"/>
    <w:rsid w:val="00B20129"/>
    <w:rsid w:val="00B25B95"/>
    <w:rsid w:val="00B539D5"/>
    <w:rsid w:val="00B53CDD"/>
    <w:rsid w:val="00B55F53"/>
    <w:rsid w:val="00B60FB4"/>
    <w:rsid w:val="00B64436"/>
    <w:rsid w:val="00B654FD"/>
    <w:rsid w:val="00B726B9"/>
    <w:rsid w:val="00B746D8"/>
    <w:rsid w:val="00B97338"/>
    <w:rsid w:val="00BA091E"/>
    <w:rsid w:val="00BA10C8"/>
    <w:rsid w:val="00BB1768"/>
    <w:rsid w:val="00BB2016"/>
    <w:rsid w:val="00BB271E"/>
    <w:rsid w:val="00BC033B"/>
    <w:rsid w:val="00BC4891"/>
    <w:rsid w:val="00BD1018"/>
    <w:rsid w:val="00BD1229"/>
    <w:rsid w:val="00BD1E70"/>
    <w:rsid w:val="00BD3178"/>
    <w:rsid w:val="00BD7717"/>
    <w:rsid w:val="00BE0B90"/>
    <w:rsid w:val="00BE2687"/>
    <w:rsid w:val="00BE2ABF"/>
    <w:rsid w:val="00C01395"/>
    <w:rsid w:val="00C10881"/>
    <w:rsid w:val="00C11CE5"/>
    <w:rsid w:val="00C12271"/>
    <w:rsid w:val="00C155AB"/>
    <w:rsid w:val="00C22324"/>
    <w:rsid w:val="00C23D67"/>
    <w:rsid w:val="00C254BF"/>
    <w:rsid w:val="00C32388"/>
    <w:rsid w:val="00C41D3B"/>
    <w:rsid w:val="00C50CF5"/>
    <w:rsid w:val="00C52151"/>
    <w:rsid w:val="00C74D26"/>
    <w:rsid w:val="00C8096F"/>
    <w:rsid w:val="00C81869"/>
    <w:rsid w:val="00C8667F"/>
    <w:rsid w:val="00C90418"/>
    <w:rsid w:val="00C9471D"/>
    <w:rsid w:val="00CA3F97"/>
    <w:rsid w:val="00CA76AD"/>
    <w:rsid w:val="00CB082C"/>
    <w:rsid w:val="00CB09B6"/>
    <w:rsid w:val="00CB2B6D"/>
    <w:rsid w:val="00CB316B"/>
    <w:rsid w:val="00CB5543"/>
    <w:rsid w:val="00CB71F9"/>
    <w:rsid w:val="00CC3EC4"/>
    <w:rsid w:val="00CC5162"/>
    <w:rsid w:val="00CC5D7F"/>
    <w:rsid w:val="00CD1AFB"/>
    <w:rsid w:val="00CD2294"/>
    <w:rsid w:val="00CD3E93"/>
    <w:rsid w:val="00CD4952"/>
    <w:rsid w:val="00CD7C7E"/>
    <w:rsid w:val="00CE1B4A"/>
    <w:rsid w:val="00CE1C0E"/>
    <w:rsid w:val="00CE2E3B"/>
    <w:rsid w:val="00CF09CD"/>
    <w:rsid w:val="00CF2C3F"/>
    <w:rsid w:val="00CF46AB"/>
    <w:rsid w:val="00D06939"/>
    <w:rsid w:val="00D07959"/>
    <w:rsid w:val="00D07D54"/>
    <w:rsid w:val="00D14EC6"/>
    <w:rsid w:val="00D16AFE"/>
    <w:rsid w:val="00D24A47"/>
    <w:rsid w:val="00D252DD"/>
    <w:rsid w:val="00D26D20"/>
    <w:rsid w:val="00D328FF"/>
    <w:rsid w:val="00D330C4"/>
    <w:rsid w:val="00D4139C"/>
    <w:rsid w:val="00D4554C"/>
    <w:rsid w:val="00D46E28"/>
    <w:rsid w:val="00D51E5C"/>
    <w:rsid w:val="00D52BD4"/>
    <w:rsid w:val="00D55B45"/>
    <w:rsid w:val="00D60C8E"/>
    <w:rsid w:val="00D64CAC"/>
    <w:rsid w:val="00D6743D"/>
    <w:rsid w:val="00D7359B"/>
    <w:rsid w:val="00D801B0"/>
    <w:rsid w:val="00D83C82"/>
    <w:rsid w:val="00D86F1D"/>
    <w:rsid w:val="00D94E9F"/>
    <w:rsid w:val="00D957D1"/>
    <w:rsid w:val="00DA3BBE"/>
    <w:rsid w:val="00DA43D3"/>
    <w:rsid w:val="00DA4887"/>
    <w:rsid w:val="00DA5E39"/>
    <w:rsid w:val="00DA7060"/>
    <w:rsid w:val="00DB0EE9"/>
    <w:rsid w:val="00DB5B36"/>
    <w:rsid w:val="00DC4B34"/>
    <w:rsid w:val="00DC6DC9"/>
    <w:rsid w:val="00DD33F2"/>
    <w:rsid w:val="00DD3816"/>
    <w:rsid w:val="00DD4EA6"/>
    <w:rsid w:val="00DD6436"/>
    <w:rsid w:val="00DD6CE6"/>
    <w:rsid w:val="00DF0141"/>
    <w:rsid w:val="00DF7AEE"/>
    <w:rsid w:val="00E01E6F"/>
    <w:rsid w:val="00E03EAD"/>
    <w:rsid w:val="00E14392"/>
    <w:rsid w:val="00E21BB7"/>
    <w:rsid w:val="00E3355E"/>
    <w:rsid w:val="00E41716"/>
    <w:rsid w:val="00E44191"/>
    <w:rsid w:val="00E51618"/>
    <w:rsid w:val="00E5387B"/>
    <w:rsid w:val="00E53E67"/>
    <w:rsid w:val="00E54541"/>
    <w:rsid w:val="00E55978"/>
    <w:rsid w:val="00E73319"/>
    <w:rsid w:val="00E75E5F"/>
    <w:rsid w:val="00E77663"/>
    <w:rsid w:val="00E81421"/>
    <w:rsid w:val="00E93050"/>
    <w:rsid w:val="00EA0C0E"/>
    <w:rsid w:val="00EA11B8"/>
    <w:rsid w:val="00EA3094"/>
    <w:rsid w:val="00EA5D68"/>
    <w:rsid w:val="00EB303B"/>
    <w:rsid w:val="00EB39A6"/>
    <w:rsid w:val="00EB696E"/>
    <w:rsid w:val="00EC2687"/>
    <w:rsid w:val="00EC4AA4"/>
    <w:rsid w:val="00EC78D6"/>
    <w:rsid w:val="00ED263E"/>
    <w:rsid w:val="00ED2F26"/>
    <w:rsid w:val="00ED6321"/>
    <w:rsid w:val="00ED70F9"/>
    <w:rsid w:val="00EE12AC"/>
    <w:rsid w:val="00EE29A2"/>
    <w:rsid w:val="00F06FBA"/>
    <w:rsid w:val="00F20D55"/>
    <w:rsid w:val="00F22633"/>
    <w:rsid w:val="00F25622"/>
    <w:rsid w:val="00F30B02"/>
    <w:rsid w:val="00F30DA3"/>
    <w:rsid w:val="00F30E38"/>
    <w:rsid w:val="00F33936"/>
    <w:rsid w:val="00F43AED"/>
    <w:rsid w:val="00F46421"/>
    <w:rsid w:val="00F47038"/>
    <w:rsid w:val="00F54175"/>
    <w:rsid w:val="00F5565E"/>
    <w:rsid w:val="00F57022"/>
    <w:rsid w:val="00F657B4"/>
    <w:rsid w:val="00F734E5"/>
    <w:rsid w:val="00F76CB9"/>
    <w:rsid w:val="00F87BB0"/>
    <w:rsid w:val="00F940F4"/>
    <w:rsid w:val="00FA2F65"/>
    <w:rsid w:val="00FA69D4"/>
    <w:rsid w:val="00FC0C23"/>
    <w:rsid w:val="00FC22C6"/>
    <w:rsid w:val="00FD2920"/>
    <w:rsid w:val="00FD572C"/>
    <w:rsid w:val="00FF7D3C"/>
    <w:rsid w:val="36E62F46"/>
    <w:rsid w:val="49D5308B"/>
    <w:rsid w:val="559A7A36"/>
    <w:rsid w:val="73E1327C"/>
    <w:rsid w:val="7DF067F3"/>
    <w:rsid w:val="7F0B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E03CE"/>
  <w15:docId w15:val="{03508216-4D96-49A8-B188-1DDE4A4F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00" w:lineRule="auto"/>
      <w:ind w:firstLineChars="200" w:firstLine="200"/>
      <w:jc w:val="both"/>
    </w:pPr>
    <w:rPr>
      <w:rFonts w:ascii="Arial" w:eastAsia="宋体" w:hAnsi="Arial" w:cs="Arial"/>
      <w:kern w:val="2"/>
      <w:sz w:val="21"/>
      <w:szCs w:val="21"/>
    </w:rPr>
  </w:style>
  <w:style w:type="paragraph" w:styleId="1">
    <w:name w:val="heading 1"/>
    <w:basedOn w:val="a"/>
    <w:next w:val="a"/>
    <w:link w:val="11"/>
    <w:uiPriority w:val="99"/>
    <w:qFormat/>
    <w:pPr>
      <w:keepNext/>
      <w:keepLines/>
      <w:pageBreakBefore/>
      <w:numPr>
        <w:numId w:val="1"/>
      </w:numPr>
      <w:spacing w:before="360" w:after="360" w:line="360" w:lineRule="auto"/>
      <w:ind w:firstLineChars="0" w:firstLine="0"/>
      <w:jc w:val="left"/>
      <w:outlineLvl w:val="0"/>
    </w:pPr>
    <w:rPr>
      <w:rFonts w:eastAsia="黑体" w:cs="Times New Roman"/>
      <w:b/>
      <w:bCs/>
      <w:kern w:val="44"/>
      <w:sz w:val="44"/>
      <w:szCs w:val="44"/>
      <w:lang w:val="zh-CN"/>
    </w:rPr>
  </w:style>
  <w:style w:type="paragraph" w:styleId="2">
    <w:name w:val="heading 2"/>
    <w:basedOn w:val="a"/>
    <w:next w:val="a"/>
    <w:link w:val="20"/>
    <w:uiPriority w:val="99"/>
    <w:qFormat/>
    <w:pPr>
      <w:keepNext/>
      <w:keepLines/>
      <w:numPr>
        <w:ilvl w:val="1"/>
        <w:numId w:val="1"/>
      </w:numPr>
      <w:spacing w:before="240" w:after="240" w:line="360" w:lineRule="auto"/>
      <w:ind w:firstLineChars="0" w:firstLine="0"/>
      <w:jc w:val="left"/>
      <w:outlineLvl w:val="1"/>
    </w:pPr>
    <w:rPr>
      <w:rFonts w:eastAsia="黑体" w:cs="Times New Roman"/>
      <w:b/>
      <w:bCs/>
      <w:kern w:val="0"/>
      <w:sz w:val="32"/>
      <w:szCs w:val="32"/>
      <w:lang w:val="zh-CN"/>
    </w:rPr>
  </w:style>
  <w:style w:type="paragraph" w:styleId="3">
    <w:name w:val="heading 3"/>
    <w:basedOn w:val="a"/>
    <w:next w:val="a"/>
    <w:link w:val="30"/>
    <w:uiPriority w:val="99"/>
    <w:qFormat/>
    <w:pPr>
      <w:keepNext/>
      <w:keepLines/>
      <w:numPr>
        <w:ilvl w:val="2"/>
        <w:numId w:val="1"/>
      </w:numPr>
      <w:spacing w:before="240" w:after="240" w:line="360" w:lineRule="auto"/>
      <w:ind w:firstLineChars="0" w:firstLine="0"/>
      <w:jc w:val="left"/>
      <w:outlineLvl w:val="2"/>
    </w:pPr>
    <w:rPr>
      <w:rFonts w:eastAsia="黑体" w:cs="Times New Roman"/>
      <w:b/>
      <w:bCs/>
      <w:kern w:val="0"/>
      <w:sz w:val="32"/>
      <w:szCs w:val="32"/>
      <w:lang w:val="zh-CN"/>
    </w:rPr>
  </w:style>
  <w:style w:type="paragraph" w:styleId="4">
    <w:name w:val="heading 4"/>
    <w:basedOn w:val="a"/>
    <w:next w:val="a"/>
    <w:link w:val="40"/>
    <w:uiPriority w:val="99"/>
    <w:qFormat/>
    <w:pPr>
      <w:keepNext/>
      <w:keepLines/>
      <w:numPr>
        <w:ilvl w:val="3"/>
        <w:numId w:val="1"/>
      </w:numPr>
      <w:spacing w:before="120" w:after="120" w:line="360" w:lineRule="auto"/>
      <w:ind w:firstLineChars="0" w:firstLine="0"/>
      <w:jc w:val="left"/>
      <w:outlineLvl w:val="3"/>
    </w:pPr>
    <w:rPr>
      <w:rFonts w:eastAsia="黑体" w:cs="Times New Roman"/>
      <w:b/>
      <w:bCs/>
      <w:kern w:val="0"/>
      <w:sz w:val="28"/>
      <w:szCs w:val="28"/>
      <w:lang w:val="zh-CN"/>
    </w:rPr>
  </w:style>
  <w:style w:type="paragraph" w:styleId="5">
    <w:name w:val="heading 5"/>
    <w:basedOn w:val="a"/>
    <w:next w:val="a"/>
    <w:link w:val="50"/>
    <w:uiPriority w:val="99"/>
    <w:qFormat/>
    <w:pPr>
      <w:keepNext/>
      <w:keepLines/>
      <w:numPr>
        <w:ilvl w:val="4"/>
        <w:numId w:val="1"/>
      </w:numPr>
      <w:spacing w:before="120" w:after="120" w:line="360" w:lineRule="auto"/>
      <w:ind w:firstLineChars="0" w:firstLine="0"/>
      <w:jc w:val="left"/>
      <w:outlineLvl w:val="4"/>
    </w:pPr>
    <w:rPr>
      <w:rFonts w:eastAsia="黑体" w:cs="Times New Roman"/>
      <w:b/>
      <w:bCs/>
      <w:kern w:val="0"/>
      <w:sz w:val="28"/>
      <w:szCs w:val="28"/>
      <w:lang w:val="zh-CN"/>
    </w:rPr>
  </w:style>
  <w:style w:type="paragraph" w:styleId="6">
    <w:name w:val="heading 6"/>
    <w:basedOn w:val="a"/>
    <w:next w:val="a"/>
    <w:link w:val="60"/>
    <w:uiPriority w:val="99"/>
    <w:qFormat/>
    <w:pPr>
      <w:keepNext/>
      <w:keepLines/>
      <w:numPr>
        <w:ilvl w:val="5"/>
        <w:numId w:val="1"/>
      </w:numPr>
      <w:spacing w:before="120" w:after="120" w:line="360" w:lineRule="auto"/>
      <w:ind w:firstLineChars="0" w:firstLine="0"/>
      <w:jc w:val="left"/>
      <w:outlineLvl w:val="5"/>
    </w:pPr>
    <w:rPr>
      <w:rFonts w:eastAsia="黑体" w:cs="Times New Roman"/>
      <w:b/>
      <w:bCs/>
      <w:kern w:val="0"/>
      <w:sz w:val="24"/>
      <w:szCs w:val="24"/>
      <w:lang w:val="zh-CN"/>
    </w:rPr>
  </w:style>
  <w:style w:type="paragraph" w:styleId="7">
    <w:name w:val="heading 7"/>
    <w:basedOn w:val="a"/>
    <w:next w:val="a"/>
    <w:link w:val="70"/>
    <w:uiPriority w:val="99"/>
    <w:qFormat/>
    <w:pPr>
      <w:keepNext/>
      <w:keepLines/>
      <w:numPr>
        <w:ilvl w:val="6"/>
        <w:numId w:val="1"/>
      </w:numPr>
      <w:spacing w:before="120" w:after="120" w:line="360" w:lineRule="auto"/>
      <w:ind w:firstLineChars="0" w:firstLine="0"/>
      <w:outlineLvl w:val="6"/>
    </w:pPr>
    <w:rPr>
      <w:rFonts w:eastAsia="黑体" w:cs="Times New Roman"/>
      <w:b/>
      <w:bCs/>
      <w:kern w:val="0"/>
      <w:sz w:val="24"/>
      <w:szCs w:val="24"/>
      <w:lang w:val="zh-CN"/>
    </w:rPr>
  </w:style>
  <w:style w:type="paragraph" w:styleId="8">
    <w:name w:val="heading 8"/>
    <w:basedOn w:val="a"/>
    <w:next w:val="a"/>
    <w:link w:val="80"/>
    <w:uiPriority w:val="99"/>
    <w:qFormat/>
    <w:pPr>
      <w:keepNext/>
      <w:keepLines/>
      <w:numPr>
        <w:ilvl w:val="7"/>
        <w:numId w:val="1"/>
      </w:numPr>
      <w:spacing w:before="120" w:after="120" w:line="360" w:lineRule="auto"/>
      <w:ind w:firstLineChars="0" w:firstLine="0"/>
      <w:jc w:val="left"/>
      <w:outlineLvl w:val="7"/>
    </w:pPr>
    <w:rPr>
      <w:rFonts w:eastAsia="黑体" w:cs="Times New Roman"/>
      <w:b/>
      <w:bCs/>
      <w:kern w:val="0"/>
      <w:sz w:val="24"/>
      <w:szCs w:val="24"/>
      <w:lang w:val="zh-CN"/>
    </w:rPr>
  </w:style>
  <w:style w:type="paragraph" w:styleId="9">
    <w:name w:val="heading 9"/>
    <w:basedOn w:val="a"/>
    <w:next w:val="a"/>
    <w:link w:val="90"/>
    <w:uiPriority w:val="99"/>
    <w:qFormat/>
    <w:pPr>
      <w:keepNext/>
      <w:keepLines/>
      <w:numPr>
        <w:ilvl w:val="8"/>
        <w:numId w:val="1"/>
      </w:numPr>
      <w:spacing w:before="120" w:after="120" w:line="360" w:lineRule="auto"/>
      <w:ind w:firstLineChars="0" w:firstLine="0"/>
      <w:outlineLvl w:val="8"/>
    </w:pPr>
    <w:rPr>
      <w:rFonts w:eastAsia="黑体" w:cs="Times New Roman"/>
      <w:b/>
      <w:bCs/>
      <w:kern w:val="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0"/>
    <w:uiPriority w:val="99"/>
    <w:qFormat/>
    <w:pPr>
      <w:spacing w:line="240" w:lineRule="auto"/>
      <w:ind w:firstLineChars="0" w:firstLine="0"/>
    </w:pPr>
    <w:rPr>
      <w:rFonts w:ascii="Times New Roman" w:hAnsi="Times New Roman" w:cs="Times New Roman"/>
      <w:kern w:val="0"/>
      <w:sz w:val="24"/>
      <w:szCs w:val="24"/>
      <w:lang w:val="zh-CN"/>
    </w:rPr>
  </w:style>
  <w:style w:type="paragraph" w:styleId="21">
    <w:name w:val="Body Text Indent 2"/>
    <w:basedOn w:val="a"/>
    <w:link w:val="210"/>
    <w:uiPriority w:val="99"/>
    <w:qFormat/>
    <w:pPr>
      <w:spacing w:after="120" w:line="480" w:lineRule="auto"/>
      <w:ind w:leftChars="200" w:left="420" w:firstLineChars="0" w:firstLine="0"/>
    </w:pPr>
    <w:rPr>
      <w:rFonts w:ascii="Times New Roman" w:hAnsi="Times New Roman" w:cs="Times New Roman"/>
      <w:kern w:val="0"/>
      <w:sz w:val="24"/>
      <w:szCs w:val="24"/>
      <w:lang w:val="zh-CN"/>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line="240" w:lineRule="auto"/>
      <w:ind w:firstLineChars="0" w:firstLine="0"/>
      <w:jc w:val="left"/>
    </w:pPr>
    <w:rPr>
      <w:rFonts w:ascii="Times New Roman" w:eastAsia="Times New Roman" w:hAnsi="Times New Roman" w:cs="Times New Roman"/>
      <w:kern w:val="0"/>
      <w:sz w:val="24"/>
      <w:szCs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99"/>
    <w:semiHidden/>
    <w:unhideWhenUsed/>
    <w:qFormat/>
    <w:rPr>
      <w:rFonts w:ascii="Arial" w:eastAsia="宋体" w:hAnsi="Arial" w:cs="Arial"/>
      <w:szCs w:val="21"/>
    </w:rPr>
    <w:tblPr>
      <w:tblStyleRowBandSize w:val="1"/>
      <w:tblStyleColBandSize w:val="1"/>
    </w:tblPr>
    <w:tcPr>
      <w:shd w:val="clear" w:color="auto" w:fill="EEF5FB"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aa">
    <w:name w:val="page number"/>
    <w:basedOn w:val="a0"/>
    <w:uiPriority w:val="99"/>
    <w:qFormat/>
  </w:style>
  <w:style w:type="character" w:styleId="ab">
    <w:name w:val="Hyperlink"/>
    <w:basedOn w:val="a0"/>
    <w:uiPriority w:val="99"/>
    <w:unhideWhenUsed/>
    <w:qFormat/>
    <w:rPr>
      <w:color w:val="0000FF"/>
      <w:u w:val="single"/>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qFormat/>
    <w:rPr>
      <w:sz w:val="18"/>
      <w:szCs w:val="18"/>
    </w:rPr>
  </w:style>
  <w:style w:type="character" w:customStyle="1" w:styleId="12">
    <w:name w:val="标题 1 字符"/>
    <w:basedOn w:val="a0"/>
    <w:uiPriority w:val="9"/>
    <w:qFormat/>
    <w:rPr>
      <w:rFonts w:ascii="Arial" w:eastAsia="宋体" w:hAnsi="Arial" w:cs="Arial"/>
      <w:b/>
      <w:bCs/>
      <w:kern w:val="44"/>
      <w:sz w:val="44"/>
      <w:szCs w:val="44"/>
    </w:rPr>
  </w:style>
  <w:style w:type="character" w:customStyle="1" w:styleId="20">
    <w:name w:val="标题 2 字符"/>
    <w:basedOn w:val="a0"/>
    <w:link w:val="2"/>
    <w:uiPriority w:val="99"/>
    <w:qFormat/>
    <w:rPr>
      <w:rFonts w:ascii="Arial" w:eastAsia="黑体" w:hAnsi="Arial" w:cs="Times New Roman"/>
      <w:b/>
      <w:bCs/>
      <w:kern w:val="0"/>
      <w:sz w:val="32"/>
      <w:szCs w:val="32"/>
      <w:lang w:val="zh-CN" w:eastAsia="zh-CN"/>
    </w:rPr>
  </w:style>
  <w:style w:type="character" w:customStyle="1" w:styleId="30">
    <w:name w:val="标题 3 字符"/>
    <w:basedOn w:val="a0"/>
    <w:link w:val="3"/>
    <w:uiPriority w:val="99"/>
    <w:rPr>
      <w:rFonts w:ascii="Arial" w:eastAsia="黑体" w:hAnsi="Arial" w:cs="Times New Roman"/>
      <w:b/>
      <w:bCs/>
      <w:kern w:val="0"/>
      <w:sz w:val="32"/>
      <w:szCs w:val="32"/>
      <w:lang w:val="zh-CN" w:eastAsia="zh-CN"/>
    </w:rPr>
  </w:style>
  <w:style w:type="character" w:customStyle="1" w:styleId="40">
    <w:name w:val="标题 4 字符"/>
    <w:basedOn w:val="a0"/>
    <w:link w:val="4"/>
    <w:uiPriority w:val="99"/>
    <w:qFormat/>
    <w:rPr>
      <w:rFonts w:ascii="Arial" w:eastAsia="黑体" w:hAnsi="Arial" w:cs="Times New Roman"/>
      <w:b/>
      <w:bCs/>
      <w:kern w:val="0"/>
      <w:sz w:val="28"/>
      <w:szCs w:val="28"/>
      <w:lang w:val="zh-CN" w:eastAsia="zh-CN"/>
    </w:rPr>
  </w:style>
  <w:style w:type="character" w:customStyle="1" w:styleId="50">
    <w:name w:val="标题 5 字符"/>
    <w:basedOn w:val="a0"/>
    <w:link w:val="5"/>
    <w:uiPriority w:val="99"/>
    <w:qFormat/>
    <w:rPr>
      <w:rFonts w:ascii="Arial" w:eastAsia="黑体" w:hAnsi="Arial" w:cs="Times New Roman"/>
      <w:b/>
      <w:bCs/>
      <w:kern w:val="0"/>
      <w:sz w:val="28"/>
      <w:szCs w:val="28"/>
      <w:lang w:val="zh-CN" w:eastAsia="zh-CN"/>
    </w:rPr>
  </w:style>
  <w:style w:type="character" w:customStyle="1" w:styleId="60">
    <w:name w:val="标题 6 字符"/>
    <w:basedOn w:val="a0"/>
    <w:link w:val="6"/>
    <w:uiPriority w:val="99"/>
    <w:qFormat/>
    <w:rPr>
      <w:rFonts w:ascii="Arial" w:eastAsia="黑体" w:hAnsi="Arial" w:cs="Times New Roman"/>
      <w:b/>
      <w:bCs/>
      <w:kern w:val="0"/>
      <w:sz w:val="24"/>
      <w:szCs w:val="24"/>
      <w:lang w:val="zh-CN" w:eastAsia="zh-CN"/>
    </w:rPr>
  </w:style>
  <w:style w:type="character" w:customStyle="1" w:styleId="70">
    <w:name w:val="标题 7 字符"/>
    <w:basedOn w:val="a0"/>
    <w:link w:val="7"/>
    <w:uiPriority w:val="99"/>
    <w:qFormat/>
    <w:rPr>
      <w:rFonts w:ascii="Arial" w:eastAsia="黑体" w:hAnsi="Arial" w:cs="Times New Roman"/>
      <w:b/>
      <w:bCs/>
      <w:kern w:val="0"/>
      <w:sz w:val="24"/>
      <w:szCs w:val="24"/>
      <w:lang w:val="zh-CN" w:eastAsia="zh-CN"/>
    </w:rPr>
  </w:style>
  <w:style w:type="character" w:customStyle="1" w:styleId="80">
    <w:name w:val="标题 8 字符"/>
    <w:basedOn w:val="a0"/>
    <w:link w:val="8"/>
    <w:uiPriority w:val="99"/>
    <w:qFormat/>
    <w:rPr>
      <w:rFonts w:ascii="Arial" w:eastAsia="黑体" w:hAnsi="Arial" w:cs="Times New Roman"/>
      <w:b/>
      <w:bCs/>
      <w:kern w:val="0"/>
      <w:sz w:val="24"/>
      <w:szCs w:val="24"/>
      <w:lang w:val="zh-CN" w:eastAsia="zh-CN"/>
    </w:rPr>
  </w:style>
  <w:style w:type="character" w:customStyle="1" w:styleId="90">
    <w:name w:val="标题 9 字符"/>
    <w:basedOn w:val="a0"/>
    <w:link w:val="9"/>
    <w:uiPriority w:val="99"/>
    <w:rPr>
      <w:rFonts w:ascii="Arial" w:eastAsia="黑体" w:hAnsi="Arial" w:cs="Times New Roman"/>
      <w:b/>
      <w:bCs/>
      <w:kern w:val="0"/>
      <w:szCs w:val="21"/>
      <w:lang w:val="zh-CN" w:eastAsia="zh-CN"/>
    </w:rPr>
  </w:style>
  <w:style w:type="character" w:customStyle="1" w:styleId="11">
    <w:name w:val="标题 1 字符1"/>
    <w:link w:val="1"/>
    <w:uiPriority w:val="99"/>
    <w:locked/>
    <w:rPr>
      <w:rFonts w:ascii="Arial" w:eastAsia="黑体" w:hAnsi="Arial" w:cs="Times New Roman"/>
      <w:b/>
      <w:bCs/>
      <w:kern w:val="44"/>
      <w:sz w:val="44"/>
      <w:szCs w:val="44"/>
      <w:lang w:val="zh-CN" w:eastAsia="zh-CN"/>
    </w:rPr>
  </w:style>
  <w:style w:type="character" w:customStyle="1" w:styleId="Char">
    <w:name w:val="页眉 Char"/>
    <w:uiPriority w:val="99"/>
    <w:qFormat/>
    <w:locked/>
    <w:rPr>
      <w:sz w:val="18"/>
      <w:szCs w:val="18"/>
    </w:rPr>
  </w:style>
  <w:style w:type="character" w:customStyle="1" w:styleId="Char0">
    <w:name w:val="页脚 Char"/>
    <w:uiPriority w:val="99"/>
    <w:semiHidden/>
    <w:qFormat/>
    <w:locked/>
    <w:rPr>
      <w:sz w:val="18"/>
      <w:szCs w:val="18"/>
    </w:rPr>
  </w:style>
  <w:style w:type="paragraph" w:customStyle="1" w:styleId="ac">
    <w:name w:val="主标题"/>
    <w:basedOn w:val="a"/>
    <w:uiPriority w:val="99"/>
    <w:qFormat/>
    <w:pPr>
      <w:jc w:val="center"/>
    </w:pPr>
    <w:rPr>
      <w:rFonts w:ascii="Arial Black" w:eastAsia="黑体" w:hAnsi="Arial Black" w:cs="Arial Black"/>
      <w:b/>
      <w:bCs/>
      <w:sz w:val="48"/>
      <w:szCs w:val="48"/>
    </w:rPr>
  </w:style>
  <w:style w:type="character" w:customStyle="1" w:styleId="ad">
    <w:name w:val="正文文本 字符"/>
    <w:basedOn w:val="a0"/>
    <w:uiPriority w:val="99"/>
    <w:semiHidden/>
    <w:qFormat/>
    <w:rPr>
      <w:rFonts w:ascii="Arial" w:eastAsia="宋体" w:hAnsi="Arial" w:cs="Arial"/>
      <w:szCs w:val="21"/>
    </w:rPr>
  </w:style>
  <w:style w:type="character" w:customStyle="1" w:styleId="10">
    <w:name w:val="正文文本 字符1"/>
    <w:link w:val="a3"/>
    <w:uiPriority w:val="99"/>
    <w:locked/>
    <w:rPr>
      <w:rFonts w:ascii="Times New Roman" w:eastAsia="宋体" w:hAnsi="Times New Roman" w:cs="Times New Roman"/>
      <w:kern w:val="0"/>
      <w:sz w:val="24"/>
      <w:szCs w:val="24"/>
      <w:lang w:val="zh-CN" w:eastAsia="zh-CN"/>
    </w:rPr>
  </w:style>
  <w:style w:type="character" w:customStyle="1" w:styleId="22">
    <w:name w:val="正文文本缩进 2 字符"/>
    <w:basedOn w:val="a0"/>
    <w:uiPriority w:val="99"/>
    <w:semiHidden/>
    <w:qFormat/>
    <w:rPr>
      <w:rFonts w:ascii="Arial" w:eastAsia="宋体" w:hAnsi="Arial" w:cs="Arial"/>
      <w:szCs w:val="21"/>
    </w:rPr>
  </w:style>
  <w:style w:type="character" w:customStyle="1" w:styleId="210">
    <w:name w:val="正文文本缩进 2 字符1"/>
    <w:link w:val="21"/>
    <w:uiPriority w:val="99"/>
    <w:qFormat/>
    <w:locked/>
    <w:rPr>
      <w:rFonts w:ascii="Times New Roman" w:eastAsia="宋体" w:hAnsi="Times New Roman" w:cs="Times New Roman"/>
      <w:kern w:val="0"/>
      <w:sz w:val="24"/>
      <w:szCs w:val="24"/>
      <w:lang w:val="zh-CN" w:eastAsia="zh-CN"/>
    </w:rPr>
  </w:style>
  <w:style w:type="paragraph" w:styleId="ae">
    <w:name w:val="List Paragraph"/>
    <w:basedOn w:val="a"/>
    <w:link w:val="af"/>
    <w:uiPriority w:val="34"/>
    <w:qFormat/>
    <w:pPr>
      <w:ind w:firstLine="420"/>
    </w:pPr>
  </w:style>
  <w:style w:type="character" w:customStyle="1" w:styleId="-10">
    <w:name w:val="彩色列表 - 着色 1 字符"/>
    <w:uiPriority w:val="99"/>
    <w:qFormat/>
    <w:locked/>
    <w:rPr>
      <w:rFonts w:ascii="Arial" w:eastAsia="宋体" w:hAnsi="Arial" w:cs="Arial"/>
      <w:szCs w:val="21"/>
    </w:rPr>
  </w:style>
  <w:style w:type="character" w:customStyle="1" w:styleId="af">
    <w:name w:val="列表段落 字符"/>
    <w:link w:val="ae"/>
    <w:uiPriority w:val="34"/>
    <w:locked/>
    <w:rPr>
      <w:rFonts w:ascii="Arial" w:eastAsia="宋体"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门户管理员</dc:creator>
  <cp:lastModifiedBy>betafoxy@gmail.com</cp:lastModifiedBy>
  <cp:revision>3</cp:revision>
  <dcterms:created xsi:type="dcterms:W3CDTF">2020-12-18T03:42:00Z</dcterms:created>
  <dcterms:modified xsi:type="dcterms:W3CDTF">2020-12-18T03:56:00Z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