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875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45" w:hRule="atLeast"/>
        </w:trPr>
        <w:tc>
          <w:tcPr>
            <w:tcW w:w="875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5986" w:type="dxa"/>
              <w:tblInd w:w="1528" w:type="dxa"/>
              <w:tblLayout w:type="fixed"/>
              <w:tblCellMar>
                <w:top w:w="0" w:type="dxa"/>
                <w:left w:w="0" w:type="dxa"/>
                <w:bottom w:w="0" w:type="dxa"/>
                <w:right w:w="0" w:type="dxa"/>
              </w:tblCellMar>
            </w:tblPr>
            <w:tblGrid>
              <w:gridCol w:w="1336"/>
              <w:gridCol w:w="1531"/>
              <w:gridCol w:w="283"/>
              <w:gridCol w:w="1134"/>
              <w:gridCol w:w="284"/>
              <w:gridCol w:w="850"/>
              <w:gridCol w:w="568"/>
            </w:tblGrid>
            <w:tr>
              <w:tblPrEx>
                <w:tblCellMar>
                  <w:top w:w="0" w:type="dxa"/>
                  <w:left w:w="0" w:type="dxa"/>
                  <w:bottom w:w="0" w:type="dxa"/>
                  <w:right w:w="0" w:type="dxa"/>
                </w:tblCellMar>
              </w:tblPrEx>
              <w:trPr>
                <w:trHeight w:val="338" w:hRule="exact"/>
              </w:trPr>
              <w:tc>
                <w:tcPr>
                  <w:tcW w:w="1336" w:type="dxa"/>
                  <w:vAlign w:val="bottom"/>
                </w:tcPr>
                <w:p>
                  <w:pPr>
                    <w:tabs>
                      <w:tab w:val="left" w:pos="0"/>
                      <w:tab w:val="left" w:pos="7140"/>
                    </w:tabs>
                    <w:rPr>
                      <w:rStyle w:val="49"/>
                      <w:sz w:val="28"/>
                      <w:szCs w:val="28"/>
                    </w:rPr>
                  </w:pPr>
                  <w:r>
                    <w:rPr>
                      <w:rStyle w:val="49"/>
                      <w:sz w:val="28"/>
                      <w:szCs w:val="28"/>
                    </w:rPr>
                    <w:t>甲    方：</w:t>
                  </w:r>
                </w:p>
              </w:tc>
              <w:tc>
                <w:tcPr>
                  <w:tcW w:w="4650"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北京东联网格科技有限公司</w:t>
                  </w: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01" w:hRule="exact"/>
              </w:trPr>
              <w:tc>
                <w:tcPr>
                  <w:tcW w:w="1336" w:type="dxa"/>
                  <w:vAlign w:val="bottom"/>
                </w:tcPr>
                <w:p>
                  <w:pPr>
                    <w:tabs>
                      <w:tab w:val="left" w:pos="0"/>
                      <w:tab w:val="left" w:pos="7140"/>
                    </w:tabs>
                    <w:rPr>
                      <w:rStyle w:val="49"/>
                      <w:sz w:val="28"/>
                      <w:szCs w:val="28"/>
                    </w:rPr>
                  </w:pPr>
                  <w:r>
                    <w:rPr>
                      <w:rStyle w:val="49"/>
                      <w:sz w:val="28"/>
                      <w:szCs w:val="28"/>
                    </w:rPr>
                    <w:t>乙    方：</w:t>
                  </w:r>
                </w:p>
              </w:tc>
              <w:tc>
                <w:tcPr>
                  <w:tcW w:w="4650"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北京创联致信科技有限公司</w:t>
                  </w: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ind w:firstLine="980" w:firstLineChars="350"/>
                    <w:rPr>
                      <w:rStyle w:val="49"/>
                      <w:b w:val="0"/>
                      <w:sz w:val="28"/>
                      <w:szCs w:val="28"/>
                    </w:rPr>
                  </w:pPr>
                </w:p>
              </w:tc>
              <w:tc>
                <w:tcPr>
                  <w:tcW w:w="4650"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23" w:hRule="exact"/>
              </w:trPr>
              <w:tc>
                <w:tcPr>
                  <w:tcW w:w="1336" w:type="dxa"/>
                  <w:vAlign w:val="bottom"/>
                </w:tcPr>
                <w:p>
                  <w:pPr>
                    <w:tabs>
                      <w:tab w:val="left" w:pos="0"/>
                      <w:tab w:val="left" w:pos="7140"/>
                    </w:tabs>
                    <w:rPr>
                      <w:rStyle w:val="49"/>
                      <w:sz w:val="28"/>
                      <w:szCs w:val="28"/>
                    </w:rPr>
                  </w:pPr>
                  <w:r>
                    <w:rPr>
                      <w:rStyle w:val="49"/>
                      <w:sz w:val="28"/>
                      <w:szCs w:val="28"/>
                    </w:rPr>
                    <w:t>签约地点：</w:t>
                  </w:r>
                </w:p>
              </w:tc>
              <w:tc>
                <w:tcPr>
                  <w:tcW w:w="4650" w:type="dxa"/>
                  <w:gridSpan w:val="6"/>
                  <w:tcBorders>
                    <w:bottom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tcBorders>
                    <w:top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09" w:hRule="exact"/>
              </w:trPr>
              <w:tc>
                <w:tcPr>
                  <w:tcW w:w="1336" w:type="dxa"/>
                  <w:vAlign w:val="bottom"/>
                </w:tcPr>
                <w:p>
                  <w:pPr>
                    <w:tabs>
                      <w:tab w:val="left" w:pos="0"/>
                      <w:tab w:val="left" w:pos="7140"/>
                    </w:tabs>
                    <w:rPr>
                      <w:rStyle w:val="49"/>
                      <w:sz w:val="28"/>
                      <w:szCs w:val="28"/>
                    </w:rPr>
                  </w:pPr>
                  <w:r>
                    <w:rPr>
                      <w:rStyle w:val="49"/>
                      <w:sz w:val="28"/>
                      <w:szCs w:val="28"/>
                    </w:rPr>
                    <w:t>签约时间：</w:t>
                  </w:r>
                </w:p>
              </w:tc>
              <w:tc>
                <w:tcPr>
                  <w:tcW w:w="1531" w:type="dxa"/>
                  <w:tcBorders>
                    <w:bottom w:val="single" w:color="auto" w:sz="4" w:space="0"/>
                  </w:tcBorders>
                  <w:vAlign w:val="bottom"/>
                </w:tcPr>
                <w:p>
                  <w:pPr>
                    <w:tabs>
                      <w:tab w:val="left" w:pos="0"/>
                      <w:tab w:val="left" w:pos="7140"/>
                    </w:tabs>
                    <w:rPr>
                      <w:rStyle w:val="49"/>
                      <w:sz w:val="28"/>
                      <w:szCs w:val="28"/>
                    </w:rPr>
                  </w:pPr>
                </w:p>
              </w:tc>
              <w:tc>
                <w:tcPr>
                  <w:tcW w:w="283" w:type="dxa"/>
                  <w:vAlign w:val="bottom"/>
                </w:tcPr>
                <w:p>
                  <w:pPr>
                    <w:rPr>
                      <w:rStyle w:val="49"/>
                      <w:sz w:val="28"/>
                      <w:szCs w:val="28"/>
                    </w:rPr>
                  </w:pPr>
                  <w:r>
                    <w:rPr>
                      <w:rStyle w:val="49"/>
                      <w:sz w:val="28"/>
                      <w:szCs w:val="28"/>
                    </w:rPr>
                    <w:t>年</w:t>
                  </w:r>
                </w:p>
              </w:tc>
              <w:tc>
                <w:tcPr>
                  <w:tcW w:w="1134" w:type="dxa"/>
                  <w:tcBorders>
                    <w:bottom w:val="single" w:color="auto" w:sz="4" w:space="0"/>
                  </w:tcBorders>
                  <w:vAlign w:val="bottom"/>
                </w:tcPr>
                <w:p>
                  <w:pPr>
                    <w:tabs>
                      <w:tab w:val="left" w:pos="-147"/>
                      <w:tab w:val="left" w:pos="7140"/>
                    </w:tabs>
                    <w:rPr>
                      <w:rStyle w:val="49"/>
                      <w:sz w:val="28"/>
                      <w:szCs w:val="28"/>
                    </w:rPr>
                  </w:pPr>
                </w:p>
              </w:tc>
              <w:tc>
                <w:tcPr>
                  <w:tcW w:w="284" w:type="dxa"/>
                  <w:vAlign w:val="bottom"/>
                </w:tcPr>
                <w:p>
                  <w:pPr>
                    <w:rPr>
                      <w:rStyle w:val="49"/>
                      <w:sz w:val="28"/>
                      <w:szCs w:val="28"/>
                    </w:rPr>
                  </w:pPr>
                  <w:r>
                    <w:rPr>
                      <w:rStyle w:val="49"/>
                      <w:sz w:val="28"/>
                      <w:szCs w:val="28"/>
                    </w:rPr>
                    <w:t>月</w:t>
                  </w:r>
                </w:p>
              </w:tc>
              <w:tc>
                <w:tcPr>
                  <w:tcW w:w="850" w:type="dxa"/>
                  <w:tcBorders>
                    <w:bottom w:val="single" w:color="auto" w:sz="4" w:space="0"/>
                  </w:tcBorders>
                  <w:vAlign w:val="bottom"/>
                </w:tcPr>
                <w:p>
                  <w:pPr>
                    <w:tabs>
                      <w:tab w:val="left" w:pos="0"/>
                      <w:tab w:val="left" w:pos="7140"/>
                    </w:tabs>
                    <w:rPr>
                      <w:rStyle w:val="49"/>
                      <w:sz w:val="28"/>
                      <w:szCs w:val="28"/>
                    </w:rPr>
                  </w:pPr>
                </w:p>
              </w:tc>
              <w:tc>
                <w:tcPr>
                  <w:tcW w:w="568"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北京创联致信科技有限公司</w:t>
            </w:r>
          </w:p>
          <w:p>
            <w:pPr>
              <w:spacing w:line="240" w:lineRule="auto"/>
              <w:jc w:val="center"/>
              <w:rPr>
                <w:rFonts w:eastAsia="黑体"/>
                <w:b/>
                <w:szCs w:val="21"/>
              </w:rPr>
            </w:pPr>
            <w:r>
              <w:rPr>
                <w:rFonts w:hint="eastAsia" w:eastAsia="黑体"/>
                <w:b/>
                <w:szCs w:val="21"/>
              </w:rPr>
              <w:t>IUFC</w:t>
            </w:r>
            <w:r>
              <w:rPr>
                <w:rFonts w:eastAsia="黑体"/>
                <w:b/>
                <w:szCs w:val="21"/>
              </w:rPr>
              <w:t xml:space="preserve"> Technology, Ltd.</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r>
        <w:t>根据《中华人民共和国合同法》的有关规定，为明确甲乙双方的权利和义务，经友好协商，共同签订本合同。</w:t>
      </w:r>
    </w:p>
    <w:p/>
    <w:p>
      <w:pPr>
        <w:pStyle w:val="50"/>
        <w:spacing w:after="190"/>
      </w:pPr>
      <w:bookmarkStart w:id="0" w:name="_Toc479852603"/>
      <w:bookmarkStart w:id="1" w:name="_Toc40687195"/>
      <w:bookmarkStart w:id="2" w:name="_Toc493781403"/>
      <w:bookmarkStart w:id="3" w:name="_Toc70418447"/>
      <w:bookmarkStart w:id="4" w:name="_Toc69897962"/>
      <w:bookmarkStart w:id="5" w:name="_Toc40334336"/>
      <w:bookmarkStart w:id="6" w:name="_Toc40334382"/>
      <w:bookmarkStart w:id="7" w:name="_Toc40334781"/>
      <w:bookmarkStart w:id="8" w:name="_Toc344666615"/>
      <w:bookmarkStart w:id="9" w:name="_Toc40684930"/>
      <w:bookmarkStart w:id="10" w:name="_Toc69885719"/>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left" w:pos="567"/>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甲方向乙方购买</w:t>
      </w:r>
      <w:r>
        <w:rPr>
          <w:rFonts w:hint="eastAsia"/>
          <w:snapToGrid w:val="0"/>
          <w:kern w:val="0"/>
          <w:sz w:val="24"/>
          <w:u w:val="single"/>
        </w:rPr>
        <w:t>自动化监控平台[简称：ITiMe-Insight] V5.0</w:t>
      </w:r>
      <w:r>
        <w:rPr>
          <w:snapToGrid w:val="0"/>
          <w:kern w:val="0"/>
          <w:sz w:val="24"/>
        </w:rPr>
        <w:t>。</w:t>
      </w:r>
      <w:r>
        <w:rPr>
          <w:rFonts w:hint="eastAsia"/>
          <w:snapToGrid w:val="0"/>
          <w:kern w:val="0"/>
          <w:sz w:val="24"/>
        </w:rPr>
        <w:t>除自动化监控平台软件的标准功能外，该项目的产品功能还应包括</w:t>
      </w:r>
      <w:r>
        <w:rPr>
          <w:snapToGrid w:val="0"/>
          <w:kern w:val="0"/>
          <w:sz w:val="24"/>
        </w:rPr>
        <w:t>：</w:t>
      </w:r>
    </w:p>
    <w:p>
      <w:pPr>
        <w:ind w:left="567"/>
        <w:rPr>
          <w:snapToGrid w:val="0"/>
          <w:kern w:val="0"/>
          <w:sz w:val="24"/>
        </w:rPr>
      </w:pPr>
    </w:p>
    <w:p>
      <w:pPr>
        <w:pStyle w:val="46"/>
        <w:numPr>
          <w:ilvl w:val="0"/>
          <w:numId w:val="5"/>
        </w:numPr>
      </w:pPr>
      <w:r>
        <w:rPr>
          <w:rFonts w:hint="eastAsia"/>
        </w:rPr>
        <w:t>实现对HANA集群和内存表状态进行监控。HANA集群监控采用二次开发的方式进行支持，主要检测的指标是集群的运行状态；HANA数据库的监控，监控项若超出乙方产品支持能力，将由双方协商解决。</w:t>
      </w:r>
    </w:p>
    <w:p>
      <w:pPr>
        <w:pStyle w:val="46"/>
        <w:numPr>
          <w:ilvl w:val="0"/>
          <w:numId w:val="5"/>
        </w:numPr>
      </w:pPr>
      <w:r>
        <w:rPr>
          <w:rFonts w:hint="eastAsia"/>
        </w:rPr>
        <w:t>提供Zabbix访问接口。接口为两种方式，一为Http/JDBC方式，提供Zabbix进行实时指标数据和告警查询；二为syslog方式，实时向Zabbix平台推送告警数据。</w:t>
      </w:r>
    </w:p>
    <w:p>
      <w:pPr>
        <w:pStyle w:val="46"/>
        <w:numPr>
          <w:ilvl w:val="0"/>
          <w:numId w:val="0"/>
        </w:numPr>
        <w:ind w:left="964"/>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40334383"/>
      <w:bookmarkStart w:id="12" w:name="_Toc70418448"/>
      <w:bookmarkStart w:id="13" w:name="_Toc40687196"/>
      <w:bookmarkStart w:id="14" w:name="_Toc69897963"/>
      <w:bookmarkStart w:id="15" w:name="_Toc69885720"/>
      <w:bookmarkStart w:id="16" w:name="_Toc40684931"/>
      <w:bookmarkStart w:id="17" w:name="_Toc479852604"/>
      <w:bookmarkStart w:id="18" w:name="_Toc493781404"/>
      <w:bookmarkStart w:id="19" w:name="_Toc40334782"/>
      <w:bookmarkStart w:id="20" w:name="_Toc344666616"/>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rPr>
        <w:t>58,000.00</w:t>
      </w:r>
      <w:r>
        <w:rPr>
          <w:snapToGrid w:val="0"/>
          <w:kern w:val="0"/>
          <w:sz w:val="24"/>
          <w:u w:val="single"/>
        </w:rPr>
        <w:t xml:space="preserve"> </w:t>
      </w:r>
      <w:r>
        <w:rPr>
          <w:snapToGrid w:val="0"/>
          <w:kern w:val="0"/>
          <w:sz w:val="24"/>
        </w:rPr>
        <w:t>元（人民币大写：</w:t>
      </w:r>
      <w:r>
        <w:rPr>
          <w:rFonts w:hint="eastAsia"/>
          <w:snapToGrid w:val="0"/>
          <w:kern w:val="0"/>
          <w:sz w:val="24"/>
          <w:u w:val="single"/>
        </w:rPr>
        <w:t xml:space="preserve"> 伍万捌仟 </w:t>
      </w:r>
      <w:r>
        <w:rPr>
          <w:snapToGrid w:val="0"/>
          <w:kern w:val="0"/>
          <w:sz w:val="24"/>
        </w:rPr>
        <w:t>元整）。</w:t>
      </w:r>
    </w:p>
    <w:p>
      <w:pPr>
        <w:ind w:left="567"/>
        <w:rPr>
          <w:snapToGrid w:val="0"/>
          <w:kern w:val="0"/>
          <w:sz w:val="24"/>
        </w:rPr>
      </w:pPr>
    </w:p>
    <w:p>
      <w:pPr>
        <w:pStyle w:val="50"/>
        <w:spacing w:after="190"/>
      </w:pPr>
      <w:bookmarkStart w:id="21" w:name="_Toc40687197"/>
      <w:bookmarkStart w:id="22" w:name="_Toc40334783"/>
      <w:bookmarkStart w:id="23" w:name="_Toc344666617"/>
      <w:bookmarkStart w:id="24" w:name="_Toc69897964"/>
      <w:bookmarkStart w:id="25" w:name="_Toc69885721"/>
      <w:bookmarkStart w:id="26" w:name="_Toc493781405"/>
      <w:bookmarkStart w:id="27" w:name="_Toc70418449"/>
      <w:bookmarkStart w:id="28" w:name="_Toc479852605"/>
      <w:bookmarkStart w:id="29" w:name="_Toc40684932"/>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本合同签订生效之日</w:t>
      </w:r>
      <w:r>
        <w:rPr>
          <w:snapToGrid w:val="0"/>
          <w:color w:val="000000"/>
          <w:kern w:val="0"/>
          <w:sz w:val="24"/>
        </w:rPr>
        <w:t>10</w:t>
      </w:r>
      <w:r>
        <w:rPr>
          <w:snapToGrid w:val="0"/>
          <w:kern w:val="0"/>
          <w:sz w:val="24"/>
        </w:rPr>
        <w:t>个工作日内，甲方向乙方支付第一期合同款，金额为人民币￥</w:t>
      </w:r>
      <w:r>
        <w:rPr>
          <w:rFonts w:hint="eastAsia"/>
          <w:snapToGrid w:val="0"/>
          <w:kern w:val="0"/>
          <w:sz w:val="24"/>
          <w:u w:val="single"/>
        </w:rPr>
        <w:t xml:space="preserve"> 30,000.00 </w:t>
      </w:r>
      <w:r>
        <w:rPr>
          <w:snapToGrid w:val="0"/>
          <w:kern w:val="0"/>
          <w:sz w:val="24"/>
        </w:rPr>
        <w:t>元（人民币大写：</w:t>
      </w:r>
      <w:r>
        <w:rPr>
          <w:rFonts w:hint="eastAsia"/>
          <w:snapToGrid w:val="0"/>
          <w:kern w:val="0"/>
          <w:sz w:val="24"/>
          <w:u w:val="single"/>
        </w:rPr>
        <w:t xml:space="preserve"> 叁万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个工作日内，乙方到达现场并完成安装调试工作，</w:t>
      </w:r>
      <w:r>
        <w:rPr>
          <w:rFonts w:hint="eastAsia"/>
          <w:snapToGrid w:val="0"/>
          <w:kern w:val="0"/>
          <w:sz w:val="24"/>
        </w:rPr>
        <w:t>安装调试。</w:t>
      </w:r>
    </w:p>
    <w:p>
      <w:pPr>
        <w:numPr>
          <w:ilvl w:val="1"/>
          <w:numId w:val="4"/>
        </w:numPr>
        <w:tabs>
          <w:tab w:val="left" w:pos="567"/>
          <w:tab w:val="clear" w:pos="1035"/>
        </w:tabs>
        <w:ind w:left="567" w:hanging="567"/>
        <w:rPr>
          <w:snapToGrid w:val="0"/>
          <w:kern w:val="0"/>
          <w:sz w:val="24"/>
        </w:rPr>
      </w:pPr>
      <w:r>
        <w:rPr>
          <w:snapToGrid w:val="0"/>
          <w:kern w:val="0"/>
          <w:sz w:val="24"/>
        </w:rPr>
        <w:t>安装调试完毕后</w:t>
      </w:r>
      <w:r>
        <w:rPr>
          <w:rFonts w:hint="eastAsia"/>
          <w:snapToGrid w:val="0"/>
          <w:kern w:val="0"/>
          <w:sz w:val="24"/>
        </w:rPr>
        <w:t>，</w:t>
      </w:r>
      <w:r>
        <w:rPr>
          <w:snapToGrid w:val="0"/>
          <w:kern w:val="0"/>
          <w:sz w:val="24"/>
        </w:rPr>
        <w:t>甲方组织对系统全部功能进行验收测试，经甲方签署由乙方提交的《验收报告》后</w:t>
      </w:r>
      <w:r>
        <w:rPr>
          <w:snapToGrid w:val="0"/>
          <w:color w:val="000000"/>
          <w:kern w:val="0"/>
          <w:sz w:val="24"/>
        </w:rPr>
        <w:t>10</w:t>
      </w:r>
      <w:r>
        <w:rPr>
          <w:snapToGrid w:val="0"/>
          <w:kern w:val="0"/>
          <w:sz w:val="24"/>
        </w:rPr>
        <w:t>个工作日内，甲方向乙方支付第二期合同款，金额为人民币￥</w:t>
      </w:r>
      <w:r>
        <w:rPr>
          <w:rFonts w:hint="eastAsia"/>
          <w:snapToGrid w:val="0"/>
          <w:kern w:val="0"/>
          <w:sz w:val="24"/>
          <w:u w:val="single"/>
        </w:rPr>
        <w:t xml:space="preserve"> 28,000.00 </w:t>
      </w:r>
      <w:r>
        <w:rPr>
          <w:snapToGrid w:val="0"/>
          <w:kern w:val="0"/>
          <w:sz w:val="24"/>
        </w:rPr>
        <w:t>元（人民币大写：</w:t>
      </w:r>
      <w:r>
        <w:rPr>
          <w:rFonts w:hint="eastAsia"/>
          <w:snapToGrid w:val="0"/>
          <w:kern w:val="0"/>
          <w:sz w:val="24"/>
          <w:u w:val="single"/>
        </w:rPr>
        <w:t xml:space="preserve"> 贰万捌仟 </w:t>
      </w:r>
      <w:r>
        <w:rPr>
          <w:snapToGrid w:val="0"/>
          <w:kern w:val="0"/>
          <w:sz w:val="24"/>
        </w:rPr>
        <w:t>元整）。</w:t>
      </w: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合同全款后五日内提供</w:t>
      </w:r>
      <w:r>
        <w:rPr>
          <w:rFonts w:hint="eastAsia"/>
          <w:snapToGrid w:val="0"/>
          <w:kern w:val="0"/>
          <w:sz w:val="24"/>
        </w:rPr>
        <w:t>增值税专用</w:t>
      </w:r>
      <w:r>
        <w:rPr>
          <w:snapToGrid w:val="0"/>
          <w:kern w:val="0"/>
          <w:sz w:val="24"/>
        </w:rPr>
        <w:t>发票</w:t>
      </w:r>
      <w:r>
        <w:rPr>
          <w:rFonts w:hint="eastAsia"/>
          <w:snapToGrid w:val="0"/>
          <w:kern w:val="0"/>
          <w:sz w:val="24"/>
        </w:rPr>
        <w:t>，</w:t>
      </w:r>
    </w:p>
    <w:p>
      <w:pPr>
        <w:tabs>
          <w:tab w:val="left" w:pos="567"/>
        </w:tabs>
        <w:ind w:firstLine="566" w:firstLineChars="236"/>
        <w:rPr>
          <w:snapToGrid w:val="0"/>
          <w:kern w:val="0"/>
          <w:sz w:val="24"/>
          <w:highlight w:val="none"/>
        </w:rPr>
      </w:pPr>
      <w:r>
        <w:rPr>
          <w:rFonts w:hint="eastAsia"/>
          <w:snapToGrid w:val="0"/>
          <w:kern w:val="0"/>
          <w:sz w:val="24"/>
          <w:highlight w:val="none"/>
        </w:rPr>
        <w:t>开票内容为：北京东联网格科技有限公司</w:t>
      </w:r>
    </w:p>
    <w:p>
      <w:pPr>
        <w:tabs>
          <w:tab w:val="left" w:pos="567"/>
        </w:tabs>
        <w:ind w:firstLine="566" w:firstLineChars="236"/>
        <w:rPr>
          <w:rFonts w:ascii="宋体" w:hAnsi="宋体" w:eastAsia="宋体" w:cs="宋体"/>
          <w:kern w:val="0"/>
          <w:sz w:val="24"/>
          <w:szCs w:val="24"/>
          <w:highlight w:val="none"/>
        </w:rPr>
      </w:pPr>
      <w:r>
        <w:rPr>
          <w:rFonts w:hint="eastAsia"/>
          <w:snapToGrid w:val="0"/>
          <w:kern w:val="0"/>
          <w:sz w:val="24"/>
          <w:highlight w:val="none"/>
        </w:rPr>
        <w:t>纳税人识别号：</w:t>
      </w:r>
      <w:r>
        <w:rPr>
          <w:rFonts w:ascii="宋体" w:hAnsi="宋体" w:eastAsia="宋体" w:cs="宋体"/>
          <w:kern w:val="0"/>
          <w:sz w:val="24"/>
          <w:szCs w:val="24"/>
          <w:highlight w:val="none"/>
        </w:rPr>
        <w:t>911101087577125607</w:t>
      </w:r>
    </w:p>
    <w:p>
      <w:pPr>
        <w:tabs>
          <w:tab w:val="left" w:pos="567"/>
        </w:tabs>
        <w:ind w:firstLine="566" w:firstLineChars="236"/>
        <w:rPr>
          <w:rFonts w:hint="eastAsia" w:ascii="宋体" w:hAnsi="宋体" w:eastAsia="宋体" w:cs="宋体"/>
          <w:kern w:val="0"/>
          <w:sz w:val="24"/>
          <w:szCs w:val="24"/>
          <w:highlight w:val="none"/>
        </w:rPr>
      </w:pPr>
      <w:r>
        <w:rPr>
          <w:rFonts w:hint="eastAsia"/>
          <w:snapToGrid w:val="0"/>
          <w:kern w:val="0"/>
          <w:sz w:val="24"/>
          <w:highlight w:val="none"/>
        </w:rPr>
        <w:t>地址电话：</w:t>
      </w:r>
      <w:r>
        <w:rPr>
          <w:rFonts w:hint="eastAsia" w:ascii="宋体" w:hAnsi="宋体" w:eastAsia="宋体" w:cs="宋体"/>
          <w:kern w:val="0"/>
          <w:sz w:val="24"/>
          <w:szCs w:val="24"/>
          <w:highlight w:val="none"/>
        </w:rPr>
        <w:t>北京市昌平区回龙观镇龙域中街1号院1号楼1单元604</w:t>
      </w:r>
      <w:r>
        <w:rPr>
          <w:rFonts w:ascii="宋体" w:hAnsi="宋体" w:eastAsia="宋体" w:cs="宋体"/>
          <w:kern w:val="0"/>
          <w:sz w:val="24"/>
          <w:szCs w:val="24"/>
          <w:highlight w:val="none"/>
        </w:rPr>
        <w:t> 62667900 </w:t>
      </w:r>
    </w:p>
    <w:p>
      <w:pPr>
        <w:tabs>
          <w:tab w:val="left" w:pos="567"/>
          <w:tab w:val="left" w:pos="720"/>
        </w:tabs>
        <w:ind w:firstLine="566" w:firstLineChars="236"/>
        <w:rPr>
          <w:snapToGrid w:val="0"/>
          <w:kern w:val="0"/>
          <w:sz w:val="24"/>
          <w:highlight w:val="yellow"/>
        </w:rPr>
      </w:pPr>
      <w:r>
        <w:rPr>
          <w:rFonts w:hint="eastAsia"/>
          <w:snapToGrid w:val="0"/>
          <w:kern w:val="0"/>
          <w:sz w:val="24"/>
          <w:highlight w:val="none"/>
        </w:rPr>
        <w:t>开户行及账号：</w:t>
      </w:r>
      <w:r>
        <w:rPr>
          <w:rFonts w:ascii="宋体" w:hAnsi="宋体" w:eastAsia="宋体" w:cs="宋体"/>
          <w:kern w:val="0"/>
          <w:sz w:val="24"/>
          <w:szCs w:val="24"/>
          <w:highlight w:val="none"/>
        </w:rPr>
        <w:t>中国工商银行北京上地支行 </w:t>
      </w:r>
      <w:r>
        <w:rPr>
          <w:rFonts w:ascii="宋体" w:hAnsi="宋体" w:eastAsia="宋体" w:cs="宋体"/>
          <w:kern w:val="0"/>
          <w:sz w:val="24"/>
          <w:szCs w:val="24"/>
        </w:rPr>
        <w:t>0200</w:t>
      </w:r>
      <w:r>
        <w:rPr>
          <w:rFonts w:hint="eastAsia" w:ascii="宋体" w:hAnsi="宋体" w:eastAsia="宋体" w:cs="宋体"/>
          <w:kern w:val="0"/>
          <w:sz w:val="24"/>
          <w:szCs w:val="24"/>
        </w:rPr>
        <w:t xml:space="preserve"> </w:t>
      </w:r>
      <w:r>
        <w:rPr>
          <w:rFonts w:ascii="宋体" w:hAnsi="宋体" w:eastAsia="宋体" w:cs="宋体"/>
          <w:kern w:val="0"/>
          <w:sz w:val="24"/>
          <w:szCs w:val="24"/>
        </w:rPr>
        <w:t>3363</w:t>
      </w:r>
      <w:r>
        <w:rPr>
          <w:rFonts w:hint="eastAsia" w:ascii="宋体" w:hAnsi="宋体" w:eastAsia="宋体" w:cs="宋体"/>
          <w:kern w:val="0"/>
          <w:sz w:val="24"/>
          <w:szCs w:val="24"/>
        </w:rPr>
        <w:t xml:space="preserve"> </w:t>
      </w:r>
      <w:r>
        <w:rPr>
          <w:rFonts w:ascii="宋体" w:hAnsi="宋体" w:eastAsia="宋体" w:cs="宋体"/>
          <w:kern w:val="0"/>
          <w:sz w:val="24"/>
          <w:szCs w:val="24"/>
        </w:rPr>
        <w:t>1910</w:t>
      </w:r>
      <w:r>
        <w:rPr>
          <w:rFonts w:hint="eastAsia" w:ascii="宋体" w:hAnsi="宋体" w:eastAsia="宋体" w:cs="宋体"/>
          <w:kern w:val="0"/>
          <w:sz w:val="24"/>
          <w:szCs w:val="24"/>
        </w:rPr>
        <w:t xml:space="preserve"> </w:t>
      </w:r>
      <w:r>
        <w:rPr>
          <w:rFonts w:ascii="宋体" w:hAnsi="宋体" w:eastAsia="宋体" w:cs="宋体"/>
          <w:kern w:val="0"/>
          <w:sz w:val="24"/>
          <w:szCs w:val="24"/>
        </w:rPr>
        <w:t>0033362</w:t>
      </w:r>
    </w:p>
    <w:p>
      <w:pPr>
        <w:rPr>
          <w:snapToGrid w:val="0"/>
          <w:kern w:val="0"/>
          <w:sz w:val="24"/>
        </w:rPr>
      </w:pPr>
    </w:p>
    <w:p>
      <w:pPr>
        <w:pStyle w:val="50"/>
        <w:spacing w:after="190"/>
        <w:rPr>
          <w:sz w:val="24"/>
        </w:rPr>
      </w:pPr>
      <w:bookmarkStart w:id="30" w:name="_Toc118017176"/>
      <w:bookmarkStart w:id="31" w:name="_Toc127180521"/>
      <w:bookmarkStart w:id="32" w:name="_Toc344666618"/>
      <w:bookmarkStart w:id="33" w:name="_Toc493781406"/>
      <w:bookmarkStart w:id="34" w:name="_Toc136942260"/>
      <w:bookmarkStart w:id="35" w:name="_Toc40687198"/>
      <w:bookmarkStart w:id="36" w:name="_Toc70418450"/>
      <w:bookmarkStart w:id="37" w:name="_Toc69897965"/>
      <w:bookmarkStart w:id="38" w:name="_Toc40334784"/>
      <w:bookmarkStart w:id="39" w:name="_Toc40684933"/>
      <w:bookmarkStart w:id="40" w:name="_Toc479852606"/>
      <w:bookmarkStart w:id="41" w:name="_Toc69885722"/>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6"/>
        </w:numPr>
        <w:rPr>
          <w:b/>
          <w:snapToGrid w:val="0"/>
          <w:kern w:val="0"/>
          <w:sz w:val="24"/>
        </w:rPr>
      </w:pPr>
      <w:r>
        <w:rPr>
          <w:b/>
          <w:snapToGrid w:val="0"/>
          <w:kern w:val="0"/>
          <w:sz w:val="24"/>
        </w:rPr>
        <w:t>甲方责任：</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6"/>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6"/>
        </w:numPr>
        <w:rPr>
          <w:b/>
          <w:snapToGrid w:val="0"/>
          <w:kern w:val="0"/>
          <w:sz w:val="24"/>
        </w:rPr>
      </w:pPr>
      <w:r>
        <w:rPr>
          <w:b/>
          <w:snapToGrid w:val="0"/>
          <w:kern w:val="0"/>
          <w:sz w:val="24"/>
        </w:rPr>
        <w:t>乙方责任：</w:t>
      </w:r>
    </w:p>
    <w:p>
      <w:pPr>
        <w:numPr>
          <w:ilvl w:val="2"/>
          <w:numId w:val="6"/>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493781407"/>
      <w:bookmarkStart w:id="43" w:name="_Toc299535543"/>
      <w:bookmarkStart w:id="44" w:name="_Toc344666619"/>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rPr>
      </w:pPr>
      <w:r>
        <w:rPr>
          <w:rFonts w:hint="eastAsia"/>
          <w:snapToGrid w:val="0"/>
          <w:kern w:val="0"/>
          <w:sz w:val="24"/>
        </w:rPr>
        <w:t>安装实施</w:t>
      </w:r>
      <w:r>
        <w:rPr>
          <w:snapToGrid w:val="0"/>
          <w:kern w:val="0"/>
          <w:sz w:val="24"/>
        </w:rPr>
        <w:t>地点</w:t>
      </w:r>
    </w:p>
    <w:p>
      <w:pPr>
        <w:pStyle w:val="47"/>
        <w:tabs>
          <w:tab w:val="left" w:pos="1035"/>
        </w:tabs>
        <w:ind w:left="720" w:firstLine="0" w:firstLineChars="0"/>
        <w:rPr>
          <w:snapToGrid w:val="0"/>
          <w:sz w:val="24"/>
          <w:highlight w:val="none"/>
          <w:u w:val="single"/>
        </w:rPr>
      </w:pPr>
      <w:r>
        <w:rPr>
          <w:rFonts w:hint="eastAsia"/>
          <w:snapToGrid w:val="0"/>
          <w:kern w:val="0"/>
          <w:sz w:val="24"/>
          <w:highlight w:val="none"/>
        </w:rPr>
        <w:t>实施</w:t>
      </w:r>
      <w:r>
        <w:rPr>
          <w:snapToGrid w:val="0"/>
          <w:sz w:val="24"/>
          <w:highlight w:val="none"/>
        </w:rPr>
        <w:t>单位：</w:t>
      </w:r>
      <w:r>
        <w:rPr>
          <w:snapToGrid w:val="0"/>
          <w:sz w:val="24"/>
          <w:highlight w:val="none"/>
          <w:u w:val="single"/>
        </w:rPr>
        <w:t xml:space="preserve"> </w:t>
      </w:r>
      <w:r>
        <w:rPr>
          <w:rFonts w:hint="eastAsia"/>
          <w:snapToGrid w:val="0"/>
          <w:sz w:val="24"/>
          <w:highlight w:val="none"/>
          <w:u w:val="single"/>
        </w:rPr>
        <w:t>北京猎豹网络科技有限公司</w:t>
      </w:r>
      <w:r>
        <w:rPr>
          <w:snapToGrid w:val="0"/>
          <w:sz w:val="24"/>
          <w:highlight w:val="none"/>
          <w:u w:val="single"/>
        </w:rPr>
        <w:t xml:space="preserve">                          </w:t>
      </w:r>
    </w:p>
    <w:p>
      <w:pPr>
        <w:pStyle w:val="47"/>
        <w:tabs>
          <w:tab w:val="left" w:pos="1035"/>
        </w:tabs>
        <w:ind w:left="720" w:firstLine="0" w:firstLineChars="0"/>
        <w:rPr>
          <w:snapToGrid w:val="0"/>
          <w:sz w:val="24"/>
          <w:highlight w:val="none"/>
        </w:rPr>
      </w:pPr>
      <w:r>
        <w:rPr>
          <w:rFonts w:hint="eastAsia"/>
          <w:snapToGrid w:val="0"/>
          <w:kern w:val="0"/>
          <w:sz w:val="24"/>
          <w:highlight w:val="none"/>
        </w:rPr>
        <w:t>实施</w:t>
      </w:r>
      <w:r>
        <w:rPr>
          <w:snapToGrid w:val="0"/>
          <w:sz w:val="24"/>
          <w:highlight w:val="none"/>
        </w:rPr>
        <w:t>地址：</w:t>
      </w:r>
      <w:r>
        <w:rPr>
          <w:snapToGrid w:val="0"/>
          <w:sz w:val="24"/>
          <w:highlight w:val="none"/>
          <w:u w:val="single"/>
        </w:rPr>
        <w:t xml:space="preserve"> </w:t>
      </w:r>
      <w:r>
        <w:rPr>
          <w:rFonts w:hint="eastAsia"/>
          <w:snapToGrid w:val="0"/>
          <w:sz w:val="24"/>
          <w:highlight w:val="none"/>
          <w:u w:val="single"/>
        </w:rPr>
        <w:t xml:space="preserve">北京市朝阳区姚家园南路一号惠通时代广场8号  </w:t>
      </w:r>
      <w:r>
        <w:rPr>
          <w:snapToGrid w:val="0"/>
          <w:sz w:val="24"/>
          <w:highlight w:val="none"/>
          <w:u w:val="single"/>
        </w:rPr>
        <w:t xml:space="preserve">      </w:t>
      </w:r>
    </w:p>
    <w:p>
      <w:pPr>
        <w:pStyle w:val="47"/>
        <w:tabs>
          <w:tab w:val="left" w:pos="1035"/>
        </w:tabs>
        <w:ind w:left="720" w:firstLine="0" w:firstLineChars="0"/>
        <w:rPr>
          <w:snapToGrid w:val="0"/>
          <w:sz w:val="24"/>
          <w:highlight w:val="none"/>
        </w:rPr>
      </w:pPr>
      <w:r>
        <w:rPr>
          <w:rFonts w:hint="eastAsia"/>
          <w:snapToGrid w:val="0"/>
          <w:sz w:val="24"/>
          <w:highlight w:val="none"/>
        </w:rPr>
        <w:t xml:space="preserve">联系人  </w:t>
      </w:r>
      <w:r>
        <w:rPr>
          <w:snapToGrid w:val="0"/>
          <w:sz w:val="24"/>
          <w:highlight w:val="none"/>
        </w:rPr>
        <w:t>：</w:t>
      </w:r>
      <w:r>
        <w:rPr>
          <w:snapToGrid w:val="0"/>
          <w:sz w:val="24"/>
          <w:highlight w:val="none"/>
          <w:u w:val="single"/>
        </w:rPr>
        <w:t xml:space="preserve"> </w:t>
      </w:r>
      <w:r>
        <w:rPr>
          <w:rFonts w:hint="eastAsia"/>
          <w:snapToGrid w:val="0"/>
          <w:sz w:val="24"/>
          <w:highlight w:val="none"/>
          <w:u w:val="single"/>
        </w:rPr>
        <w:t>彭炜</w:t>
      </w:r>
      <w:r>
        <w:rPr>
          <w:snapToGrid w:val="0"/>
          <w:sz w:val="24"/>
          <w:highlight w:val="none"/>
          <w:u w:val="single"/>
        </w:rPr>
        <w:t xml:space="preserve">                                              </w:t>
      </w:r>
    </w:p>
    <w:p>
      <w:pPr>
        <w:pStyle w:val="47"/>
        <w:tabs>
          <w:tab w:val="left" w:pos="1035"/>
        </w:tabs>
        <w:ind w:left="720" w:firstLine="0" w:firstLineChars="0"/>
        <w:rPr>
          <w:snapToGrid w:val="0"/>
          <w:highlight w:val="none"/>
        </w:rPr>
      </w:pPr>
      <w:r>
        <w:rPr>
          <w:snapToGrid w:val="0"/>
          <w:sz w:val="24"/>
          <w:highlight w:val="none"/>
        </w:rPr>
        <w:t>联系方式：</w:t>
      </w:r>
      <w:r>
        <w:rPr>
          <w:snapToGrid w:val="0"/>
          <w:sz w:val="24"/>
          <w:highlight w:val="none"/>
          <w:u w:val="single"/>
        </w:rPr>
        <w:t xml:space="preserve"> </w:t>
      </w:r>
      <w:r>
        <w:rPr>
          <w:rFonts w:hint="eastAsia"/>
          <w:snapToGrid w:val="0"/>
          <w:sz w:val="24"/>
          <w:highlight w:val="none"/>
          <w:u w:val="single"/>
        </w:rPr>
        <w:t>13910924290</w:t>
      </w:r>
      <w:r>
        <w:rPr>
          <w:snapToGrid w:val="0"/>
          <w:sz w:val="24"/>
          <w:highlight w:val="none"/>
          <w:u w:val="single"/>
        </w:rPr>
        <w:t xml:space="preserve">                                       </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69885725"/>
      <w:bookmarkStart w:id="46" w:name="_Toc40334787"/>
      <w:bookmarkStart w:id="47" w:name="_Toc69897968"/>
      <w:bookmarkStart w:id="48" w:name="_Toc40687201"/>
      <w:bookmarkStart w:id="49" w:name="_Toc40684936"/>
      <w:bookmarkStart w:id="50" w:name="_Toc479852609"/>
      <w:bookmarkStart w:id="51" w:name="_Toc493781408"/>
      <w:bookmarkStart w:id="52" w:name="_Toc70418453"/>
      <w:bookmarkStart w:id="53" w:name="_Toc344666621"/>
      <w:bookmarkStart w:id="54" w:name="_Toc299535545"/>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完毕后，乙方向甲方提交产品安装报告，及书面测试和验收申请，并向甲方移交产品</w:t>
      </w:r>
      <w:r>
        <w:rPr>
          <w:rFonts w:hint="eastAsia"/>
          <w:snapToGrid w:val="0"/>
          <w:kern w:val="0"/>
          <w:sz w:val="24"/>
        </w:rPr>
        <w:t>相关</w:t>
      </w:r>
      <w:r>
        <w:rPr>
          <w:snapToGrid w:val="0"/>
          <w:kern w:val="0"/>
          <w:sz w:val="24"/>
        </w:rPr>
        <w:t>资料。</w:t>
      </w:r>
    </w:p>
    <w:p>
      <w:pPr>
        <w:numPr>
          <w:ilvl w:val="1"/>
          <w:numId w:val="4"/>
        </w:numPr>
        <w:tabs>
          <w:tab w:val="left" w:pos="567"/>
          <w:tab w:val="clear" w:pos="1035"/>
        </w:tabs>
        <w:ind w:left="567" w:hanging="567"/>
        <w:rPr>
          <w:snapToGrid w:val="0"/>
          <w:kern w:val="0"/>
          <w:sz w:val="24"/>
        </w:rPr>
      </w:pPr>
      <w:r>
        <w:rPr>
          <w:snapToGrid w:val="0"/>
          <w:kern w:val="0"/>
          <w:sz w:val="24"/>
        </w:rPr>
        <w:t>甲方在接到乙方书面申请</w:t>
      </w:r>
      <w:r>
        <w:rPr>
          <w:snapToGrid w:val="0"/>
          <w:color w:val="000000"/>
          <w:kern w:val="0"/>
          <w:sz w:val="24"/>
        </w:rPr>
        <w:t>５</w:t>
      </w:r>
      <w:r>
        <w:rPr>
          <w:snapToGrid w:val="0"/>
          <w:kern w:val="0"/>
          <w:sz w:val="24"/>
        </w:rPr>
        <w:t>个工作日内负责组织和实施测试验收，并在验收申请和移交资料上签字。测试验收针对本合同《附件一》中所列产品，不包含其他的硬件或软件。甲方不能因其他系统或其它外围条件不具备使用条件为理由而推迟测试验收。</w:t>
      </w:r>
    </w:p>
    <w:p>
      <w:pPr>
        <w:numPr>
          <w:ilvl w:val="1"/>
          <w:numId w:val="4"/>
        </w:numPr>
        <w:tabs>
          <w:tab w:val="left" w:pos="567"/>
          <w:tab w:val="clear" w:pos="1035"/>
        </w:tabs>
        <w:ind w:left="567" w:hanging="567"/>
        <w:rPr>
          <w:snapToGrid w:val="0"/>
          <w:kern w:val="0"/>
          <w:sz w:val="24"/>
        </w:rPr>
      </w:pPr>
      <w:r>
        <w:rPr>
          <w:snapToGrid w:val="0"/>
          <w:kern w:val="0"/>
          <w:sz w:val="24"/>
        </w:rPr>
        <w:t>甲乙双方技术工程师按照厂家的技术标准及国家相关技术标准进行验收，验收合格后甲乙双方共同签署验收报告。甲方如未能在规定时间内对系统进行验收，应提前知悉乙方说明；如甲方未有任何提前说明并未在规定时间内对系统进行验收，均视为系统验收合格。</w:t>
      </w:r>
    </w:p>
    <w:p>
      <w:pPr>
        <w:pStyle w:val="50"/>
        <w:spacing w:after="190"/>
      </w:pPr>
      <w:bookmarkStart w:id="55" w:name="_Toc299535546"/>
      <w:bookmarkStart w:id="56" w:name="_Toc344666622"/>
      <w:bookmarkStart w:id="57" w:name="_Toc493781409"/>
      <w:bookmarkStart w:id="58" w:name="_Toc479852610"/>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rPr>
        <w:t xml:space="preserve"> 1年 </w:t>
      </w:r>
      <w:r>
        <w:rPr>
          <w:snapToGrid w:val="0"/>
          <w:kern w:val="0"/>
          <w:sz w:val="24"/>
        </w:rPr>
        <w:t>的原厂维保服务（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70418456"/>
      <w:bookmarkStart w:id="60" w:name="_Toc344666623"/>
      <w:bookmarkStart w:id="61" w:name="_Toc479852611"/>
      <w:bookmarkStart w:id="62" w:name="_Toc69897972"/>
      <w:bookmarkStart w:id="63" w:name="_Toc493781410"/>
      <w:bookmarkStart w:id="64" w:name="_Toc40684939"/>
      <w:bookmarkStart w:id="65" w:name="_Toc40687204"/>
      <w:bookmarkStart w:id="66" w:name="_Toc299535547"/>
      <w:bookmarkStart w:id="67" w:name="_Toc40334791"/>
      <w:bookmarkStart w:id="68" w:name="_Toc69885729"/>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69897974"/>
      <w:bookmarkStart w:id="70" w:name="_Toc40687206"/>
      <w:bookmarkStart w:id="71" w:name="_Toc493781411"/>
      <w:bookmarkStart w:id="72" w:name="_Toc479852613"/>
      <w:bookmarkStart w:id="73" w:name="_Toc69885731"/>
      <w:bookmarkStart w:id="74" w:name="_Toc70418458"/>
      <w:bookmarkStart w:id="75" w:name="_Toc299535548"/>
      <w:bookmarkStart w:id="76" w:name="_Toc40334793"/>
      <w:bookmarkStart w:id="77" w:name="_Toc344666624"/>
      <w:bookmarkStart w:id="78" w:name="_Toc40684941"/>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493781412"/>
      <w:bookmarkStart w:id="80" w:name="_Toc479852614"/>
      <w:bookmarkStart w:id="81" w:name="_Toc69885732"/>
      <w:bookmarkStart w:id="82" w:name="_Toc69897975"/>
      <w:bookmarkStart w:id="83" w:name="_Toc344666625"/>
      <w:bookmarkStart w:id="84" w:name="_Toc70418459"/>
      <w:bookmarkStart w:id="85" w:name="_Toc299535549"/>
      <w:bookmarkStart w:id="86" w:name="_Toc40684942"/>
      <w:bookmarkStart w:id="87" w:name="_Toc40687207"/>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40334795"/>
      <w:bookmarkStart w:id="92" w:name="_Toc40687209"/>
      <w:bookmarkStart w:id="93" w:name="_Toc69897977"/>
      <w:bookmarkStart w:id="94" w:name="_Toc69885734"/>
      <w:bookmarkStart w:id="95" w:name="_Toc70418461"/>
      <w:bookmarkStart w:id="96" w:name="_Toc344666626"/>
      <w:bookmarkStart w:id="97" w:name="_Toc299535550"/>
      <w:bookmarkStart w:id="98" w:name="_Toc40684946"/>
      <w:bookmarkStart w:id="99" w:name="_Toc493781413"/>
      <w:bookmarkStart w:id="100" w:name="_Toc479852615"/>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299535551"/>
      <w:bookmarkStart w:id="102" w:name="_Toc493781414"/>
      <w:bookmarkStart w:id="103" w:name="_Toc40684949"/>
      <w:bookmarkStart w:id="104" w:name="_Toc40334796"/>
      <w:bookmarkStart w:id="105" w:name="_Toc69897979"/>
      <w:bookmarkStart w:id="106" w:name="_Toc40687211"/>
      <w:bookmarkStart w:id="107" w:name="_Toc344666627"/>
      <w:bookmarkStart w:id="108" w:name="_Toc70418462"/>
      <w:bookmarkStart w:id="109" w:name="_Toc479852616"/>
      <w:bookmarkStart w:id="110" w:name="_Toc69885736"/>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70418463"/>
      <w:bookmarkStart w:id="112" w:name="_Toc40684950"/>
      <w:bookmarkStart w:id="113" w:name="_Toc299535552"/>
      <w:bookmarkStart w:id="114" w:name="_Toc69885737"/>
      <w:bookmarkStart w:id="115" w:name="_Toc40687212"/>
      <w:bookmarkStart w:id="116" w:name="_Toc40334797"/>
      <w:bookmarkStart w:id="117" w:name="_Toc69897980"/>
      <w:bookmarkStart w:id="118" w:name="_Toc479852617"/>
      <w:bookmarkStart w:id="119" w:name="_Toc344666628"/>
      <w:bookmarkStart w:id="120" w:name="_Toc493781415"/>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40687213"/>
      <w:bookmarkStart w:id="122" w:name="_Toc493781416"/>
      <w:bookmarkStart w:id="123" w:name="_Toc69897981"/>
      <w:bookmarkStart w:id="124" w:name="_Toc70418464"/>
      <w:bookmarkStart w:id="125" w:name="_Toc40684951"/>
      <w:bookmarkStart w:id="126" w:name="_Toc479852618"/>
      <w:bookmarkStart w:id="127" w:name="_Toc69885738"/>
      <w:bookmarkStart w:id="128" w:name="_Toc299535553"/>
      <w:bookmarkStart w:id="129" w:name="_Toc40334798"/>
      <w:bookmarkStart w:id="130" w:name="_Toc344666629"/>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)之前，本合同项下全部产品的所有权均完全属于乙方，且向甲方提供</w:t>
      </w:r>
      <w:r>
        <w:rPr>
          <w:rFonts w:hint="eastAsia"/>
          <w:snapToGrid w:val="0"/>
          <w:kern w:val="0"/>
          <w:sz w:val="24"/>
        </w:rPr>
        <w:t xml:space="preserve"> </w:t>
      </w:r>
      <w:r>
        <w:rPr>
          <w:rFonts w:hint="eastAsia"/>
          <w:snapToGrid w:val="0"/>
          <w:kern w:val="0"/>
          <w:sz w:val="24"/>
          <w:u w:val="single"/>
        </w:rPr>
        <w:t xml:space="preserve">临时产品永久授权 </w:t>
      </w:r>
      <w:r>
        <w:rPr>
          <w:snapToGrid w:val="0"/>
          <w:kern w:val="0"/>
          <w:sz w:val="24"/>
        </w:rPr>
        <w:t>。如果出现甲方违约情形，乙方有权利无条件收回全部产品，同时乙方保留解除本合同的权利。收到</w:t>
      </w:r>
      <w:r>
        <w:rPr>
          <w:rFonts w:hint="eastAsia"/>
          <w:snapToGrid w:val="0"/>
          <w:kern w:val="0"/>
          <w:sz w:val="24"/>
        </w:rPr>
        <w:t>首付</w:t>
      </w:r>
      <w:r>
        <w:rPr>
          <w:snapToGrid w:val="0"/>
          <w:kern w:val="0"/>
          <w:sz w:val="24"/>
        </w:rPr>
        <w:t>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344666630"/>
      <w:bookmarkStart w:id="132" w:name="_Toc493781417"/>
      <w:r>
        <w:t>签字页</w:t>
      </w:r>
      <w:bookmarkEnd w:id="131"/>
      <w:bookmarkEnd w:id="132"/>
    </w:p>
    <w:p>
      <w:pPr>
        <w:spacing w:line="360" w:lineRule="atLeast"/>
        <w:rPr>
          <w:b/>
          <w:bCs/>
          <w:sz w:val="24"/>
          <w:highlight w:val="none"/>
        </w:rPr>
      </w:pPr>
      <w:r>
        <w:rPr>
          <w:b/>
          <w:bCs/>
          <w:sz w:val="24"/>
          <w:highlight w:val="none"/>
        </w:rPr>
        <w:t>【甲方】</w:t>
      </w:r>
    </w:p>
    <w:p>
      <w:pPr>
        <w:pBdr>
          <w:bottom w:val="dotted" w:color="auto" w:sz="4" w:space="1"/>
        </w:pBdr>
        <w:spacing w:line="360" w:lineRule="atLeast"/>
        <w:ind w:firstLine="424"/>
        <w:rPr>
          <w:highlight w:val="none"/>
        </w:rPr>
      </w:pPr>
      <w:r>
        <w:rPr>
          <w:b/>
          <w:sz w:val="24"/>
          <w:highlight w:val="none"/>
        </w:rPr>
        <w:t>单位名称（</w:t>
      </w:r>
      <w:r>
        <w:rPr>
          <w:rFonts w:hint="eastAsia"/>
          <w:b/>
          <w:sz w:val="24"/>
          <w:highlight w:val="none"/>
        </w:rPr>
        <w:t>合同专用章）</w:t>
      </w:r>
      <w:r>
        <w:rPr>
          <w:b/>
          <w:sz w:val="24"/>
          <w:highlight w:val="none"/>
        </w:rPr>
        <w:t>：</w:t>
      </w:r>
      <w:r>
        <w:rPr>
          <w:rFonts w:hint="eastAsia"/>
          <w:b/>
          <w:sz w:val="24"/>
          <w:highlight w:val="none"/>
        </w:rPr>
        <w:t xml:space="preserve"> 北京东联网格科技有限公司</w:t>
      </w:r>
    </w:p>
    <w:p>
      <w:pPr>
        <w:pBdr>
          <w:bottom w:val="dotted" w:color="auto" w:sz="4" w:space="1"/>
        </w:pBdr>
        <w:spacing w:line="360" w:lineRule="atLeast"/>
        <w:ind w:firstLine="424"/>
        <w:rPr>
          <w:rFonts w:hint="eastAsia"/>
          <w:b/>
          <w:sz w:val="24"/>
          <w:highlight w:val="none"/>
        </w:rPr>
      </w:pPr>
      <w:r>
        <w:rPr>
          <w:b/>
          <w:sz w:val="24"/>
          <w:highlight w:val="none"/>
        </w:rPr>
        <w:t>单位地址：</w:t>
      </w:r>
      <w:r>
        <w:rPr>
          <w:rFonts w:hint="eastAsia"/>
          <w:b/>
          <w:sz w:val="24"/>
          <w:highlight w:val="none"/>
        </w:rPr>
        <w:t>北京市昌平区回龙观龙域中心A座6层604</w:t>
      </w:r>
    </w:p>
    <w:p>
      <w:pPr>
        <w:pBdr>
          <w:bottom w:val="dotted" w:color="auto" w:sz="4" w:space="1"/>
        </w:pBdr>
        <w:spacing w:line="360" w:lineRule="atLeast"/>
        <w:ind w:firstLine="424"/>
        <w:rPr>
          <w:b/>
          <w:sz w:val="24"/>
          <w:highlight w:val="none"/>
        </w:rPr>
      </w:pPr>
      <w:r>
        <w:rPr>
          <w:b/>
          <w:sz w:val="24"/>
          <w:highlight w:val="none"/>
        </w:rPr>
        <w:t>联系电话：</w:t>
      </w:r>
      <w:r>
        <w:rPr>
          <w:rFonts w:hint="eastAsia"/>
          <w:b/>
          <w:sz w:val="24"/>
          <w:highlight w:val="none"/>
        </w:rPr>
        <w:t>010-62667900</w:t>
      </w:r>
    </w:p>
    <w:p>
      <w:pPr>
        <w:pBdr>
          <w:bottom w:val="dotted" w:color="auto" w:sz="4" w:space="1"/>
        </w:pBdr>
        <w:spacing w:line="360" w:lineRule="atLeast"/>
        <w:ind w:firstLine="424"/>
        <w:rPr>
          <w:b/>
          <w:sz w:val="24"/>
          <w:highlight w:val="none"/>
        </w:rPr>
      </w:pPr>
      <w:r>
        <w:rPr>
          <w:b/>
          <w:sz w:val="24"/>
          <w:highlight w:val="none"/>
        </w:rPr>
        <w:t>开户银行：</w:t>
      </w:r>
      <w:r>
        <w:rPr>
          <w:rFonts w:ascii="宋体" w:hAnsi="宋体" w:eastAsia="宋体" w:cs="宋体"/>
          <w:kern w:val="0"/>
          <w:sz w:val="24"/>
          <w:szCs w:val="24"/>
          <w:highlight w:val="none"/>
        </w:rPr>
        <w:t>中国工商银行北京上地支行</w:t>
      </w:r>
    </w:p>
    <w:p>
      <w:pPr>
        <w:pBdr>
          <w:bottom w:val="dotted" w:color="auto" w:sz="4" w:space="1"/>
        </w:pBdr>
        <w:spacing w:line="360" w:lineRule="atLeast"/>
        <w:ind w:firstLine="424"/>
        <w:rPr>
          <w:b/>
          <w:sz w:val="24"/>
          <w:highlight w:val="none"/>
        </w:rPr>
      </w:pPr>
      <w:r>
        <w:rPr>
          <w:b/>
          <w:sz w:val="24"/>
          <w:highlight w:val="none"/>
        </w:rPr>
        <w:t>银行帐号：</w:t>
      </w:r>
      <w:r>
        <w:rPr>
          <w:rFonts w:ascii="宋体" w:hAnsi="宋体" w:eastAsia="宋体" w:cs="宋体"/>
          <w:kern w:val="0"/>
          <w:sz w:val="24"/>
          <w:szCs w:val="24"/>
          <w:highlight w:val="none"/>
        </w:rPr>
        <w:t>0200</w:t>
      </w:r>
      <w:r>
        <w:rPr>
          <w:rFonts w:hint="eastAsia" w:ascii="宋体" w:hAnsi="宋体" w:eastAsia="宋体" w:cs="宋体"/>
          <w:kern w:val="0"/>
          <w:sz w:val="24"/>
          <w:szCs w:val="24"/>
          <w:highlight w:val="none"/>
        </w:rPr>
        <w:t xml:space="preserve"> </w:t>
      </w:r>
      <w:r>
        <w:rPr>
          <w:rFonts w:ascii="宋体" w:hAnsi="宋体" w:eastAsia="宋体" w:cs="宋体"/>
          <w:kern w:val="0"/>
          <w:sz w:val="24"/>
          <w:szCs w:val="24"/>
          <w:highlight w:val="none"/>
        </w:rPr>
        <w:t>3363</w:t>
      </w:r>
      <w:r>
        <w:rPr>
          <w:rFonts w:hint="eastAsia" w:ascii="宋体" w:hAnsi="宋体" w:eastAsia="宋体" w:cs="宋体"/>
          <w:kern w:val="0"/>
          <w:sz w:val="24"/>
          <w:szCs w:val="24"/>
          <w:highlight w:val="none"/>
        </w:rPr>
        <w:t xml:space="preserve"> </w:t>
      </w:r>
      <w:r>
        <w:rPr>
          <w:rFonts w:ascii="宋体" w:hAnsi="宋体" w:eastAsia="宋体" w:cs="宋体"/>
          <w:kern w:val="0"/>
          <w:sz w:val="24"/>
          <w:szCs w:val="24"/>
          <w:highlight w:val="none"/>
        </w:rPr>
        <w:t>1910</w:t>
      </w:r>
      <w:r>
        <w:rPr>
          <w:rFonts w:hint="eastAsia" w:ascii="宋体" w:hAnsi="宋体" w:eastAsia="宋体" w:cs="宋体"/>
          <w:kern w:val="0"/>
          <w:sz w:val="24"/>
          <w:szCs w:val="24"/>
          <w:highlight w:val="none"/>
        </w:rPr>
        <w:t xml:space="preserve"> </w:t>
      </w:r>
      <w:r>
        <w:rPr>
          <w:rFonts w:ascii="宋体" w:hAnsi="宋体" w:eastAsia="宋体" w:cs="宋体"/>
          <w:kern w:val="0"/>
          <w:sz w:val="24"/>
          <w:szCs w:val="24"/>
          <w:highlight w:val="none"/>
        </w:rPr>
        <w:t>0033362</w:t>
      </w:r>
      <w:bookmarkStart w:id="133" w:name="_GoBack"/>
      <w:bookmarkEnd w:id="133"/>
    </w:p>
    <w:p>
      <w:pPr>
        <w:pBdr>
          <w:bottom w:val="dotted" w:color="auto" w:sz="4" w:space="1"/>
        </w:pBdr>
        <w:spacing w:line="360" w:lineRule="atLeast"/>
        <w:ind w:firstLine="424"/>
        <w:rPr>
          <w:b/>
          <w:sz w:val="24"/>
          <w:highlight w:val="none"/>
        </w:rPr>
      </w:pPr>
      <w:r>
        <w:rPr>
          <w:b/>
          <w:sz w:val="24"/>
          <w:highlight w:val="none"/>
        </w:rPr>
        <w:t>公司税号：</w:t>
      </w:r>
      <w:r>
        <w:rPr>
          <w:rFonts w:ascii="宋体" w:hAnsi="宋体" w:eastAsia="宋体" w:cs="宋体"/>
          <w:kern w:val="0"/>
          <w:sz w:val="24"/>
          <w:szCs w:val="24"/>
          <w:highlight w:val="none"/>
        </w:rPr>
        <w:t>911101087577125607</w:t>
      </w:r>
    </w:p>
    <w:p>
      <w:pPr>
        <w:pBdr>
          <w:bottom w:val="dotted" w:color="auto" w:sz="4" w:space="1"/>
        </w:pBdr>
        <w:spacing w:line="360" w:lineRule="atLeast"/>
        <w:ind w:firstLine="424"/>
        <w:rPr>
          <w:b/>
          <w:sz w:val="24"/>
          <w:highlight w:val="none"/>
        </w:rPr>
      </w:pPr>
      <w:r>
        <w:rPr>
          <w:b/>
          <w:sz w:val="24"/>
          <w:highlight w:val="none"/>
        </w:rPr>
        <w:t>授权代表姓名（印刷体）：</w:t>
      </w:r>
      <w:r>
        <w:rPr>
          <w:rFonts w:hint="eastAsia"/>
          <w:b/>
          <w:sz w:val="24"/>
          <w:highlight w:val="none"/>
        </w:rPr>
        <w:t>武月</w:t>
      </w:r>
    </w:p>
    <w:p>
      <w:pPr>
        <w:pBdr>
          <w:bottom w:val="dotted" w:color="auto" w:sz="4" w:space="1"/>
        </w:pBdr>
        <w:spacing w:line="360" w:lineRule="atLeast"/>
        <w:ind w:firstLine="424"/>
        <w:rPr>
          <w:b/>
          <w:sz w:val="24"/>
          <w:highlight w:val="none"/>
        </w:rPr>
      </w:pPr>
      <w:r>
        <w:rPr>
          <w:b/>
          <w:sz w:val="24"/>
          <w:highlight w:val="none"/>
        </w:rPr>
        <w:t>授权代表签字（手写体）：</w:t>
      </w:r>
    </w:p>
    <w:p>
      <w:pPr>
        <w:pBdr>
          <w:bottom w:val="dotted" w:color="auto" w:sz="4" w:space="1"/>
        </w:pBdr>
        <w:spacing w:line="360" w:lineRule="atLeast"/>
        <w:ind w:firstLine="424"/>
        <w:rPr>
          <w:sz w:val="24"/>
          <w:highlight w:val="none"/>
        </w:rPr>
      </w:pPr>
      <w:r>
        <w:rPr>
          <w:b/>
          <w:sz w:val="24"/>
          <w:highlight w:val="none"/>
        </w:rPr>
        <w:t>签字日期：</w:t>
      </w:r>
      <w:r>
        <w:rPr>
          <w:rFonts w:hint="eastAsia"/>
          <w:b/>
          <w:sz w:val="24"/>
          <w:highlight w:val="none"/>
        </w:rPr>
        <w:t>2019-12-5</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北京创联致信科技有限公司</w:t>
      </w:r>
    </w:p>
    <w:p>
      <w:pPr>
        <w:spacing w:line="360" w:lineRule="atLeast"/>
        <w:ind w:firstLine="424"/>
      </w:pPr>
      <w:r>
        <w:rPr>
          <w:b/>
          <w:sz w:val="24"/>
        </w:rPr>
        <w:t>单位地址：</w:t>
      </w:r>
      <w:r>
        <w:rPr>
          <w:rFonts w:hint="eastAsia"/>
          <w:b/>
          <w:sz w:val="24"/>
        </w:rPr>
        <w:t>北京市海淀区永泰中路25号A座2层202室</w:t>
      </w:r>
    </w:p>
    <w:p>
      <w:pPr>
        <w:spacing w:line="360" w:lineRule="atLeast"/>
        <w:ind w:firstLine="424"/>
      </w:pPr>
      <w:r>
        <w:rPr>
          <w:b/>
          <w:sz w:val="24"/>
        </w:rPr>
        <w:t>联系电话：</w:t>
      </w:r>
      <w:r>
        <w:rPr>
          <w:rFonts w:hint="eastAsia"/>
          <w:b/>
          <w:sz w:val="24"/>
        </w:rPr>
        <w:t>010-82746952</w:t>
      </w:r>
    </w:p>
    <w:p>
      <w:pPr>
        <w:spacing w:line="360" w:lineRule="atLeast"/>
        <w:ind w:firstLine="424"/>
      </w:pPr>
      <w:r>
        <w:rPr>
          <w:b/>
          <w:sz w:val="24"/>
        </w:rPr>
        <w:t>开户银行：</w:t>
      </w:r>
      <w:r>
        <w:rPr>
          <w:rFonts w:hint="eastAsia"/>
          <w:b/>
          <w:sz w:val="24"/>
        </w:rPr>
        <w:t>中国民生银行股份有限公司北京东二环支行</w:t>
      </w:r>
    </w:p>
    <w:p>
      <w:pPr>
        <w:spacing w:line="360" w:lineRule="atLeast"/>
        <w:ind w:firstLine="424"/>
      </w:pPr>
      <w:r>
        <w:rPr>
          <w:b/>
          <w:sz w:val="24"/>
        </w:rPr>
        <w:t>银行帐号：</w:t>
      </w:r>
      <w:r>
        <w:rPr>
          <w:rFonts w:hint="eastAsia"/>
          <w:b/>
          <w:sz w:val="24"/>
        </w:rPr>
        <w:t>0148012830000756</w:t>
      </w:r>
    </w:p>
    <w:p>
      <w:pPr>
        <w:spacing w:line="360" w:lineRule="atLeast"/>
        <w:ind w:firstLine="424"/>
      </w:pPr>
      <w:r>
        <w:rPr>
          <w:b/>
          <w:sz w:val="24"/>
        </w:rPr>
        <w:t>公司税号：</w:t>
      </w:r>
      <w:r>
        <w:rPr>
          <w:rFonts w:hint="eastAsia"/>
          <w:b/>
          <w:sz w:val="24"/>
        </w:rPr>
        <w:t>91110108596007659D</w:t>
      </w:r>
    </w:p>
    <w:p>
      <w:pPr>
        <w:spacing w:line="360" w:lineRule="atLeast"/>
        <w:ind w:firstLine="424"/>
      </w:pPr>
      <w:r>
        <w:rPr>
          <w:b/>
          <w:sz w:val="24"/>
        </w:rPr>
        <w:t>授权代表姓名（印刷体）：</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sectPr>
          <w:footerReference r:id="rId6" w:type="default"/>
          <w:pgSz w:w="11907" w:h="16840"/>
          <w:pgMar w:top="1418" w:right="1418" w:bottom="1134" w:left="1134" w:header="850" w:footer="567" w:gutter="284"/>
          <w:pgNumType w:start="1"/>
          <w:cols w:space="425" w:num="1"/>
          <w:docGrid w:type="lines" w:linePitch="380" w:charSpace="10445"/>
        </w:sectPr>
      </w:pPr>
    </w:p>
    <w:p>
      <w:pPr>
        <w:tabs>
          <w:tab w:val="left" w:pos="851"/>
          <w:tab w:val="left" w:pos="1134"/>
          <w:tab w:val="left" w:pos="1276"/>
        </w:tabs>
        <w:spacing w:line="360" w:lineRule="atLeast"/>
        <w:rPr>
          <w:sz w:val="24"/>
        </w:rPr>
      </w:pPr>
    </w:p>
    <w:sectPr>
      <w:type w:val="continuous"/>
      <w:pgSz w:w="11907" w:h="16840"/>
      <w:pgMar w:top="1418" w:right="1418" w:bottom="1134"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7</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北京创联致信科技有限公司                                                        产品销售合同书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33F2FC8"/>
    <w:multiLevelType w:val="multilevel"/>
    <w:tmpl w:val="333F2FC8"/>
    <w:lvl w:ilvl="0" w:tentative="0">
      <w:start w:val="1"/>
      <w:numFmt w:val="bullet"/>
      <w:lvlText w:val=""/>
      <w:lvlJc w:val="left"/>
      <w:pPr>
        <w:ind w:left="964" w:hanging="420"/>
      </w:pPr>
      <w:rPr>
        <w:rFonts w:hint="default" w:ascii="Wingdings" w:hAnsi="Wingdings"/>
      </w:rPr>
    </w:lvl>
    <w:lvl w:ilvl="1" w:tentative="0">
      <w:start w:val="1"/>
      <w:numFmt w:val="bullet"/>
      <w:lvlText w:val=""/>
      <w:lvlJc w:val="left"/>
      <w:pPr>
        <w:ind w:left="1384" w:hanging="420"/>
      </w:pPr>
      <w:rPr>
        <w:rFonts w:hint="default" w:ascii="Wingdings" w:hAnsi="Wingdings"/>
      </w:rPr>
    </w:lvl>
    <w:lvl w:ilvl="2" w:tentative="0">
      <w:start w:val="1"/>
      <w:numFmt w:val="bullet"/>
      <w:lvlText w:val=""/>
      <w:lvlJc w:val="left"/>
      <w:pPr>
        <w:ind w:left="1804" w:hanging="420"/>
      </w:pPr>
      <w:rPr>
        <w:rFonts w:hint="default" w:ascii="Wingdings" w:hAnsi="Wingdings"/>
      </w:rPr>
    </w:lvl>
    <w:lvl w:ilvl="3" w:tentative="0">
      <w:start w:val="1"/>
      <w:numFmt w:val="bullet"/>
      <w:lvlText w:val=""/>
      <w:lvlJc w:val="left"/>
      <w:pPr>
        <w:ind w:left="2224" w:hanging="420"/>
      </w:pPr>
      <w:rPr>
        <w:rFonts w:hint="default" w:ascii="Wingdings" w:hAnsi="Wingdings"/>
      </w:rPr>
    </w:lvl>
    <w:lvl w:ilvl="4" w:tentative="0">
      <w:start w:val="1"/>
      <w:numFmt w:val="bullet"/>
      <w:lvlText w:val=""/>
      <w:lvlJc w:val="left"/>
      <w:pPr>
        <w:ind w:left="2644" w:hanging="420"/>
      </w:pPr>
      <w:rPr>
        <w:rFonts w:hint="default" w:ascii="Wingdings" w:hAnsi="Wingdings"/>
      </w:rPr>
    </w:lvl>
    <w:lvl w:ilvl="5" w:tentative="0">
      <w:start w:val="1"/>
      <w:numFmt w:val="bullet"/>
      <w:lvlText w:val=""/>
      <w:lvlJc w:val="left"/>
      <w:pPr>
        <w:ind w:left="3064" w:hanging="420"/>
      </w:pPr>
      <w:rPr>
        <w:rFonts w:hint="default" w:ascii="Wingdings" w:hAnsi="Wingdings"/>
      </w:rPr>
    </w:lvl>
    <w:lvl w:ilvl="6" w:tentative="0">
      <w:start w:val="1"/>
      <w:numFmt w:val="bullet"/>
      <w:lvlText w:val=""/>
      <w:lvlJc w:val="left"/>
      <w:pPr>
        <w:ind w:left="3484" w:hanging="420"/>
      </w:pPr>
      <w:rPr>
        <w:rFonts w:hint="default" w:ascii="Wingdings" w:hAnsi="Wingdings"/>
      </w:rPr>
    </w:lvl>
    <w:lvl w:ilvl="7" w:tentative="0">
      <w:start w:val="1"/>
      <w:numFmt w:val="bullet"/>
      <w:lvlText w:val=""/>
      <w:lvlJc w:val="left"/>
      <w:pPr>
        <w:ind w:left="3904" w:hanging="420"/>
      </w:pPr>
      <w:rPr>
        <w:rFonts w:hint="default" w:ascii="Wingdings" w:hAnsi="Wingdings"/>
      </w:rPr>
    </w:lvl>
    <w:lvl w:ilvl="8" w:tentative="0">
      <w:start w:val="1"/>
      <w:numFmt w:val="bullet"/>
      <w:lvlText w:val=""/>
      <w:lvlJc w:val="left"/>
      <w:pPr>
        <w:ind w:left="4324" w:hanging="420"/>
      </w:pPr>
      <w:rPr>
        <w:rFonts w:hint="default" w:ascii="Wingdings" w:hAnsi="Wingdings"/>
      </w:rPr>
    </w:lvl>
  </w:abstractNum>
  <w:abstractNum w:abstractNumId="3">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4">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7390"/>
    <w:rsid w:val="001A146A"/>
    <w:rsid w:val="001A3B13"/>
    <w:rsid w:val="001A6B24"/>
    <w:rsid w:val="001B1CBD"/>
    <w:rsid w:val="001B63CB"/>
    <w:rsid w:val="001C5344"/>
    <w:rsid w:val="001D19FF"/>
    <w:rsid w:val="001E2669"/>
    <w:rsid w:val="001E4C77"/>
    <w:rsid w:val="001F0C51"/>
    <w:rsid w:val="0020264C"/>
    <w:rsid w:val="00203150"/>
    <w:rsid w:val="00211040"/>
    <w:rsid w:val="00213694"/>
    <w:rsid w:val="0022255D"/>
    <w:rsid w:val="00241C90"/>
    <w:rsid w:val="0024436B"/>
    <w:rsid w:val="0025411A"/>
    <w:rsid w:val="00255E1C"/>
    <w:rsid w:val="00256321"/>
    <w:rsid w:val="00257254"/>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D04DC"/>
    <w:rsid w:val="003D06C0"/>
    <w:rsid w:val="003D23A6"/>
    <w:rsid w:val="003D40BC"/>
    <w:rsid w:val="003E0C6E"/>
    <w:rsid w:val="003E1C0A"/>
    <w:rsid w:val="003E67C5"/>
    <w:rsid w:val="004007DD"/>
    <w:rsid w:val="0040139C"/>
    <w:rsid w:val="00407EB6"/>
    <w:rsid w:val="00410EBA"/>
    <w:rsid w:val="00413D11"/>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60E8"/>
    <w:rsid w:val="00493513"/>
    <w:rsid w:val="004A2830"/>
    <w:rsid w:val="004A499B"/>
    <w:rsid w:val="004A7CC3"/>
    <w:rsid w:val="004B3176"/>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3D9"/>
    <w:rsid w:val="005B45D4"/>
    <w:rsid w:val="005B6862"/>
    <w:rsid w:val="005C0515"/>
    <w:rsid w:val="005C4DF6"/>
    <w:rsid w:val="005D0D0B"/>
    <w:rsid w:val="005D48E6"/>
    <w:rsid w:val="005E0E4D"/>
    <w:rsid w:val="005E3434"/>
    <w:rsid w:val="005E3C06"/>
    <w:rsid w:val="005E7623"/>
    <w:rsid w:val="005F3B9A"/>
    <w:rsid w:val="00605523"/>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7032"/>
    <w:rsid w:val="006A02D6"/>
    <w:rsid w:val="006A1490"/>
    <w:rsid w:val="006A16D2"/>
    <w:rsid w:val="006A398F"/>
    <w:rsid w:val="006B1AF1"/>
    <w:rsid w:val="006B6AA3"/>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83999"/>
    <w:rsid w:val="00884AAC"/>
    <w:rsid w:val="00886F1E"/>
    <w:rsid w:val="00893501"/>
    <w:rsid w:val="008949EA"/>
    <w:rsid w:val="00895E8D"/>
    <w:rsid w:val="008A2F45"/>
    <w:rsid w:val="008A42CA"/>
    <w:rsid w:val="008A4A8C"/>
    <w:rsid w:val="008A5670"/>
    <w:rsid w:val="008A56CD"/>
    <w:rsid w:val="008A6A82"/>
    <w:rsid w:val="008B1866"/>
    <w:rsid w:val="008B361A"/>
    <w:rsid w:val="008B5471"/>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40A0"/>
    <w:rsid w:val="00B25C1B"/>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9042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1E77"/>
    <w:rsid w:val="00BC2819"/>
    <w:rsid w:val="00BC7457"/>
    <w:rsid w:val="00BD7E8F"/>
    <w:rsid w:val="00BE0AC4"/>
    <w:rsid w:val="00BE5767"/>
    <w:rsid w:val="00BE6172"/>
    <w:rsid w:val="00BF2D2A"/>
    <w:rsid w:val="00C0164E"/>
    <w:rsid w:val="00C11CA7"/>
    <w:rsid w:val="00C1439E"/>
    <w:rsid w:val="00C2114E"/>
    <w:rsid w:val="00C260EB"/>
    <w:rsid w:val="00C32558"/>
    <w:rsid w:val="00C3721C"/>
    <w:rsid w:val="00C400E5"/>
    <w:rsid w:val="00C4078D"/>
    <w:rsid w:val="00C46FBB"/>
    <w:rsid w:val="00C603CB"/>
    <w:rsid w:val="00C612B8"/>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15DC"/>
    <w:rsid w:val="00D041E1"/>
    <w:rsid w:val="00D07BE1"/>
    <w:rsid w:val="00D1016A"/>
    <w:rsid w:val="00D20F8C"/>
    <w:rsid w:val="00D25758"/>
    <w:rsid w:val="00D26444"/>
    <w:rsid w:val="00D27B59"/>
    <w:rsid w:val="00D30FD9"/>
    <w:rsid w:val="00D34A8F"/>
    <w:rsid w:val="00D35886"/>
    <w:rsid w:val="00D411C7"/>
    <w:rsid w:val="00D4615E"/>
    <w:rsid w:val="00D512D9"/>
    <w:rsid w:val="00D52413"/>
    <w:rsid w:val="00D52E19"/>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5EFB"/>
    <w:rsid w:val="00E025DE"/>
    <w:rsid w:val="00E05EE0"/>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A6EFB"/>
    <w:rsid w:val="00FC4B99"/>
    <w:rsid w:val="00FC4CD7"/>
    <w:rsid w:val="00FD11C7"/>
    <w:rsid w:val="00FD289C"/>
    <w:rsid w:val="00FD2E65"/>
    <w:rsid w:val="00FD5405"/>
    <w:rsid w:val="00FD617C"/>
    <w:rsid w:val="00FD6C98"/>
    <w:rsid w:val="00FD7765"/>
    <w:rsid w:val="00FE1E29"/>
    <w:rsid w:val="00FE3169"/>
    <w:rsid w:val="00FE64DF"/>
    <w:rsid w:val="00FF2C37"/>
    <w:rsid w:val="00FF4D63"/>
    <w:rsid w:val="00FF5DDB"/>
    <w:rsid w:val="07467FBF"/>
    <w:rsid w:val="09AE5702"/>
    <w:rsid w:val="16BC4BF2"/>
    <w:rsid w:val="18561AD1"/>
    <w:rsid w:val="1DAE1759"/>
    <w:rsid w:val="27D04D28"/>
    <w:rsid w:val="3101648B"/>
    <w:rsid w:val="4903295F"/>
    <w:rsid w:val="51491A8D"/>
    <w:rsid w:val="6CDF76ED"/>
    <w:rsid w:val="6DF3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4"/>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rPr>
  </w:style>
  <w:style w:type="paragraph" w:styleId="12">
    <w:name w:val="toc 7"/>
    <w:basedOn w:val="1"/>
    <w:next w:val="1"/>
    <w:semiHidden/>
    <w:qFormat/>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semiHidden/>
    <w:unhideWhenUsed/>
    <w:qFormat/>
    <w:uiPriority w:val="0"/>
    <w:pPr>
      <w:jc w:val="left"/>
    </w:pPr>
  </w:style>
  <w:style w:type="paragraph" w:styleId="15">
    <w:name w:val="Body Text 3"/>
    <w:basedOn w:val="1"/>
    <w:qFormat/>
    <w:uiPriority w:val="0"/>
    <w:pPr>
      <w:spacing w:before="120"/>
    </w:pPr>
    <w:rPr>
      <w:rFonts w:ascii="宋体"/>
      <w:b/>
      <w:sz w:val="28"/>
    </w:rPr>
  </w:style>
  <w:style w:type="paragraph" w:styleId="16">
    <w:name w:val="Body Text"/>
    <w:basedOn w:val="1"/>
    <w:qFormat/>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qFormat/>
    <w:uiPriority w:val="0"/>
    <w:pPr>
      <w:ind w:left="420"/>
      <w:jc w:val="left"/>
    </w:pPr>
    <w:rPr>
      <w:i/>
      <w:sz w:val="20"/>
    </w:rPr>
  </w:style>
  <w:style w:type="paragraph" w:styleId="20">
    <w:name w:val="toc 8"/>
    <w:basedOn w:val="1"/>
    <w:next w:val="1"/>
    <w:semiHidden/>
    <w:qFormat/>
    <w:uiPriority w:val="0"/>
    <w:pPr>
      <w:ind w:left="1470"/>
      <w:jc w:val="left"/>
    </w:pPr>
    <w:rPr>
      <w:sz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qFormat/>
    <w:uiPriority w:val="0"/>
    <w:rPr>
      <w:sz w:val="18"/>
      <w:szCs w:val="18"/>
    </w:rPr>
  </w:style>
  <w:style w:type="paragraph" w:styleId="24">
    <w:name w:val="footer"/>
    <w:basedOn w:val="1"/>
    <w:link w:val="48"/>
    <w:qFormat/>
    <w:uiPriority w:val="99"/>
    <w:pPr>
      <w:tabs>
        <w:tab w:val="center" w:pos="4153"/>
        <w:tab w:val="right" w:pos="8306"/>
      </w:tabs>
      <w:jc w:val="left"/>
    </w:pPr>
    <w:rPr>
      <w:sz w:val="18"/>
    </w:rPr>
  </w:style>
  <w:style w:type="paragraph" w:styleId="25">
    <w:name w:val="header"/>
    <w:basedOn w:val="1"/>
    <w:qFormat/>
    <w:uiPriority w:val="0"/>
    <w:pPr>
      <w:pBdr>
        <w:bottom w:val="single" w:color="auto" w:sz="6" w:space="1"/>
      </w:pBdr>
      <w:tabs>
        <w:tab w:val="center" w:pos="4153"/>
        <w:tab w:val="right" w:pos="8306"/>
      </w:tabs>
      <w:jc w:val="center"/>
    </w:pPr>
    <w:rPr>
      <w:sz w:val="18"/>
    </w:rPr>
  </w:style>
  <w:style w:type="paragraph" w:styleId="26">
    <w:name w:val="toc 1"/>
    <w:basedOn w:val="1"/>
    <w:next w:val="1"/>
    <w:qFormat/>
    <w:uiPriority w:val="39"/>
    <w:pPr>
      <w:tabs>
        <w:tab w:val="left" w:pos="1260"/>
        <w:tab w:val="right" w:leader="dot" w:pos="9061"/>
      </w:tabs>
      <w:spacing w:before="120" w:after="120"/>
      <w:jc w:val="left"/>
    </w:pPr>
    <w:rPr>
      <w:sz w:val="24"/>
      <w:szCs w:val="24"/>
    </w:rPr>
  </w:style>
  <w:style w:type="paragraph" w:styleId="27">
    <w:name w:val="toc 4"/>
    <w:basedOn w:val="1"/>
    <w:next w:val="1"/>
    <w:semiHidden/>
    <w:qFormat/>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semiHidden/>
    <w:unhideWhenUsed/>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semiHidden/>
    <w:unhideWhenUsed/>
    <w:qFormat/>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qForma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qFormat/>
    <w:uiPriority w:val="0"/>
    <w:pPr>
      <w:spacing w:line="240" w:lineRule="atLeast"/>
      <w:ind w:left="420" w:firstLine="420"/>
    </w:pPr>
    <w:rPr>
      <w:kern w:val="0"/>
      <w:szCs w:val="21"/>
    </w:rPr>
  </w:style>
  <w:style w:type="paragraph" w:customStyle="1" w:styleId="45">
    <w:name w:val="无间隔1"/>
    <w:qFormat/>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qFormat/>
    <w:uiPriority w:val="0"/>
    <w:pPr>
      <w:numPr>
        <w:ilvl w:val="0"/>
        <w:numId w:val="2"/>
      </w:numPr>
      <w:ind w:left="964"/>
    </w:pPr>
    <w:rPr>
      <w:snapToGrid w:val="0"/>
      <w:sz w:val="24"/>
    </w:rPr>
  </w:style>
  <w:style w:type="paragraph" w:styleId="47">
    <w:name w:val="List Paragraph"/>
    <w:basedOn w:val="1"/>
    <w:qFormat/>
    <w:uiPriority w:val="34"/>
    <w:pPr>
      <w:ind w:firstLine="420" w:firstLineChars="200"/>
    </w:pPr>
  </w:style>
  <w:style w:type="character" w:customStyle="1" w:styleId="48">
    <w:name w:val="页脚 字符"/>
    <w:basedOn w:val="36"/>
    <w:link w:val="24"/>
    <w:qFormat/>
    <w:uiPriority w:val="99"/>
    <w:rPr>
      <w:rFonts w:ascii="Palatino Linotype" w:hAnsi="Palatino Linotype" w:eastAsia="仿宋_GB2312"/>
      <w:kern w:val="2"/>
      <w:sz w:val="18"/>
    </w:rPr>
  </w:style>
  <w:style w:type="character" w:customStyle="1" w:styleId="49">
    <w:name w:val="封面甲乙方 仿宋_GB2312 小四 加粗 黑色"/>
    <w:basedOn w:val="36"/>
    <w:qFormat/>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字符"/>
    <w:basedOn w:val="36"/>
    <w:link w:val="32"/>
    <w:qFormat/>
    <w:uiPriority w:val="0"/>
    <w:rPr>
      <w:rFonts w:ascii="Arial" w:hAnsi="Arial" w:eastAsia="仿宋_GB2312"/>
      <w:b/>
      <w:sz w:val="32"/>
    </w:rPr>
  </w:style>
  <w:style w:type="character" w:customStyle="1" w:styleId="52">
    <w:name w:val="章节标题 Char"/>
    <w:basedOn w:val="51"/>
    <w:link w:val="50"/>
    <w:qFormat/>
    <w:uiPriority w:val="0"/>
    <w:rPr>
      <w:rFonts w:ascii="Arial" w:hAnsi="Arial" w:eastAsia="仿宋_GB2312"/>
      <w:sz w:val="32"/>
    </w:rPr>
  </w:style>
  <w:style w:type="character" w:customStyle="1" w:styleId="53">
    <w:name w:val="批注文字 字符"/>
    <w:basedOn w:val="36"/>
    <w:link w:val="14"/>
    <w:semiHidden/>
    <w:qFormat/>
    <w:uiPriority w:val="0"/>
    <w:rPr>
      <w:rFonts w:eastAsia="仿宋_GB2312"/>
      <w:kern w:val="2"/>
      <w:sz w:val="21"/>
    </w:rPr>
  </w:style>
  <w:style w:type="character" w:customStyle="1" w:styleId="54">
    <w:name w:val="批注主题 字符"/>
    <w:basedOn w:val="53"/>
    <w:link w:val="33"/>
    <w:semiHidden/>
    <w:qFormat/>
    <w:uiPriority w:val="0"/>
    <w:rPr>
      <w:rFonts w:eastAsia="仿宋_GB2312"/>
      <w:b/>
      <w:bCs/>
      <w:kern w:val="2"/>
      <w:sz w:val="21"/>
    </w:rPr>
  </w:style>
  <w:style w:type="character" w:customStyle="1" w:styleId="55">
    <w:name w:val="font101"/>
    <w:basedOn w:val="36"/>
    <w:qFormat/>
    <w:uiPriority w:val="0"/>
    <w:rPr>
      <w:rFonts w:hint="eastAsia" w:ascii="微软雅黑" w:hAnsi="微软雅黑" w:eastAsia="微软雅黑" w:cs="微软雅黑"/>
      <w:b/>
      <w:color w:val="000000"/>
      <w:sz w:val="36"/>
      <w:szCs w:val="36"/>
      <w:u w:val="none"/>
    </w:rPr>
  </w:style>
  <w:style w:type="character" w:customStyle="1" w:styleId="56">
    <w:name w:val="font161"/>
    <w:basedOn w:val="36"/>
    <w:qFormat/>
    <w:uiPriority w:val="0"/>
    <w:rPr>
      <w:rFonts w:hint="eastAsia" w:ascii="方正姚体" w:hAnsi="方正姚体" w:eastAsia="方正姚体" w:cs="方正姚体"/>
      <w:color w:val="000000"/>
      <w:sz w:val="24"/>
      <w:szCs w:val="24"/>
      <w:u w:val="none"/>
    </w:rPr>
  </w:style>
  <w:style w:type="character" w:customStyle="1" w:styleId="57">
    <w:name w:val="font71"/>
    <w:basedOn w:val="36"/>
    <w:qFormat/>
    <w:uiPriority w:val="0"/>
    <w:rPr>
      <w:rFonts w:hint="eastAsia" w:ascii="微软雅黑" w:hAnsi="微软雅黑" w:eastAsia="微软雅黑" w:cs="微软雅黑"/>
      <w:b/>
      <w:color w:val="000000"/>
      <w:sz w:val="24"/>
      <w:szCs w:val="24"/>
      <w:u w:val="none"/>
    </w:rPr>
  </w:style>
  <w:style w:type="character" w:customStyle="1" w:styleId="58">
    <w:name w:val="font81"/>
    <w:basedOn w:val="36"/>
    <w:qFormat/>
    <w:uiPriority w:val="0"/>
    <w:rPr>
      <w:rFonts w:hint="eastAsia" w:ascii="微软雅黑" w:hAnsi="微软雅黑" w:eastAsia="微软雅黑" w:cs="微软雅黑"/>
      <w:color w:val="000000"/>
      <w:sz w:val="24"/>
      <w:szCs w:val="24"/>
      <w:u w:val="none"/>
    </w:rPr>
  </w:style>
  <w:style w:type="character" w:customStyle="1" w:styleId="59">
    <w:name w:val="font131"/>
    <w:basedOn w:val="36"/>
    <w:qFormat/>
    <w:uiPriority w:val="0"/>
    <w:rPr>
      <w:rFonts w:hint="eastAsia" w:ascii="微软雅黑" w:hAnsi="微软雅黑" w:eastAsia="微软雅黑" w:cs="微软雅黑"/>
      <w:b/>
      <w:color w:val="000000"/>
      <w:sz w:val="36"/>
      <w:szCs w:val="36"/>
      <w:u w:val="none"/>
    </w:rPr>
  </w:style>
  <w:style w:type="character" w:customStyle="1" w:styleId="60">
    <w:name w:val="font01"/>
    <w:basedOn w:val="36"/>
    <w:qFormat/>
    <w:uiPriority w:val="0"/>
    <w:rPr>
      <w:rFonts w:hint="eastAsia" w:ascii="方正姚体" w:hAnsi="方正姚体" w:eastAsia="方正姚体" w:cs="方正姚体"/>
      <w:color w:val="000000"/>
      <w:sz w:val="24"/>
      <w:szCs w:val="24"/>
      <w:u w:val="none"/>
    </w:rPr>
  </w:style>
  <w:style w:type="character" w:customStyle="1" w:styleId="61">
    <w:name w:val="font112"/>
    <w:basedOn w:val="36"/>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B04DB-EC03-4865-BA9F-D613A9BEC4B7}">
  <ds:schemaRefs/>
</ds:datastoreItem>
</file>

<file path=docProps/app.xml><?xml version="1.0" encoding="utf-8"?>
<Properties xmlns="http://schemas.openxmlformats.org/officeDocument/2006/extended-properties" xmlns:vt="http://schemas.openxmlformats.org/officeDocument/2006/docPropsVTypes">
  <Template>1_BC产品销售合同书模板V2.1</Template>
  <Company>创联致信</Company>
  <Pages>9</Pages>
  <Words>799</Words>
  <Characters>4557</Characters>
  <Lines>37</Lines>
  <Paragraphs>10</Paragraphs>
  <TotalTime>36</TotalTime>
  <ScaleCrop>false</ScaleCrop>
  <LinksUpToDate>false</LinksUpToDate>
  <CharactersWithSpaces>5346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2013-12-27T06:58:00Z</dcterms:created>
  <dc:creator>张忠强</dc:creator>
  <cp:lastModifiedBy>杨天宇</cp:lastModifiedBy>
  <cp:lastPrinted>2013-01-08T02:23:00Z</cp:lastPrinted>
  <dcterms:modified xsi:type="dcterms:W3CDTF">2019-12-05T09:40:54Z</dcterms:modified>
  <dc:title>销售合同</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