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137EF" w14:textId="726C97FB" w:rsidR="004273C2" w:rsidRDefault="00196735" w:rsidP="00E77A00">
      <w:pPr>
        <w:ind w:firstLineChars="0" w:firstLine="0"/>
        <w:jc w:val="center"/>
        <w:rPr>
          <w:b/>
          <w:bCs/>
          <w:sz w:val="36"/>
          <w:szCs w:val="44"/>
        </w:rPr>
      </w:pPr>
      <w:r w:rsidRPr="008842E8">
        <w:rPr>
          <w:rFonts w:hint="eastAsia"/>
          <w:b/>
          <w:bCs/>
          <w:sz w:val="36"/>
          <w:szCs w:val="44"/>
        </w:rPr>
        <w:t>项目</w:t>
      </w:r>
      <w:r w:rsidR="008842E8" w:rsidRPr="008842E8">
        <w:rPr>
          <w:rFonts w:hint="eastAsia"/>
          <w:b/>
          <w:bCs/>
          <w:sz w:val="36"/>
          <w:szCs w:val="44"/>
        </w:rPr>
        <w:t>总体</w:t>
      </w:r>
      <w:r w:rsidRPr="008842E8">
        <w:rPr>
          <w:rFonts w:hint="eastAsia"/>
          <w:b/>
          <w:bCs/>
          <w:sz w:val="36"/>
          <w:szCs w:val="44"/>
        </w:rPr>
        <w:t>工作计划表</w:t>
      </w:r>
      <w:bookmarkStart w:id="0" w:name="_GoBack"/>
      <w:bookmarkEnd w:id="0"/>
    </w:p>
    <w:tbl>
      <w:tblPr>
        <w:tblW w:w="13877" w:type="dxa"/>
        <w:tblLook w:val="04A0" w:firstRow="1" w:lastRow="0" w:firstColumn="1" w:lastColumn="0" w:noHBand="0" w:noVBand="1"/>
      </w:tblPr>
      <w:tblGrid>
        <w:gridCol w:w="1700"/>
        <w:gridCol w:w="2254"/>
        <w:gridCol w:w="1985"/>
        <w:gridCol w:w="1417"/>
        <w:gridCol w:w="6521"/>
      </w:tblGrid>
      <w:tr w:rsidR="007617D5" w:rsidRPr="008842E8" w14:paraId="2FD1D28C" w14:textId="77777777" w:rsidTr="007617D5">
        <w:trPr>
          <w:trHeight w:val="702"/>
        </w:trPr>
        <w:tc>
          <w:tcPr>
            <w:tcW w:w="3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36CD73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842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746A5A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842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工作计划（周）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20D3AB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842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阶段工期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64F9DA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842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说明</w:t>
            </w:r>
          </w:p>
        </w:tc>
      </w:tr>
      <w:tr w:rsidR="008842E8" w:rsidRPr="008842E8" w14:paraId="257131BA" w14:textId="77777777" w:rsidTr="007617D5">
        <w:trPr>
          <w:trHeight w:val="702"/>
        </w:trPr>
        <w:tc>
          <w:tcPr>
            <w:tcW w:w="17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872119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842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项目启动阶段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0D8690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环境准备及进场启动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F00AEC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DFB396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3个月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06F94FA5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准备现场办公环境，协商整体计划，召开项目启动后</w:t>
            </w:r>
          </w:p>
        </w:tc>
      </w:tr>
      <w:tr w:rsidR="007617D5" w:rsidRPr="008842E8" w14:paraId="1A2F11AC" w14:textId="77777777" w:rsidTr="007617D5">
        <w:trPr>
          <w:trHeight w:val="702"/>
        </w:trPr>
        <w:tc>
          <w:tcPr>
            <w:tcW w:w="17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8D7CAC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F48CA2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原型系统部署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C3D488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BD4048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265807C7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部署原型产品，展示基本功能，提供需求调研收集的基础</w:t>
            </w:r>
          </w:p>
        </w:tc>
      </w:tr>
      <w:tr w:rsidR="008842E8" w:rsidRPr="008842E8" w14:paraId="6F5DBD56" w14:textId="77777777" w:rsidTr="007617D5">
        <w:trPr>
          <w:trHeight w:val="576"/>
        </w:trPr>
        <w:tc>
          <w:tcPr>
            <w:tcW w:w="17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C5A5B0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842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需求分析设计</w:t>
            </w:r>
            <w:r w:rsidRPr="008842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阶段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721F3D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系统整体规划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2539E1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2A5AF5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7AF04A42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进行系统整体需求规划，分解设计目标和调研计划</w:t>
            </w:r>
          </w:p>
        </w:tc>
      </w:tr>
      <w:tr w:rsidR="007617D5" w:rsidRPr="008842E8" w14:paraId="5FF004E1" w14:textId="77777777" w:rsidTr="007617D5">
        <w:trPr>
          <w:trHeight w:val="576"/>
        </w:trPr>
        <w:tc>
          <w:tcPr>
            <w:tcW w:w="17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3573B7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A52DD6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系统需求调研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DC5C69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D1F0C0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4F0DCFF7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针对总部、各个分厂进行关键角色访谈，收集需求</w:t>
            </w:r>
          </w:p>
        </w:tc>
      </w:tr>
      <w:tr w:rsidR="007617D5" w:rsidRPr="008842E8" w14:paraId="0AF02E69" w14:textId="77777777" w:rsidTr="007617D5">
        <w:trPr>
          <w:trHeight w:val="576"/>
        </w:trPr>
        <w:tc>
          <w:tcPr>
            <w:tcW w:w="17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F816E3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92D290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分析设计1阶段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A4BED2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395655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1B1BEC4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根据访谈结论整理基础监控方面需求和原型</w:t>
            </w:r>
          </w:p>
        </w:tc>
      </w:tr>
      <w:tr w:rsidR="007617D5" w:rsidRPr="008842E8" w14:paraId="393A7E08" w14:textId="77777777" w:rsidTr="007617D5">
        <w:trPr>
          <w:trHeight w:val="576"/>
        </w:trPr>
        <w:tc>
          <w:tcPr>
            <w:tcW w:w="17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313761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2657C8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分析设计2阶段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0281CD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3A6FC2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47DE60F5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根据访谈结论整理云资源管理等方面需求和原型</w:t>
            </w:r>
          </w:p>
        </w:tc>
      </w:tr>
      <w:tr w:rsidR="00F663BD" w:rsidRPr="008842E8" w14:paraId="1CB3BF87" w14:textId="77777777" w:rsidTr="007617D5">
        <w:trPr>
          <w:trHeight w:val="834"/>
        </w:trPr>
        <w:tc>
          <w:tcPr>
            <w:tcW w:w="17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01C962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976B3A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整体确认阶段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F95383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0567FC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14730C83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里程碑1：</w:t>
            </w: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针对调研/分析设计输出的需求说明和设计方案，进行整体评审和定稿</w:t>
            </w:r>
          </w:p>
        </w:tc>
      </w:tr>
      <w:tr w:rsidR="008842E8" w:rsidRPr="008842E8" w14:paraId="4DB70C38" w14:textId="77777777" w:rsidTr="007617D5">
        <w:trPr>
          <w:trHeight w:val="576"/>
        </w:trPr>
        <w:tc>
          <w:tcPr>
            <w:tcW w:w="17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C771E3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842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系统开发阶段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68F51F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系统开发1阶段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907012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2812CC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2565CEB0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完成第1部分需求功能的设计和二次开发</w:t>
            </w:r>
          </w:p>
        </w:tc>
      </w:tr>
      <w:tr w:rsidR="007617D5" w:rsidRPr="008842E8" w14:paraId="31500376" w14:textId="77777777" w:rsidTr="007617D5">
        <w:trPr>
          <w:trHeight w:val="576"/>
        </w:trPr>
        <w:tc>
          <w:tcPr>
            <w:tcW w:w="17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5C8D1D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9E355A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系统开发2阶段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7190CB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CC9716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55CCEA94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完成第2部分需求功能的设计和二次开发</w:t>
            </w:r>
          </w:p>
        </w:tc>
      </w:tr>
      <w:tr w:rsidR="007617D5" w:rsidRPr="008842E8" w14:paraId="19563BAA" w14:textId="77777777" w:rsidTr="007617D5">
        <w:trPr>
          <w:trHeight w:val="576"/>
        </w:trPr>
        <w:tc>
          <w:tcPr>
            <w:tcW w:w="17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A19B95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DA9B8B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系统开发3阶段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8DD2FF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E486FB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7D1B3F3E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完成第3部分需求功能的设计和二次开发</w:t>
            </w:r>
          </w:p>
        </w:tc>
      </w:tr>
      <w:tr w:rsidR="007617D5" w:rsidRPr="008842E8" w14:paraId="59807F0B" w14:textId="77777777" w:rsidTr="007617D5">
        <w:trPr>
          <w:trHeight w:val="576"/>
        </w:trPr>
        <w:tc>
          <w:tcPr>
            <w:tcW w:w="17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3BB244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329573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系统开发4阶段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9C1FD6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7E4462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0B12562C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里程碑2：</w:t>
            </w: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完成第4部分需求功能的设计和二次开发</w:t>
            </w:r>
          </w:p>
        </w:tc>
      </w:tr>
      <w:tr w:rsidR="008842E8" w:rsidRPr="008842E8" w14:paraId="65606930" w14:textId="77777777" w:rsidTr="007617D5">
        <w:trPr>
          <w:trHeight w:val="576"/>
        </w:trPr>
        <w:tc>
          <w:tcPr>
            <w:tcW w:w="1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96B784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842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测试阶段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0B19B7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集成测试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E68EB9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FE11D1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2FE6B20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进行系统部署和整体集成测试，为试运行做准备。</w:t>
            </w:r>
          </w:p>
        </w:tc>
      </w:tr>
      <w:tr w:rsidR="008842E8" w:rsidRPr="008842E8" w14:paraId="22326FA5" w14:textId="77777777" w:rsidTr="007617D5">
        <w:trPr>
          <w:trHeight w:val="576"/>
        </w:trPr>
        <w:tc>
          <w:tcPr>
            <w:tcW w:w="17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B049FA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842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系统部署</w:t>
            </w:r>
            <w:r w:rsidRPr="008842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试运行阶段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12D91C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现场集中培训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1FC01E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8842E8">
              <w:rPr>
                <w:rFonts w:eastAsia="等线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1A1A89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6778D93A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系统的原理和基本技术、以及系统实际使用、安装及配置等内容，并行。</w:t>
            </w:r>
          </w:p>
        </w:tc>
      </w:tr>
      <w:tr w:rsidR="007617D5" w:rsidRPr="008842E8" w14:paraId="444B2A38" w14:textId="77777777" w:rsidTr="007617D5">
        <w:trPr>
          <w:trHeight w:val="576"/>
        </w:trPr>
        <w:tc>
          <w:tcPr>
            <w:tcW w:w="17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F1E429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CABCDA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系统试运行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BBEDBC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8842E8">
              <w:rPr>
                <w:rFonts w:eastAsia="等线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9C0690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41B47DCE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里程碑3：</w:t>
            </w: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系统上线运行一个月且运行正常后，完成初验。</w:t>
            </w:r>
          </w:p>
        </w:tc>
      </w:tr>
      <w:tr w:rsidR="008842E8" w:rsidRPr="008842E8" w14:paraId="0CA473C0" w14:textId="77777777" w:rsidTr="007617D5">
        <w:trPr>
          <w:trHeight w:val="576"/>
        </w:trPr>
        <w:tc>
          <w:tcPr>
            <w:tcW w:w="17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9F6CC8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842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系统上线</w:t>
            </w:r>
            <w:r w:rsidRPr="008842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运行优化阶段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1CDE3F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专业技术培训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86C318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8842E8">
              <w:rPr>
                <w:rFonts w:eastAsia="等线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F75000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8842E8">
              <w:rPr>
                <w:rFonts w:eastAsia="等线"/>
                <w:color w:val="000000"/>
                <w:kern w:val="0"/>
                <w:szCs w:val="21"/>
              </w:rPr>
              <w:t>3</w:t>
            </w:r>
            <w:r w:rsidRPr="008842E8">
              <w:rPr>
                <w:rFonts w:ascii="宋体" w:hAnsi="宋体" w:hint="eastAsia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51C4F980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安排国内专业技术培训，</w:t>
            </w: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时间并行安排</w:t>
            </w: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7617D5" w:rsidRPr="008842E8" w14:paraId="758CE1F8" w14:textId="77777777" w:rsidTr="007617D5">
        <w:trPr>
          <w:trHeight w:val="576"/>
        </w:trPr>
        <w:tc>
          <w:tcPr>
            <w:tcW w:w="17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F954D5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383F2D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正式上线&amp;运行优化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DC8C58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8842E8">
              <w:rPr>
                <w:rFonts w:eastAsia="等线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00F47E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72B06E85" w14:textId="77777777" w:rsidR="008842E8" w:rsidRPr="008842E8" w:rsidRDefault="008842E8" w:rsidP="008842E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42E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里程碑4：</w:t>
            </w:r>
            <w:r w:rsidRPr="008842E8">
              <w:rPr>
                <w:rFonts w:ascii="宋体" w:hAnsi="宋体" w:cs="宋体" w:hint="eastAsia"/>
                <w:color w:val="000000"/>
                <w:kern w:val="0"/>
                <w:szCs w:val="21"/>
              </w:rPr>
              <w:t>在常德、郴州卷烟厂实施部署并上线稳定运行三个月，进行项目总验收。</w:t>
            </w:r>
          </w:p>
        </w:tc>
      </w:tr>
    </w:tbl>
    <w:p w14:paraId="2B1209A9" w14:textId="77777777" w:rsidR="00196735" w:rsidRPr="008842E8" w:rsidRDefault="00196735" w:rsidP="008842E8">
      <w:pPr>
        <w:ind w:firstLineChars="0" w:firstLine="0"/>
        <w:rPr>
          <w:rFonts w:hint="eastAsia"/>
        </w:rPr>
      </w:pPr>
    </w:p>
    <w:sectPr w:rsidR="00196735" w:rsidRPr="008842E8" w:rsidSect="0019673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9CAC4" w14:textId="77777777" w:rsidR="0033223F" w:rsidRDefault="0033223F" w:rsidP="00196735">
      <w:pPr>
        <w:spacing w:line="240" w:lineRule="auto"/>
        <w:ind w:firstLine="420"/>
      </w:pPr>
      <w:r>
        <w:separator/>
      </w:r>
    </w:p>
  </w:endnote>
  <w:endnote w:type="continuationSeparator" w:id="0">
    <w:p w14:paraId="36137F2B" w14:textId="77777777" w:rsidR="0033223F" w:rsidRDefault="0033223F" w:rsidP="0019673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EB4E3" w14:textId="77777777" w:rsidR="0033223F" w:rsidRDefault="0033223F" w:rsidP="00196735">
      <w:pPr>
        <w:spacing w:line="240" w:lineRule="auto"/>
        <w:ind w:firstLine="420"/>
      </w:pPr>
      <w:r>
        <w:separator/>
      </w:r>
    </w:p>
  </w:footnote>
  <w:footnote w:type="continuationSeparator" w:id="0">
    <w:p w14:paraId="0BF52425" w14:textId="77777777" w:rsidR="0033223F" w:rsidRDefault="0033223F" w:rsidP="00196735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70"/>
    <w:rsid w:val="000B5570"/>
    <w:rsid w:val="00196735"/>
    <w:rsid w:val="0033223F"/>
    <w:rsid w:val="004273C2"/>
    <w:rsid w:val="007617D5"/>
    <w:rsid w:val="00762CE8"/>
    <w:rsid w:val="008842E8"/>
    <w:rsid w:val="00C07C6D"/>
    <w:rsid w:val="00E77A00"/>
    <w:rsid w:val="00F6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BD2A3"/>
  <w15:chartTrackingRefBased/>
  <w15:docId w15:val="{8CD8E39D-FE8E-4E4D-9D64-DE18CBAB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6735"/>
    <w:pPr>
      <w:widowControl w:val="0"/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7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735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7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betafox</dc:creator>
  <cp:keywords/>
  <dc:description/>
  <cp:lastModifiedBy>betafox</cp:lastModifiedBy>
  <cp:revision>7</cp:revision>
  <dcterms:created xsi:type="dcterms:W3CDTF">2019-09-02T04:19:00Z</dcterms:created>
  <dcterms:modified xsi:type="dcterms:W3CDTF">2019-09-23T09:12:00Z</dcterms:modified>
</cp:coreProperties>
</file>